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8A07" w14:textId="77777777" w:rsidR="004F7A99" w:rsidRPr="00EF0A93" w:rsidRDefault="004F7A99" w:rsidP="00AA5DBB">
      <w:pPr>
        <w:jc w:val="both"/>
        <w:rPr>
          <w:rFonts w:ascii="Arial" w:hAnsi="Arial" w:cs="Arial"/>
          <w:b/>
          <w:szCs w:val="22"/>
          <w:lang w:val="nl-BE"/>
        </w:rPr>
      </w:pPr>
    </w:p>
    <w:p w14:paraId="79CB00E3" w14:textId="77777777" w:rsidR="004F7A99" w:rsidRPr="00EF0A93" w:rsidRDefault="004F7A99" w:rsidP="00C476F1">
      <w:pPr>
        <w:jc w:val="center"/>
        <w:rPr>
          <w:rFonts w:ascii="Arial" w:hAnsi="Arial" w:cs="Arial"/>
          <w:b/>
          <w:szCs w:val="22"/>
          <w:u w:val="single"/>
          <w:lang w:val="nl-BE"/>
        </w:rPr>
      </w:pPr>
      <w:r w:rsidRPr="00EF0A93">
        <w:rPr>
          <w:rFonts w:ascii="Arial" w:hAnsi="Arial" w:cs="Arial"/>
          <w:b/>
          <w:szCs w:val="22"/>
          <w:u w:val="single"/>
          <w:lang w:val="nl-BE"/>
        </w:rPr>
        <w:t>WAARSCHUWING</w:t>
      </w:r>
    </w:p>
    <w:p w14:paraId="7BEDF634" w14:textId="77777777" w:rsidR="004F7A99" w:rsidRPr="00EF0A93" w:rsidRDefault="004F7A99" w:rsidP="00C476F1">
      <w:pPr>
        <w:jc w:val="center"/>
        <w:rPr>
          <w:rFonts w:ascii="Arial" w:hAnsi="Arial" w:cs="Arial"/>
          <w:b/>
          <w:szCs w:val="22"/>
          <w:u w:val="single"/>
          <w:lang w:val="nl-BE"/>
        </w:rPr>
      </w:pPr>
    </w:p>
    <w:p w14:paraId="730B1EE6" w14:textId="77777777" w:rsidR="004F7A99" w:rsidRPr="00EF0A93" w:rsidRDefault="004F7A99" w:rsidP="00C476F1">
      <w:pPr>
        <w:jc w:val="center"/>
        <w:rPr>
          <w:rFonts w:ascii="Arial" w:hAnsi="Arial" w:cs="Arial"/>
          <w:b/>
          <w:szCs w:val="22"/>
          <w:u w:val="single"/>
          <w:lang w:val="nl-BE"/>
        </w:rPr>
      </w:pPr>
    </w:p>
    <w:p w14:paraId="0CAD610F" w14:textId="77777777" w:rsidR="004F7A99" w:rsidRPr="00EF0A93" w:rsidRDefault="004F7A99" w:rsidP="00C476F1">
      <w:pPr>
        <w:jc w:val="center"/>
        <w:rPr>
          <w:rFonts w:ascii="Arial" w:hAnsi="Arial" w:cs="Arial"/>
          <w:b/>
          <w:szCs w:val="22"/>
          <w:u w:val="single"/>
          <w:lang w:val="nl-BE"/>
        </w:rPr>
      </w:pPr>
    </w:p>
    <w:p w14:paraId="72712788" w14:textId="6328D064" w:rsidR="004F7A99" w:rsidRPr="00EF0A93" w:rsidRDefault="004F7A99" w:rsidP="00916B57">
      <w:pPr>
        <w:tabs>
          <w:tab w:val="left" w:pos="5360"/>
        </w:tabs>
        <w:rPr>
          <w:rFonts w:ascii="Arial" w:hAnsi="Arial" w:cs="Arial"/>
          <w:b/>
          <w:szCs w:val="22"/>
          <w:u w:val="single"/>
          <w:lang w:val="nl-BE"/>
        </w:rPr>
      </w:pPr>
    </w:p>
    <w:p w14:paraId="7A067740" w14:textId="77777777" w:rsidR="004F7A99" w:rsidRPr="00EF0A93" w:rsidRDefault="004F7A99" w:rsidP="00C476F1">
      <w:pPr>
        <w:jc w:val="center"/>
        <w:rPr>
          <w:rFonts w:ascii="Arial" w:hAnsi="Arial" w:cs="Arial"/>
          <w:b/>
          <w:szCs w:val="22"/>
          <w:u w:val="single"/>
          <w:lang w:val="nl-BE"/>
        </w:rPr>
      </w:pPr>
    </w:p>
    <w:p w14:paraId="6519D359" w14:textId="77777777" w:rsidR="004F7A99" w:rsidRPr="00EF0A93" w:rsidRDefault="004F7A99" w:rsidP="00C476F1">
      <w:pPr>
        <w:jc w:val="center"/>
        <w:rPr>
          <w:rFonts w:ascii="Arial" w:hAnsi="Arial" w:cs="Arial"/>
          <w:b/>
          <w:szCs w:val="22"/>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9"/>
      </w:tblGrid>
      <w:tr w:rsidR="004F7A99" w:rsidRPr="00E92DAC" w14:paraId="496C3408" w14:textId="77777777" w:rsidTr="00603C83">
        <w:tc>
          <w:tcPr>
            <w:tcW w:w="8204" w:type="dxa"/>
          </w:tcPr>
          <w:p w14:paraId="2ACDFC56" w14:textId="77777777" w:rsidR="004F7A99" w:rsidRPr="00EF0A93" w:rsidRDefault="004F7A99" w:rsidP="00603C83">
            <w:pPr>
              <w:jc w:val="center"/>
              <w:rPr>
                <w:rFonts w:ascii="Arial" w:hAnsi="Arial" w:cs="Arial"/>
                <w:b/>
                <w:szCs w:val="22"/>
                <w:lang w:val="nl-BE"/>
              </w:rPr>
            </w:pPr>
          </w:p>
          <w:p w14:paraId="3B564483" w14:textId="77777777" w:rsidR="004F7A99" w:rsidRPr="00EF0A93" w:rsidRDefault="004F7A99" w:rsidP="00603C83">
            <w:pPr>
              <w:jc w:val="center"/>
              <w:rPr>
                <w:rFonts w:ascii="Arial" w:hAnsi="Arial" w:cs="Arial"/>
                <w:b/>
                <w:szCs w:val="22"/>
                <w:lang w:val="nl-BE"/>
              </w:rPr>
            </w:pPr>
            <w:r w:rsidRPr="00EF0A93">
              <w:rPr>
                <w:rFonts w:ascii="Arial" w:hAnsi="Arial" w:cs="Arial"/>
                <w:b/>
                <w:szCs w:val="22"/>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14:paraId="778F2430" w14:textId="77777777" w:rsidR="004F7A99" w:rsidRPr="00EF0A93" w:rsidRDefault="004F7A99" w:rsidP="00603C83">
            <w:pPr>
              <w:jc w:val="center"/>
              <w:rPr>
                <w:rFonts w:ascii="Arial" w:hAnsi="Arial" w:cs="Arial"/>
                <w:b/>
                <w:szCs w:val="22"/>
                <w:lang w:val="nl-BE"/>
              </w:rPr>
            </w:pPr>
          </w:p>
        </w:tc>
      </w:tr>
    </w:tbl>
    <w:p w14:paraId="5714F4A4" w14:textId="77777777" w:rsidR="004F7A99" w:rsidRPr="00EF0A93" w:rsidRDefault="004F7A99" w:rsidP="00AA5DBB">
      <w:pPr>
        <w:jc w:val="both"/>
        <w:rPr>
          <w:rFonts w:ascii="Arial" w:hAnsi="Arial" w:cs="Arial"/>
          <w:b/>
          <w:szCs w:val="22"/>
          <w:lang w:val="nl-BE"/>
        </w:rPr>
      </w:pPr>
    </w:p>
    <w:p w14:paraId="59FA1A55" w14:textId="77777777" w:rsidR="005F7C4A" w:rsidRPr="00EF0A93" w:rsidRDefault="005F7C4A">
      <w:pPr>
        <w:pStyle w:val="Kopvaninhoudsopgave"/>
        <w:rPr>
          <w:rFonts w:ascii="Arial" w:hAnsi="Arial" w:cs="Arial"/>
          <w:sz w:val="22"/>
          <w:szCs w:val="22"/>
        </w:rPr>
      </w:pPr>
    </w:p>
    <w:p w14:paraId="6AD11827" w14:textId="77777777" w:rsidR="00655491" w:rsidRPr="00EF0A93" w:rsidRDefault="004237E0" w:rsidP="004237E0">
      <w:pPr>
        <w:pStyle w:val="Kopvaninhoudsopgave"/>
        <w:rPr>
          <w:rFonts w:ascii="Arial" w:hAnsi="Arial" w:cs="Arial"/>
          <w:sz w:val="22"/>
          <w:szCs w:val="22"/>
        </w:rPr>
      </w:pPr>
      <w:r w:rsidRPr="00EF0A93">
        <w:rPr>
          <w:rFonts w:ascii="Arial" w:hAnsi="Arial" w:cs="Arial"/>
          <w:sz w:val="22"/>
          <w:szCs w:val="22"/>
        </w:rPr>
        <w:br w:type="page"/>
      </w:r>
    </w:p>
    <w:p w14:paraId="729871DF" w14:textId="77777777" w:rsidR="005F7C4A" w:rsidRPr="00EF0A93" w:rsidRDefault="005F7C4A">
      <w:pPr>
        <w:pStyle w:val="Kopvaninhoudsopgave"/>
        <w:rPr>
          <w:rFonts w:ascii="Arial" w:hAnsi="Arial" w:cs="Arial"/>
          <w:color w:val="auto"/>
          <w:sz w:val="22"/>
          <w:szCs w:val="22"/>
        </w:rPr>
      </w:pPr>
      <w:r w:rsidRPr="00EF0A93">
        <w:rPr>
          <w:rFonts w:ascii="Arial" w:hAnsi="Arial" w:cs="Arial"/>
          <w:color w:val="auto"/>
          <w:sz w:val="22"/>
          <w:szCs w:val="22"/>
        </w:rPr>
        <w:lastRenderedPageBreak/>
        <w:t>Inhoud</w:t>
      </w:r>
    </w:p>
    <w:p w14:paraId="5D5572D1" w14:textId="77777777" w:rsidR="005F7C4A" w:rsidRPr="00EF0A93" w:rsidRDefault="005F7C4A" w:rsidP="005F7C4A">
      <w:pPr>
        <w:rPr>
          <w:rFonts w:ascii="Arial" w:hAnsi="Arial" w:cs="Arial"/>
          <w:szCs w:val="22"/>
          <w:lang w:val="nl-NL"/>
        </w:rPr>
      </w:pPr>
    </w:p>
    <w:p w14:paraId="3222B10A" w14:textId="08B2D78F" w:rsidR="00765905" w:rsidRPr="00EF0A93" w:rsidRDefault="00EA2A9D">
      <w:pPr>
        <w:pStyle w:val="Inhopg1"/>
        <w:rPr>
          <w:rFonts w:eastAsiaTheme="minorEastAsia"/>
          <w:b w:val="0"/>
          <w:szCs w:val="22"/>
          <w:lang w:val="nl-BE" w:eastAsia="nl-BE"/>
        </w:rPr>
      </w:pPr>
      <w:r w:rsidRPr="00EF0A93">
        <w:rPr>
          <w:szCs w:val="22"/>
          <w:lang w:val="nl-NL"/>
        </w:rPr>
        <w:fldChar w:fldCharType="begin"/>
      </w:r>
      <w:r w:rsidR="005F7C4A" w:rsidRPr="00EF0A93">
        <w:rPr>
          <w:szCs w:val="22"/>
          <w:lang w:val="nl-NL"/>
        </w:rPr>
        <w:instrText xml:space="preserve"> TOC \o "1-3" \h \z \u </w:instrText>
      </w:r>
      <w:r w:rsidRPr="00EF0A93">
        <w:rPr>
          <w:szCs w:val="22"/>
          <w:lang w:val="nl-NL"/>
        </w:rPr>
        <w:fldChar w:fldCharType="separate"/>
      </w:r>
      <w:hyperlink w:anchor="_Toc482626361" w:history="1">
        <w:r w:rsidR="00765905" w:rsidRPr="00EF0A93">
          <w:rPr>
            <w:rStyle w:val="Hyperlink"/>
            <w:szCs w:val="22"/>
          </w:rPr>
          <w:t>1</w:t>
        </w:r>
        <w:r w:rsidR="00765905" w:rsidRPr="00EF0A93">
          <w:rPr>
            <w:rFonts w:eastAsiaTheme="minorEastAsia"/>
            <w:b w:val="0"/>
            <w:szCs w:val="22"/>
            <w:lang w:val="nl-BE" w:eastAsia="nl-BE"/>
          </w:rPr>
          <w:tab/>
        </w:r>
        <w:r w:rsidR="00765905" w:rsidRPr="00EF0A93">
          <w:rPr>
            <w:rStyle w:val="Hyperlink"/>
            <w:szCs w:val="22"/>
          </w:rPr>
          <w:t>Beheervennootschappen van ICB’s naar Belgisch recht die worden beheerst door de wet van 3 augustus 2012 betreffende de instellingen voor collectieve belegging die voldoen aan de voorwaarden van Richtlijn 2009/65/EG</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_Toc482626361 \h </w:instrText>
        </w:r>
        <w:r w:rsidR="00765905" w:rsidRPr="00EF0A93">
          <w:rPr>
            <w:webHidden/>
            <w:szCs w:val="22"/>
          </w:rPr>
        </w:r>
        <w:r w:rsidR="00765905" w:rsidRPr="00EF0A93">
          <w:rPr>
            <w:webHidden/>
            <w:szCs w:val="22"/>
          </w:rPr>
          <w:fldChar w:fldCharType="separate"/>
        </w:r>
        <w:r w:rsidR="00FE66C2" w:rsidRPr="00EF0A93">
          <w:rPr>
            <w:webHidden/>
            <w:szCs w:val="22"/>
          </w:rPr>
          <w:t>5</w:t>
        </w:r>
        <w:r w:rsidR="00765905" w:rsidRPr="00EF0A93">
          <w:rPr>
            <w:webHidden/>
            <w:szCs w:val="22"/>
          </w:rPr>
          <w:fldChar w:fldCharType="end"/>
        </w:r>
      </w:hyperlink>
    </w:p>
    <w:p w14:paraId="77EEA2CC" w14:textId="77777777" w:rsidR="00765905" w:rsidRPr="00EF0A93" w:rsidRDefault="0004709A">
      <w:pPr>
        <w:pStyle w:val="Inhopg2"/>
        <w:rPr>
          <w:rFonts w:ascii="Arial" w:eastAsiaTheme="minorEastAsia" w:hAnsi="Arial" w:cs="Arial"/>
          <w:noProof/>
          <w:szCs w:val="22"/>
          <w:lang w:val="nl-BE" w:eastAsia="nl-BE"/>
        </w:rPr>
      </w:pPr>
      <w:hyperlink w:anchor="_Toc482626362" w:history="1">
        <w:r w:rsidR="00765905" w:rsidRPr="00EF0A93">
          <w:rPr>
            <w:rStyle w:val="Hyperlink"/>
            <w:rFonts w:ascii="Arial" w:hAnsi="Arial" w:cs="Arial"/>
            <w:noProof/>
            <w:szCs w:val="22"/>
          </w:rPr>
          <w:t>1.1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halfjaar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_Toc482626362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5</w:t>
        </w:r>
        <w:r w:rsidR="00765905" w:rsidRPr="00EF0A93">
          <w:rPr>
            <w:rFonts w:ascii="Arial" w:hAnsi="Arial" w:cs="Arial"/>
            <w:noProof/>
            <w:webHidden/>
            <w:szCs w:val="22"/>
          </w:rPr>
          <w:fldChar w:fldCharType="end"/>
        </w:r>
      </w:hyperlink>
    </w:p>
    <w:p w14:paraId="18E867F8" w14:textId="77777777" w:rsidR="00765905" w:rsidRPr="00EF0A93" w:rsidRDefault="0004709A">
      <w:pPr>
        <w:pStyle w:val="Inhopg2"/>
        <w:rPr>
          <w:rFonts w:ascii="Arial" w:eastAsiaTheme="minorEastAsia" w:hAnsi="Arial" w:cs="Arial"/>
          <w:noProof/>
          <w:szCs w:val="22"/>
          <w:lang w:val="nl-BE" w:eastAsia="nl-BE"/>
        </w:rPr>
      </w:pPr>
      <w:hyperlink w:anchor="_Toc482626363" w:history="1">
        <w:r w:rsidR="00765905" w:rsidRPr="00EF0A93">
          <w:rPr>
            <w:rStyle w:val="Hyperlink"/>
            <w:rFonts w:ascii="Arial" w:hAnsi="Arial" w:cs="Arial"/>
            <w:noProof/>
            <w:szCs w:val="22"/>
          </w:rPr>
          <w:t>1.2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boekjaar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_Toc482626363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8</w:t>
        </w:r>
        <w:r w:rsidR="00765905" w:rsidRPr="00EF0A93">
          <w:rPr>
            <w:rFonts w:ascii="Arial" w:hAnsi="Arial" w:cs="Arial"/>
            <w:noProof/>
            <w:webHidden/>
            <w:szCs w:val="22"/>
          </w:rPr>
          <w:fldChar w:fldCharType="end"/>
        </w:r>
      </w:hyperlink>
    </w:p>
    <w:p w14:paraId="26E95250" w14:textId="77777777" w:rsidR="00765905" w:rsidRPr="00EF0A93" w:rsidRDefault="0004709A">
      <w:pPr>
        <w:pStyle w:val="Inhopg2"/>
        <w:rPr>
          <w:rFonts w:ascii="Arial" w:eastAsiaTheme="minorEastAsia" w:hAnsi="Arial" w:cs="Arial"/>
          <w:noProof/>
          <w:szCs w:val="22"/>
          <w:lang w:val="nl-BE" w:eastAsia="nl-BE"/>
        </w:rPr>
      </w:pPr>
      <w:hyperlink w:anchor="_Toc482626364" w:history="1">
        <w:r w:rsidR="00765905" w:rsidRPr="00EF0A93">
          <w:rPr>
            <w:rStyle w:val="Hyperlink"/>
            <w:rFonts w:ascii="Arial" w:hAnsi="Arial" w:cs="Arial"/>
            <w:noProof/>
            <w:szCs w:val="22"/>
          </w:rPr>
          <w:t>1.3</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_Toc482626364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12</w:t>
        </w:r>
        <w:r w:rsidR="00765905" w:rsidRPr="00EF0A93">
          <w:rPr>
            <w:rFonts w:ascii="Arial" w:hAnsi="Arial" w:cs="Arial"/>
            <w:noProof/>
            <w:webHidden/>
            <w:szCs w:val="22"/>
          </w:rPr>
          <w:fldChar w:fldCharType="end"/>
        </w:r>
      </w:hyperlink>
    </w:p>
    <w:p w14:paraId="600789E6" w14:textId="77777777" w:rsidR="00765905" w:rsidRPr="00EF0A93" w:rsidRDefault="0004709A">
      <w:pPr>
        <w:pStyle w:val="Inhopg1"/>
        <w:rPr>
          <w:rFonts w:eastAsiaTheme="minorEastAsia"/>
          <w:b w:val="0"/>
          <w:szCs w:val="22"/>
          <w:lang w:val="nl-BE" w:eastAsia="nl-BE"/>
        </w:rPr>
      </w:pPr>
      <w:hyperlink w:anchor="_Toc482626365" w:history="1">
        <w:r w:rsidR="00765905" w:rsidRPr="00EF0A93">
          <w:rPr>
            <w:rStyle w:val="Hyperlink"/>
            <w:szCs w:val="22"/>
          </w:rPr>
          <w:t>2</w:t>
        </w:r>
        <w:r w:rsidR="00765905" w:rsidRPr="00EF0A93">
          <w:rPr>
            <w:rFonts w:eastAsiaTheme="minorEastAsia"/>
            <w:b w:val="0"/>
            <w:szCs w:val="22"/>
            <w:lang w:val="nl-BE" w:eastAsia="nl-BE"/>
          </w:rPr>
          <w:tab/>
        </w:r>
        <w:r w:rsidR="00765905" w:rsidRPr="00EF0A93">
          <w:rPr>
            <w:rStyle w:val="Hyperlink"/>
            <w:szCs w:val="22"/>
          </w:rPr>
          <w:t>Beheervennootschappen van AICB’s naar Belgisch recht die openbare AICB’s beheren</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_Toc482626365 \h </w:instrText>
        </w:r>
        <w:r w:rsidR="00765905" w:rsidRPr="00EF0A93">
          <w:rPr>
            <w:webHidden/>
            <w:szCs w:val="22"/>
          </w:rPr>
        </w:r>
        <w:r w:rsidR="00765905" w:rsidRPr="00EF0A93">
          <w:rPr>
            <w:webHidden/>
            <w:szCs w:val="22"/>
          </w:rPr>
          <w:fldChar w:fldCharType="separate"/>
        </w:r>
        <w:r w:rsidR="00FE66C2" w:rsidRPr="00EF0A93">
          <w:rPr>
            <w:webHidden/>
            <w:szCs w:val="22"/>
          </w:rPr>
          <w:t>17</w:t>
        </w:r>
        <w:r w:rsidR="00765905" w:rsidRPr="00EF0A93">
          <w:rPr>
            <w:webHidden/>
            <w:szCs w:val="22"/>
          </w:rPr>
          <w:fldChar w:fldCharType="end"/>
        </w:r>
      </w:hyperlink>
    </w:p>
    <w:p w14:paraId="1C42174C" w14:textId="77777777" w:rsidR="00765905" w:rsidRPr="00EF0A93" w:rsidRDefault="0004709A">
      <w:pPr>
        <w:pStyle w:val="Inhopg2"/>
        <w:rPr>
          <w:rFonts w:ascii="Arial" w:eastAsiaTheme="minorEastAsia" w:hAnsi="Arial" w:cs="Arial"/>
          <w:noProof/>
          <w:szCs w:val="22"/>
          <w:lang w:val="nl-BE" w:eastAsia="nl-BE"/>
        </w:rPr>
      </w:pPr>
      <w:hyperlink w:anchor="_Toc482626366" w:history="1">
        <w:r w:rsidR="00765905" w:rsidRPr="00EF0A93">
          <w:rPr>
            <w:rStyle w:val="Hyperlink"/>
            <w:rFonts w:ascii="Arial" w:hAnsi="Arial" w:cs="Arial"/>
            <w:noProof/>
            <w:szCs w:val="22"/>
          </w:rPr>
          <w:t>2.1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halfjaar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_Toc482626366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17</w:t>
        </w:r>
        <w:r w:rsidR="00765905" w:rsidRPr="00EF0A93">
          <w:rPr>
            <w:rFonts w:ascii="Arial" w:hAnsi="Arial" w:cs="Arial"/>
            <w:noProof/>
            <w:webHidden/>
            <w:szCs w:val="22"/>
          </w:rPr>
          <w:fldChar w:fldCharType="end"/>
        </w:r>
      </w:hyperlink>
    </w:p>
    <w:p w14:paraId="2E8470D0" w14:textId="77777777" w:rsidR="00765905" w:rsidRPr="00EF0A93" w:rsidRDefault="0004709A">
      <w:pPr>
        <w:pStyle w:val="Inhopg2"/>
        <w:rPr>
          <w:rFonts w:ascii="Arial" w:eastAsiaTheme="minorEastAsia" w:hAnsi="Arial" w:cs="Arial"/>
          <w:noProof/>
          <w:szCs w:val="22"/>
          <w:lang w:val="nl-BE" w:eastAsia="nl-BE"/>
        </w:rPr>
      </w:pPr>
      <w:hyperlink w:anchor="_Toc482626367" w:history="1">
        <w:r w:rsidR="00765905" w:rsidRPr="00EF0A93">
          <w:rPr>
            <w:rStyle w:val="Hyperlink"/>
            <w:rFonts w:ascii="Arial" w:hAnsi="Arial" w:cs="Arial"/>
            <w:noProof/>
            <w:szCs w:val="22"/>
          </w:rPr>
          <w:t>2.2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boekjaar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_Toc482626367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20</w:t>
        </w:r>
        <w:r w:rsidR="00765905" w:rsidRPr="00EF0A93">
          <w:rPr>
            <w:rFonts w:ascii="Arial" w:hAnsi="Arial" w:cs="Arial"/>
            <w:noProof/>
            <w:webHidden/>
            <w:szCs w:val="22"/>
          </w:rPr>
          <w:fldChar w:fldCharType="end"/>
        </w:r>
      </w:hyperlink>
    </w:p>
    <w:p w14:paraId="29E8A9DD" w14:textId="77777777" w:rsidR="00765905" w:rsidRPr="00EF0A93" w:rsidRDefault="0004709A">
      <w:pPr>
        <w:pStyle w:val="Inhopg2"/>
        <w:rPr>
          <w:rFonts w:ascii="Arial" w:eastAsiaTheme="minorEastAsia" w:hAnsi="Arial" w:cs="Arial"/>
          <w:noProof/>
          <w:szCs w:val="22"/>
          <w:lang w:val="nl-BE" w:eastAsia="nl-BE"/>
        </w:rPr>
      </w:pPr>
      <w:hyperlink w:anchor="_Toc482626368" w:history="1">
        <w:r w:rsidR="00765905" w:rsidRPr="00EF0A93">
          <w:rPr>
            <w:rStyle w:val="Hyperlink"/>
            <w:rFonts w:ascii="Arial" w:hAnsi="Arial" w:cs="Arial"/>
            <w:noProof/>
            <w:szCs w:val="22"/>
          </w:rPr>
          <w:t>2.3</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_Toc482626368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24</w:t>
        </w:r>
        <w:r w:rsidR="00765905" w:rsidRPr="00EF0A93">
          <w:rPr>
            <w:rFonts w:ascii="Arial" w:hAnsi="Arial" w:cs="Arial"/>
            <w:noProof/>
            <w:webHidden/>
            <w:szCs w:val="22"/>
          </w:rPr>
          <w:fldChar w:fldCharType="end"/>
        </w:r>
      </w:hyperlink>
    </w:p>
    <w:p w14:paraId="5DC95601" w14:textId="77777777" w:rsidR="00765905" w:rsidRPr="00EF0A93" w:rsidRDefault="0004709A">
      <w:pPr>
        <w:pStyle w:val="Inhopg1"/>
        <w:rPr>
          <w:rFonts w:eastAsiaTheme="minorEastAsia"/>
          <w:b w:val="0"/>
          <w:szCs w:val="22"/>
          <w:lang w:val="nl-BE" w:eastAsia="nl-BE"/>
        </w:rPr>
      </w:pPr>
      <w:hyperlink w:anchor="_Toc482626369" w:history="1">
        <w:r w:rsidR="00765905" w:rsidRPr="00EF0A93">
          <w:rPr>
            <w:rStyle w:val="Hyperlink"/>
            <w:szCs w:val="22"/>
          </w:rPr>
          <w:t>3</w:t>
        </w:r>
        <w:r w:rsidR="00765905" w:rsidRPr="00EF0A93">
          <w:rPr>
            <w:rFonts w:eastAsiaTheme="minorEastAsia"/>
            <w:b w:val="0"/>
            <w:szCs w:val="22"/>
            <w:lang w:val="nl-BE" w:eastAsia="nl-BE"/>
          </w:rPr>
          <w:tab/>
        </w:r>
        <w:r w:rsidR="00765905" w:rsidRPr="00EF0A93">
          <w:rPr>
            <w:rStyle w:val="Hyperlink"/>
            <w:szCs w:val="22"/>
          </w:rPr>
          <w:t>Openbare instellingen voor collectieve belegging met een veranderlijk aantal rechten van deelneming</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_Toc482626369 \h </w:instrText>
        </w:r>
        <w:r w:rsidR="00765905" w:rsidRPr="00EF0A93">
          <w:rPr>
            <w:webHidden/>
            <w:szCs w:val="22"/>
          </w:rPr>
        </w:r>
        <w:r w:rsidR="00765905" w:rsidRPr="00EF0A93">
          <w:rPr>
            <w:webHidden/>
            <w:szCs w:val="22"/>
          </w:rPr>
          <w:fldChar w:fldCharType="separate"/>
        </w:r>
        <w:r w:rsidR="00FE66C2" w:rsidRPr="00EF0A93">
          <w:rPr>
            <w:webHidden/>
            <w:szCs w:val="22"/>
          </w:rPr>
          <w:t>29</w:t>
        </w:r>
        <w:r w:rsidR="00765905" w:rsidRPr="00EF0A93">
          <w:rPr>
            <w:webHidden/>
            <w:szCs w:val="22"/>
          </w:rPr>
          <w:fldChar w:fldCharType="end"/>
        </w:r>
      </w:hyperlink>
    </w:p>
    <w:p w14:paraId="0FF55296" w14:textId="77777777" w:rsidR="00765905" w:rsidRPr="00EF0A93" w:rsidRDefault="0004709A">
      <w:pPr>
        <w:pStyle w:val="Inhopg2"/>
        <w:rPr>
          <w:rFonts w:ascii="Arial" w:eastAsiaTheme="minorEastAsia" w:hAnsi="Arial" w:cs="Arial"/>
          <w:noProof/>
          <w:szCs w:val="22"/>
          <w:lang w:val="nl-BE" w:eastAsia="nl-BE"/>
        </w:rPr>
      </w:pPr>
      <w:hyperlink w:anchor="_Toc482626370" w:history="1">
        <w:r w:rsidR="00765905" w:rsidRPr="00EF0A93">
          <w:rPr>
            <w:rStyle w:val="Hyperlink"/>
            <w:rFonts w:ascii="Arial" w:hAnsi="Arial" w:cs="Arial"/>
            <w:noProof/>
            <w:szCs w:val="22"/>
          </w:rPr>
          <w:t>3.1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halfjaar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_Toc482626370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29</w:t>
        </w:r>
        <w:r w:rsidR="00765905" w:rsidRPr="00EF0A93">
          <w:rPr>
            <w:rFonts w:ascii="Arial" w:hAnsi="Arial" w:cs="Arial"/>
            <w:noProof/>
            <w:webHidden/>
            <w:szCs w:val="22"/>
          </w:rPr>
          <w:fldChar w:fldCharType="end"/>
        </w:r>
      </w:hyperlink>
    </w:p>
    <w:p w14:paraId="516DFF63" w14:textId="77777777" w:rsidR="00765905" w:rsidRPr="00EF0A93" w:rsidRDefault="0004709A">
      <w:pPr>
        <w:pStyle w:val="Inhopg2"/>
        <w:rPr>
          <w:rFonts w:ascii="Arial" w:eastAsiaTheme="minorEastAsia" w:hAnsi="Arial" w:cs="Arial"/>
          <w:noProof/>
          <w:szCs w:val="22"/>
          <w:lang w:val="nl-BE" w:eastAsia="nl-BE"/>
        </w:rPr>
      </w:pPr>
      <w:hyperlink w:anchor="_Toc482626371" w:history="1">
        <w:r w:rsidR="00765905" w:rsidRPr="00EF0A93">
          <w:rPr>
            <w:rStyle w:val="Hyperlink"/>
            <w:rFonts w:ascii="Arial" w:hAnsi="Arial" w:cs="Arial"/>
            <w:noProof/>
            <w:szCs w:val="22"/>
          </w:rPr>
          <w:t>3.2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boekjaar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_Toc482626371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32</w:t>
        </w:r>
        <w:r w:rsidR="00765905" w:rsidRPr="00EF0A93">
          <w:rPr>
            <w:rFonts w:ascii="Arial" w:hAnsi="Arial" w:cs="Arial"/>
            <w:noProof/>
            <w:webHidden/>
            <w:szCs w:val="22"/>
          </w:rPr>
          <w:fldChar w:fldCharType="end"/>
        </w:r>
      </w:hyperlink>
    </w:p>
    <w:p w14:paraId="03EB49F7" w14:textId="77777777" w:rsidR="00765905" w:rsidRPr="00EF0A93" w:rsidRDefault="0004709A" w:rsidP="00EF0A93">
      <w:pPr>
        <w:pStyle w:val="Inhopg2"/>
        <w:rPr>
          <w:rFonts w:ascii="Arial" w:eastAsiaTheme="minorEastAsia" w:hAnsi="Arial" w:cs="Arial"/>
          <w:noProof/>
          <w:szCs w:val="22"/>
          <w:lang w:val="nl-BE" w:eastAsia="nl-BE"/>
        </w:rPr>
      </w:pPr>
      <w:hyperlink w:anchor="_Toc482626373" w:history="1">
        <w:r w:rsidR="00765905" w:rsidRPr="00EF0A93">
          <w:rPr>
            <w:rStyle w:val="Hyperlink"/>
            <w:rFonts w:ascii="Arial" w:hAnsi="Arial" w:cs="Arial"/>
            <w:noProof/>
            <w:szCs w:val="22"/>
          </w:rPr>
          <w:t>3.3</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Controle van de statistieken per einde boekjaar of per einde trimester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_Toc482626373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36</w:t>
        </w:r>
        <w:r w:rsidR="00765905" w:rsidRPr="00EF0A93">
          <w:rPr>
            <w:rFonts w:ascii="Arial" w:hAnsi="Arial" w:cs="Arial"/>
            <w:noProof/>
            <w:webHidden/>
            <w:szCs w:val="22"/>
          </w:rPr>
          <w:fldChar w:fldCharType="end"/>
        </w:r>
      </w:hyperlink>
      <w:hyperlink w:anchor="_Toc482626374" w:history="1"/>
    </w:p>
    <w:p w14:paraId="748149C4" w14:textId="77777777" w:rsidR="00765905" w:rsidRPr="00EF0A93" w:rsidRDefault="0004709A">
      <w:pPr>
        <w:pStyle w:val="Inhopg2"/>
        <w:rPr>
          <w:rFonts w:ascii="Arial" w:eastAsiaTheme="minorEastAsia" w:hAnsi="Arial" w:cs="Arial"/>
          <w:noProof/>
          <w:szCs w:val="22"/>
          <w:lang w:val="nl-BE" w:eastAsia="nl-BE"/>
        </w:rPr>
      </w:pPr>
      <w:hyperlink w:anchor="_Toc482626375" w:history="1">
        <w:r w:rsidR="00765905" w:rsidRPr="00EF0A93">
          <w:rPr>
            <w:rStyle w:val="Hyperlink"/>
            <w:rFonts w:ascii="Arial" w:hAnsi="Arial" w:cs="Arial"/>
            <w:noProof/>
            <w:szCs w:val="22"/>
          </w:rPr>
          <w:t>3.4</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Rapport per einde kalenderjaar over de gegevens voor de berekening van de aan de FSMA verschuldigde vergoeding</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_Toc482626375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41</w:t>
        </w:r>
        <w:r w:rsidR="00765905" w:rsidRPr="00EF0A93">
          <w:rPr>
            <w:rFonts w:ascii="Arial" w:hAnsi="Arial" w:cs="Arial"/>
            <w:noProof/>
            <w:webHidden/>
            <w:szCs w:val="22"/>
          </w:rPr>
          <w:fldChar w:fldCharType="end"/>
        </w:r>
      </w:hyperlink>
    </w:p>
    <w:p w14:paraId="1EF7D785" w14:textId="77777777" w:rsidR="00765905" w:rsidRPr="00EF0A93" w:rsidRDefault="0004709A">
      <w:pPr>
        <w:pStyle w:val="Inhopg2"/>
        <w:rPr>
          <w:rFonts w:ascii="Arial" w:eastAsiaTheme="minorEastAsia" w:hAnsi="Arial" w:cs="Arial"/>
          <w:noProof/>
          <w:szCs w:val="22"/>
          <w:lang w:val="nl-BE" w:eastAsia="nl-BE"/>
        </w:rPr>
      </w:pPr>
      <w:hyperlink w:anchor="_Toc482626376" w:history="1">
        <w:r w:rsidR="00765905" w:rsidRPr="00EF0A93">
          <w:rPr>
            <w:rStyle w:val="Hyperlink"/>
            <w:rFonts w:ascii="Arial" w:hAnsi="Arial" w:cs="Arial"/>
            <w:noProof/>
            <w:szCs w:val="22"/>
          </w:rPr>
          <w:t>3.5</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 zelfbeheerde ICB</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_Toc482626376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44</w:t>
        </w:r>
        <w:r w:rsidR="00765905" w:rsidRPr="00EF0A93">
          <w:rPr>
            <w:rFonts w:ascii="Arial" w:hAnsi="Arial" w:cs="Arial"/>
            <w:noProof/>
            <w:webHidden/>
            <w:szCs w:val="22"/>
          </w:rPr>
          <w:fldChar w:fldCharType="end"/>
        </w:r>
      </w:hyperlink>
    </w:p>
    <w:p w14:paraId="2513D1C6" w14:textId="77777777" w:rsidR="00765905" w:rsidRPr="00EF0A93" w:rsidRDefault="0004709A">
      <w:pPr>
        <w:pStyle w:val="Inhopg2"/>
        <w:rPr>
          <w:rFonts w:ascii="Arial" w:eastAsiaTheme="minorEastAsia" w:hAnsi="Arial" w:cs="Arial"/>
          <w:noProof/>
          <w:szCs w:val="22"/>
          <w:lang w:val="nl-BE" w:eastAsia="nl-BE"/>
        </w:rPr>
      </w:pPr>
      <w:hyperlink w:anchor="_Toc482626377" w:history="1">
        <w:r w:rsidR="00765905" w:rsidRPr="00EF0A93">
          <w:rPr>
            <w:rStyle w:val="Hyperlink"/>
            <w:rFonts w:ascii="Arial" w:hAnsi="Arial" w:cs="Arial"/>
            <w:noProof/>
            <w:szCs w:val="22"/>
          </w:rPr>
          <w:t>3.6</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 van een ICB die een beheervennootschap heeft aangesteld</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_Toc482626377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49</w:t>
        </w:r>
        <w:r w:rsidR="00765905" w:rsidRPr="00EF0A93">
          <w:rPr>
            <w:rFonts w:ascii="Arial" w:hAnsi="Arial" w:cs="Arial"/>
            <w:noProof/>
            <w:webHidden/>
            <w:szCs w:val="22"/>
          </w:rPr>
          <w:fldChar w:fldCharType="end"/>
        </w:r>
      </w:hyperlink>
    </w:p>
    <w:p w14:paraId="04636536" w14:textId="77777777" w:rsidR="00765905" w:rsidRPr="00EF0A93" w:rsidRDefault="0004709A">
      <w:pPr>
        <w:pStyle w:val="Inhopg1"/>
        <w:rPr>
          <w:rFonts w:eastAsiaTheme="minorEastAsia"/>
          <w:b w:val="0"/>
          <w:szCs w:val="22"/>
          <w:lang w:val="nl-BE" w:eastAsia="nl-BE"/>
        </w:rPr>
      </w:pPr>
      <w:hyperlink w:anchor="_Toc482626378" w:history="1">
        <w:r w:rsidR="00765905" w:rsidRPr="00EF0A93">
          <w:rPr>
            <w:rStyle w:val="Hyperlink"/>
            <w:szCs w:val="22"/>
          </w:rPr>
          <w:t>4</w:t>
        </w:r>
        <w:r w:rsidR="00765905" w:rsidRPr="00EF0A93">
          <w:rPr>
            <w:rFonts w:eastAsiaTheme="minorEastAsia"/>
            <w:b w:val="0"/>
            <w:szCs w:val="22"/>
            <w:lang w:val="nl-BE" w:eastAsia="nl-BE"/>
          </w:rPr>
          <w:tab/>
        </w:r>
        <w:r w:rsidR="00765905" w:rsidRPr="00EF0A93">
          <w:rPr>
            <w:rStyle w:val="Hyperlink"/>
            <w:szCs w:val="22"/>
          </w:rPr>
          <w:t>Openbare alternatieve instellingen voor collectieve belegging met een veranderlijk aantal rechten van deelneming</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_Toc482626378 \h </w:instrText>
        </w:r>
        <w:r w:rsidR="00765905" w:rsidRPr="00EF0A93">
          <w:rPr>
            <w:webHidden/>
            <w:szCs w:val="22"/>
          </w:rPr>
        </w:r>
        <w:r w:rsidR="00765905" w:rsidRPr="00EF0A93">
          <w:rPr>
            <w:webHidden/>
            <w:szCs w:val="22"/>
          </w:rPr>
          <w:fldChar w:fldCharType="separate"/>
        </w:r>
        <w:r w:rsidR="00FE66C2" w:rsidRPr="00EF0A93">
          <w:rPr>
            <w:webHidden/>
            <w:szCs w:val="22"/>
          </w:rPr>
          <w:t>52</w:t>
        </w:r>
        <w:r w:rsidR="00765905" w:rsidRPr="00EF0A93">
          <w:rPr>
            <w:webHidden/>
            <w:szCs w:val="22"/>
          </w:rPr>
          <w:fldChar w:fldCharType="end"/>
        </w:r>
      </w:hyperlink>
    </w:p>
    <w:p w14:paraId="742E78A5" w14:textId="77777777" w:rsidR="00765905" w:rsidRPr="00EF0A93" w:rsidRDefault="0004709A">
      <w:pPr>
        <w:pStyle w:val="Inhopg2"/>
        <w:rPr>
          <w:rFonts w:ascii="Arial" w:eastAsiaTheme="minorEastAsia" w:hAnsi="Arial" w:cs="Arial"/>
          <w:noProof/>
          <w:szCs w:val="22"/>
          <w:lang w:val="nl-BE" w:eastAsia="nl-BE"/>
        </w:rPr>
      </w:pPr>
      <w:hyperlink w:anchor="_Toc482626379" w:history="1">
        <w:r w:rsidR="00765905" w:rsidRPr="00EF0A93">
          <w:rPr>
            <w:rStyle w:val="Hyperlink"/>
            <w:rFonts w:ascii="Arial" w:hAnsi="Arial" w:cs="Arial"/>
            <w:noProof/>
            <w:szCs w:val="22"/>
          </w:rPr>
          <w:t>4.1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halfjaar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_Toc482626379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52</w:t>
        </w:r>
        <w:r w:rsidR="00765905" w:rsidRPr="00EF0A93">
          <w:rPr>
            <w:rFonts w:ascii="Arial" w:hAnsi="Arial" w:cs="Arial"/>
            <w:noProof/>
            <w:webHidden/>
            <w:szCs w:val="22"/>
          </w:rPr>
          <w:fldChar w:fldCharType="end"/>
        </w:r>
      </w:hyperlink>
    </w:p>
    <w:p w14:paraId="35D73C57" w14:textId="77777777" w:rsidR="00765905" w:rsidRPr="00EF0A93" w:rsidRDefault="0004709A" w:rsidP="00EF0A93">
      <w:pPr>
        <w:pStyle w:val="Inhopg2"/>
        <w:rPr>
          <w:rFonts w:ascii="Arial" w:eastAsiaTheme="minorEastAsia" w:hAnsi="Arial" w:cs="Arial"/>
          <w:noProof/>
          <w:szCs w:val="22"/>
          <w:lang w:val="nl-BE" w:eastAsia="nl-BE"/>
        </w:rPr>
      </w:pPr>
      <w:hyperlink w:anchor="_Toc482626380" w:history="1">
        <w:r w:rsidR="00765905" w:rsidRPr="00EF0A93">
          <w:rPr>
            <w:rStyle w:val="Hyperlink"/>
            <w:rFonts w:ascii="Arial" w:hAnsi="Arial" w:cs="Arial"/>
            <w:noProof/>
            <w:szCs w:val="22"/>
          </w:rPr>
          <w:t>4.2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boekjaar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_Toc482626380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55</w:t>
        </w:r>
        <w:r w:rsidR="00765905" w:rsidRPr="00EF0A93">
          <w:rPr>
            <w:rFonts w:ascii="Arial" w:hAnsi="Arial" w:cs="Arial"/>
            <w:noProof/>
            <w:webHidden/>
            <w:szCs w:val="22"/>
          </w:rPr>
          <w:fldChar w:fldCharType="end"/>
        </w:r>
      </w:hyperlink>
      <w:hyperlink w:anchor="_Toc482626381" w:history="1"/>
    </w:p>
    <w:p w14:paraId="1D32ACC0" w14:textId="77777777" w:rsidR="00765905" w:rsidRPr="00EF0A93" w:rsidRDefault="00765905" w:rsidP="00EF0A93">
      <w:pPr>
        <w:pStyle w:val="Inhopg2"/>
        <w:rPr>
          <w:rFonts w:ascii="Arial" w:eastAsiaTheme="minorEastAsia" w:hAnsi="Arial" w:cs="Arial"/>
          <w:noProof/>
          <w:szCs w:val="22"/>
          <w:lang w:val="nl-BE" w:eastAsia="nl-BE"/>
        </w:rPr>
      </w:pPr>
      <w:r w:rsidRPr="00150B93">
        <w:rPr>
          <w:rStyle w:val="Hyperlink"/>
          <w:rFonts w:ascii="Arial" w:hAnsi="Arial" w:cs="Arial"/>
          <w:noProof/>
          <w:color w:val="auto"/>
          <w:szCs w:val="22"/>
          <w:u w:val="none"/>
          <w:lang w:val="nl-BE"/>
        </w:rPr>
        <w:t>4.3</w:t>
      </w:r>
      <w:r w:rsidRPr="00150B93">
        <w:rPr>
          <w:rStyle w:val="Hyperlink"/>
          <w:color w:val="auto"/>
          <w:u w:val="none"/>
          <w:lang w:val="nl-BE"/>
        </w:rPr>
        <w:tab/>
      </w:r>
      <w:r w:rsidRPr="00150B93">
        <w:rPr>
          <w:rStyle w:val="Hyperlink"/>
          <w:rFonts w:ascii="Arial" w:hAnsi="Arial" w:cs="Arial"/>
          <w:noProof/>
          <w:color w:val="auto"/>
          <w:szCs w:val="22"/>
          <w:u w:val="none"/>
          <w:lang w:val="nl-BE"/>
        </w:rPr>
        <w:t>Controle van de statistieken per einde boekjaar of per einde trimester</w:t>
      </w:r>
      <w:r w:rsidRPr="00EF0A93">
        <w:rPr>
          <w:rFonts w:ascii="Arial" w:hAnsi="Arial" w:cs="Arial"/>
          <w:noProof/>
          <w:webHidden/>
          <w:szCs w:val="22"/>
          <w:lang w:val="nl-BE"/>
        </w:rPr>
        <w:tab/>
      </w:r>
      <w:r w:rsidRPr="00EF0A93">
        <w:rPr>
          <w:rFonts w:ascii="Arial" w:hAnsi="Arial" w:cs="Arial"/>
          <w:noProof/>
          <w:webHidden/>
          <w:szCs w:val="22"/>
        </w:rPr>
        <w:fldChar w:fldCharType="begin"/>
      </w:r>
      <w:r w:rsidRPr="00EF0A93">
        <w:rPr>
          <w:rFonts w:ascii="Arial" w:hAnsi="Arial" w:cs="Arial"/>
          <w:noProof/>
          <w:webHidden/>
          <w:szCs w:val="22"/>
          <w:lang w:val="nl-BE"/>
        </w:rPr>
        <w:instrText xml:space="preserve"> PAGEREF _Toc482626382 \h </w:instrText>
      </w:r>
      <w:r w:rsidRPr="00EF0A93">
        <w:rPr>
          <w:rFonts w:ascii="Arial" w:hAnsi="Arial" w:cs="Arial"/>
          <w:noProof/>
          <w:webHidden/>
          <w:szCs w:val="22"/>
        </w:rPr>
      </w:r>
      <w:r w:rsidRPr="00EF0A93">
        <w:rPr>
          <w:rFonts w:ascii="Arial" w:hAnsi="Arial" w:cs="Arial"/>
          <w:noProof/>
          <w:webHidden/>
          <w:szCs w:val="22"/>
        </w:rPr>
        <w:fldChar w:fldCharType="separate"/>
      </w:r>
      <w:r w:rsidR="00FE66C2" w:rsidRPr="00EF0A93">
        <w:rPr>
          <w:rFonts w:ascii="Arial" w:hAnsi="Arial" w:cs="Arial"/>
          <w:noProof/>
          <w:webHidden/>
          <w:szCs w:val="22"/>
          <w:lang w:val="nl-BE"/>
        </w:rPr>
        <w:t>59</w:t>
      </w:r>
      <w:r w:rsidRPr="00EF0A93">
        <w:rPr>
          <w:rFonts w:ascii="Arial" w:hAnsi="Arial" w:cs="Arial"/>
          <w:noProof/>
          <w:webHidden/>
          <w:szCs w:val="22"/>
        </w:rPr>
        <w:fldChar w:fldCharType="end"/>
      </w:r>
      <w:hyperlink w:anchor="_Toc482626383" w:history="1"/>
    </w:p>
    <w:p w14:paraId="3C19FEBE" w14:textId="77777777" w:rsidR="00765905" w:rsidRPr="00EF0A93" w:rsidRDefault="0004709A">
      <w:pPr>
        <w:pStyle w:val="Inhopg2"/>
        <w:rPr>
          <w:rFonts w:ascii="Arial" w:eastAsiaTheme="minorEastAsia" w:hAnsi="Arial" w:cs="Arial"/>
          <w:noProof/>
          <w:szCs w:val="22"/>
          <w:lang w:val="nl-BE" w:eastAsia="nl-BE"/>
        </w:rPr>
      </w:pPr>
      <w:hyperlink w:anchor="_Toc482626384" w:history="1">
        <w:r w:rsidR="00765905" w:rsidRPr="00EF0A93">
          <w:rPr>
            <w:rStyle w:val="Hyperlink"/>
            <w:rFonts w:ascii="Arial" w:hAnsi="Arial" w:cs="Arial"/>
            <w:noProof/>
            <w:szCs w:val="22"/>
          </w:rPr>
          <w:t>4.4</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Assurance-rapport per einde kalenderjaar over de gegevens voor de berekening van de aan de FSMA verschuldigde vergoeding</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_Toc482626384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63</w:t>
        </w:r>
        <w:r w:rsidR="00765905" w:rsidRPr="00EF0A93">
          <w:rPr>
            <w:rFonts w:ascii="Arial" w:hAnsi="Arial" w:cs="Arial"/>
            <w:noProof/>
            <w:webHidden/>
            <w:szCs w:val="22"/>
          </w:rPr>
          <w:fldChar w:fldCharType="end"/>
        </w:r>
      </w:hyperlink>
    </w:p>
    <w:p w14:paraId="4C4E9351" w14:textId="77777777" w:rsidR="00765905" w:rsidRPr="00EF0A93" w:rsidRDefault="0004709A">
      <w:pPr>
        <w:pStyle w:val="Inhopg2"/>
        <w:rPr>
          <w:rFonts w:ascii="Arial" w:eastAsiaTheme="minorEastAsia" w:hAnsi="Arial" w:cs="Arial"/>
          <w:noProof/>
          <w:szCs w:val="22"/>
          <w:lang w:val="nl-BE" w:eastAsia="nl-BE"/>
        </w:rPr>
      </w:pPr>
      <w:hyperlink w:anchor="_Toc482626385" w:history="1">
        <w:r w:rsidR="00765905" w:rsidRPr="00EF0A93">
          <w:rPr>
            <w:rStyle w:val="Hyperlink"/>
            <w:rFonts w:ascii="Arial" w:hAnsi="Arial" w:cs="Arial"/>
            <w:noProof/>
            <w:szCs w:val="22"/>
          </w:rPr>
          <w:t>4.5</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 zelfbeheerde AICB’s</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_Toc482626385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66</w:t>
        </w:r>
        <w:r w:rsidR="00765905" w:rsidRPr="00EF0A93">
          <w:rPr>
            <w:rFonts w:ascii="Arial" w:hAnsi="Arial" w:cs="Arial"/>
            <w:noProof/>
            <w:webHidden/>
            <w:szCs w:val="22"/>
          </w:rPr>
          <w:fldChar w:fldCharType="end"/>
        </w:r>
      </w:hyperlink>
    </w:p>
    <w:p w14:paraId="7D767186" w14:textId="77777777" w:rsidR="00765905" w:rsidRPr="00EF0A93" w:rsidRDefault="0004709A">
      <w:pPr>
        <w:pStyle w:val="Inhopg2"/>
        <w:rPr>
          <w:rFonts w:ascii="Arial" w:eastAsiaTheme="minorEastAsia" w:hAnsi="Arial" w:cs="Arial"/>
          <w:noProof/>
          <w:szCs w:val="22"/>
          <w:lang w:val="nl-BE" w:eastAsia="nl-BE"/>
        </w:rPr>
      </w:pPr>
      <w:hyperlink w:anchor="_Toc482626386" w:history="1">
        <w:r w:rsidR="00765905" w:rsidRPr="00EF0A93">
          <w:rPr>
            <w:rStyle w:val="Hyperlink"/>
            <w:rFonts w:ascii="Arial" w:hAnsi="Arial" w:cs="Arial"/>
            <w:noProof/>
            <w:szCs w:val="22"/>
          </w:rPr>
          <w:t>4.6</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 van een alternatieve ICB die een beheervennootschap heeft aangesteld</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_Toc482626386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71</w:t>
        </w:r>
        <w:r w:rsidR="00765905" w:rsidRPr="00EF0A93">
          <w:rPr>
            <w:rFonts w:ascii="Arial" w:hAnsi="Arial" w:cs="Arial"/>
            <w:noProof/>
            <w:webHidden/>
            <w:szCs w:val="22"/>
          </w:rPr>
          <w:fldChar w:fldCharType="end"/>
        </w:r>
      </w:hyperlink>
    </w:p>
    <w:p w14:paraId="43EE1F7C" w14:textId="77777777" w:rsidR="00765905" w:rsidRPr="00EF0A93" w:rsidRDefault="0004709A">
      <w:pPr>
        <w:pStyle w:val="Inhopg1"/>
        <w:rPr>
          <w:rFonts w:eastAsiaTheme="minorEastAsia"/>
          <w:b w:val="0"/>
          <w:szCs w:val="22"/>
          <w:lang w:val="nl-BE" w:eastAsia="nl-BE"/>
        </w:rPr>
      </w:pPr>
      <w:hyperlink w:anchor="_Toc482626387" w:history="1">
        <w:r w:rsidR="00765905" w:rsidRPr="00EF0A93">
          <w:rPr>
            <w:rStyle w:val="Hyperlink"/>
            <w:szCs w:val="22"/>
          </w:rPr>
          <w:t>5</w:t>
        </w:r>
        <w:r w:rsidR="00765905" w:rsidRPr="00EF0A93">
          <w:rPr>
            <w:rFonts w:eastAsiaTheme="minorEastAsia"/>
            <w:b w:val="0"/>
            <w:szCs w:val="22"/>
            <w:lang w:val="nl-BE" w:eastAsia="nl-BE"/>
          </w:rPr>
          <w:tab/>
        </w:r>
        <w:r w:rsidR="00765905" w:rsidRPr="00EF0A93">
          <w:rPr>
            <w:rStyle w:val="Hyperlink"/>
            <w:szCs w:val="22"/>
          </w:rPr>
          <w:t>Gereglementeerde vastgoedvennootschappen naar Belgisch recht</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_Toc482626387 \h </w:instrText>
        </w:r>
        <w:r w:rsidR="00765905" w:rsidRPr="00EF0A93">
          <w:rPr>
            <w:webHidden/>
            <w:szCs w:val="22"/>
          </w:rPr>
        </w:r>
        <w:r w:rsidR="00765905" w:rsidRPr="00EF0A93">
          <w:rPr>
            <w:webHidden/>
            <w:szCs w:val="22"/>
          </w:rPr>
          <w:fldChar w:fldCharType="separate"/>
        </w:r>
        <w:r w:rsidR="00FE66C2" w:rsidRPr="00EF0A93">
          <w:rPr>
            <w:webHidden/>
            <w:szCs w:val="22"/>
          </w:rPr>
          <w:t>74</w:t>
        </w:r>
        <w:r w:rsidR="00765905" w:rsidRPr="00EF0A93">
          <w:rPr>
            <w:webHidden/>
            <w:szCs w:val="22"/>
          </w:rPr>
          <w:fldChar w:fldCharType="end"/>
        </w:r>
      </w:hyperlink>
    </w:p>
    <w:p w14:paraId="213AB0FD" w14:textId="77777777" w:rsidR="00765905" w:rsidRPr="00EF0A93" w:rsidRDefault="0004709A">
      <w:pPr>
        <w:pStyle w:val="Inhopg2"/>
        <w:rPr>
          <w:rFonts w:ascii="Arial" w:eastAsiaTheme="minorEastAsia" w:hAnsi="Arial" w:cs="Arial"/>
          <w:noProof/>
          <w:szCs w:val="22"/>
          <w:lang w:val="nl-BE" w:eastAsia="nl-BE"/>
        </w:rPr>
      </w:pPr>
      <w:hyperlink w:anchor="_Toc482626388" w:history="1">
        <w:r w:rsidR="00765905" w:rsidRPr="00EF0A93">
          <w:rPr>
            <w:rStyle w:val="Hyperlink"/>
            <w:rFonts w:ascii="Arial" w:hAnsi="Arial" w:cs="Arial"/>
            <w:noProof/>
            <w:szCs w:val="22"/>
          </w:rPr>
          <w:t>5.1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per einde halfjaar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_Toc482626388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74</w:t>
        </w:r>
        <w:r w:rsidR="00765905" w:rsidRPr="00EF0A93">
          <w:rPr>
            <w:rFonts w:ascii="Arial" w:hAnsi="Arial" w:cs="Arial"/>
            <w:noProof/>
            <w:webHidden/>
            <w:szCs w:val="22"/>
          </w:rPr>
          <w:fldChar w:fldCharType="end"/>
        </w:r>
      </w:hyperlink>
    </w:p>
    <w:p w14:paraId="63A4A4B0" w14:textId="77777777" w:rsidR="00765905" w:rsidRPr="00EF0A93" w:rsidRDefault="0004709A">
      <w:pPr>
        <w:pStyle w:val="Inhopg2"/>
        <w:rPr>
          <w:rFonts w:ascii="Arial" w:eastAsiaTheme="minorEastAsia" w:hAnsi="Arial" w:cs="Arial"/>
          <w:noProof/>
          <w:szCs w:val="22"/>
          <w:lang w:val="nl-BE" w:eastAsia="nl-BE"/>
        </w:rPr>
      </w:pPr>
      <w:hyperlink w:anchor="_Toc482626389" w:history="1">
        <w:r w:rsidR="00765905" w:rsidRPr="00EF0A93">
          <w:rPr>
            <w:rStyle w:val="Hyperlink"/>
            <w:rFonts w:ascii="Arial" w:hAnsi="Arial" w:cs="Arial"/>
            <w:noProof/>
            <w:szCs w:val="22"/>
          </w:rPr>
          <w:t>5.2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het jaarlijks financieel verslag per einde boekjaar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_Toc482626389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76</w:t>
        </w:r>
        <w:r w:rsidR="00765905" w:rsidRPr="00EF0A93">
          <w:rPr>
            <w:rFonts w:ascii="Arial" w:hAnsi="Arial" w:cs="Arial"/>
            <w:noProof/>
            <w:webHidden/>
            <w:szCs w:val="22"/>
          </w:rPr>
          <w:fldChar w:fldCharType="end"/>
        </w:r>
      </w:hyperlink>
    </w:p>
    <w:p w14:paraId="3E4ED86B" w14:textId="77777777" w:rsidR="00765905" w:rsidRPr="00EF0A93" w:rsidRDefault="0004709A">
      <w:pPr>
        <w:pStyle w:val="Inhopg2"/>
        <w:rPr>
          <w:rFonts w:ascii="Arial" w:eastAsiaTheme="minorEastAsia" w:hAnsi="Arial" w:cs="Arial"/>
          <w:noProof/>
          <w:szCs w:val="22"/>
          <w:lang w:val="nl-BE" w:eastAsia="nl-BE"/>
        </w:rPr>
      </w:pPr>
      <w:hyperlink w:anchor="_Toc482626390" w:history="1">
        <w:r w:rsidR="00765905" w:rsidRPr="00EF0A93">
          <w:rPr>
            <w:rStyle w:val="Hyperlink"/>
            <w:rFonts w:ascii="Arial" w:hAnsi="Arial" w:cs="Arial"/>
            <w:noProof/>
            <w:szCs w:val="22"/>
          </w:rPr>
          <w:t>5.3</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Verslaggeving beoordeling interne controlemaatregelen</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_Toc482626390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80</w:t>
        </w:r>
        <w:r w:rsidR="00765905" w:rsidRPr="00EF0A93">
          <w:rPr>
            <w:rFonts w:ascii="Arial" w:hAnsi="Arial" w:cs="Arial"/>
            <w:noProof/>
            <w:webHidden/>
            <w:szCs w:val="22"/>
          </w:rPr>
          <w:fldChar w:fldCharType="end"/>
        </w:r>
      </w:hyperlink>
    </w:p>
    <w:p w14:paraId="71D14A99" w14:textId="77777777" w:rsidR="00765905" w:rsidRPr="00EF0A93" w:rsidRDefault="0004709A">
      <w:pPr>
        <w:pStyle w:val="Inhopg1"/>
        <w:rPr>
          <w:rFonts w:eastAsiaTheme="minorEastAsia"/>
          <w:b w:val="0"/>
          <w:szCs w:val="22"/>
          <w:lang w:val="nl-BE" w:eastAsia="nl-BE"/>
        </w:rPr>
      </w:pPr>
      <w:hyperlink w:anchor="_Toc482626391" w:history="1">
        <w:r w:rsidR="00765905" w:rsidRPr="00EF0A93">
          <w:rPr>
            <w:rStyle w:val="Hyperlink"/>
            <w:szCs w:val="22"/>
          </w:rPr>
          <w:t>6</w:t>
        </w:r>
        <w:r w:rsidR="00765905" w:rsidRPr="00EF0A93">
          <w:rPr>
            <w:rFonts w:eastAsiaTheme="minorEastAsia"/>
            <w:b w:val="0"/>
            <w:szCs w:val="22"/>
            <w:lang w:val="nl-BE" w:eastAsia="nl-BE"/>
          </w:rPr>
          <w:tab/>
        </w:r>
        <w:r w:rsidR="00765905" w:rsidRPr="00EF0A93">
          <w:rPr>
            <w:rStyle w:val="Hyperlink"/>
            <w:szCs w:val="22"/>
          </w:rPr>
          <w:t>Instellingen voor bedrijfspensioenvoorziening</w:t>
        </w:r>
        <w:r w:rsidR="00765905" w:rsidRPr="00EF0A93">
          <w:rPr>
            <w:webHidden/>
            <w:szCs w:val="22"/>
          </w:rPr>
          <w:tab/>
        </w:r>
        <w:r w:rsidR="00765905" w:rsidRPr="00EF0A93">
          <w:rPr>
            <w:webHidden/>
            <w:szCs w:val="22"/>
          </w:rPr>
          <w:fldChar w:fldCharType="begin"/>
        </w:r>
        <w:r w:rsidR="00765905" w:rsidRPr="00EF0A93">
          <w:rPr>
            <w:webHidden/>
            <w:szCs w:val="22"/>
          </w:rPr>
          <w:instrText xml:space="preserve"> PAGEREF _Toc482626391 \h </w:instrText>
        </w:r>
        <w:r w:rsidR="00765905" w:rsidRPr="00EF0A93">
          <w:rPr>
            <w:webHidden/>
            <w:szCs w:val="22"/>
          </w:rPr>
        </w:r>
        <w:r w:rsidR="00765905" w:rsidRPr="00EF0A93">
          <w:rPr>
            <w:webHidden/>
            <w:szCs w:val="22"/>
          </w:rPr>
          <w:fldChar w:fldCharType="separate"/>
        </w:r>
        <w:r w:rsidR="00FE66C2" w:rsidRPr="00EF0A93">
          <w:rPr>
            <w:webHidden/>
            <w:szCs w:val="22"/>
          </w:rPr>
          <w:t>84</w:t>
        </w:r>
        <w:r w:rsidR="00765905" w:rsidRPr="00EF0A93">
          <w:rPr>
            <w:webHidden/>
            <w:szCs w:val="22"/>
          </w:rPr>
          <w:fldChar w:fldCharType="end"/>
        </w:r>
      </w:hyperlink>
    </w:p>
    <w:p w14:paraId="0527C599" w14:textId="77777777" w:rsidR="00765905" w:rsidRPr="00EF0A93" w:rsidRDefault="0004709A">
      <w:pPr>
        <w:pStyle w:val="Inhopg2"/>
        <w:rPr>
          <w:rFonts w:ascii="Arial" w:eastAsiaTheme="minorEastAsia" w:hAnsi="Arial" w:cs="Arial"/>
          <w:noProof/>
          <w:szCs w:val="22"/>
          <w:lang w:val="nl-BE" w:eastAsia="nl-BE"/>
        </w:rPr>
      </w:pPr>
      <w:hyperlink w:anchor="_Toc482626392" w:history="1">
        <w:r w:rsidR="00765905" w:rsidRPr="00EF0A93">
          <w:rPr>
            <w:rStyle w:val="Hyperlink"/>
            <w:rFonts w:ascii="Arial" w:hAnsi="Arial" w:cs="Arial"/>
            <w:noProof/>
            <w:szCs w:val="22"/>
          </w:rPr>
          <w:t>6.1</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periodieke staten en de technische voorziening</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_Toc482626392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84</w:t>
        </w:r>
        <w:r w:rsidR="00765905" w:rsidRPr="00EF0A93">
          <w:rPr>
            <w:rFonts w:ascii="Arial" w:hAnsi="Arial" w:cs="Arial"/>
            <w:noProof/>
            <w:webHidden/>
            <w:szCs w:val="22"/>
          </w:rPr>
          <w:fldChar w:fldCharType="end"/>
        </w:r>
      </w:hyperlink>
    </w:p>
    <w:p w14:paraId="61D4355A" w14:textId="77777777" w:rsidR="00765905" w:rsidRPr="00EF0A93" w:rsidRDefault="0004709A">
      <w:pPr>
        <w:pStyle w:val="Inhopg2"/>
        <w:rPr>
          <w:rFonts w:ascii="Arial" w:eastAsiaTheme="minorEastAsia" w:hAnsi="Arial" w:cs="Arial"/>
          <w:noProof/>
          <w:szCs w:val="22"/>
          <w:lang w:val="nl-BE" w:eastAsia="nl-BE"/>
        </w:rPr>
      </w:pPr>
      <w:hyperlink w:anchor="_Toc482626393" w:history="1">
        <w:r w:rsidR="00765905" w:rsidRPr="00EF0A93">
          <w:rPr>
            <w:rStyle w:val="Hyperlink"/>
            <w:rFonts w:ascii="Arial" w:hAnsi="Arial" w:cs="Arial"/>
            <w:noProof/>
            <w:szCs w:val="22"/>
          </w:rPr>
          <w:t>6.2</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organisatie en de interne controle</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_Toc482626393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88</w:t>
        </w:r>
        <w:r w:rsidR="00765905" w:rsidRPr="00EF0A93">
          <w:rPr>
            <w:rFonts w:ascii="Arial" w:hAnsi="Arial" w:cs="Arial"/>
            <w:noProof/>
            <w:webHidden/>
            <w:szCs w:val="22"/>
          </w:rPr>
          <w:fldChar w:fldCharType="end"/>
        </w:r>
      </w:hyperlink>
    </w:p>
    <w:p w14:paraId="250FB56F" w14:textId="77777777" w:rsidR="00765905" w:rsidRPr="00EF0A93" w:rsidRDefault="0004709A">
      <w:pPr>
        <w:pStyle w:val="Inhopg2"/>
        <w:rPr>
          <w:rFonts w:ascii="Arial" w:eastAsiaTheme="minorEastAsia" w:hAnsi="Arial" w:cs="Arial"/>
          <w:noProof/>
          <w:szCs w:val="22"/>
          <w:lang w:val="nl-BE" w:eastAsia="nl-BE"/>
        </w:rPr>
      </w:pPr>
      <w:hyperlink w:anchor="_Toc482626394" w:history="1">
        <w:r w:rsidR="00765905" w:rsidRPr="00EF0A93">
          <w:rPr>
            <w:rStyle w:val="Hyperlink"/>
            <w:rFonts w:ascii="Arial" w:hAnsi="Arial" w:cs="Arial"/>
            <w:noProof/>
            <w:szCs w:val="22"/>
          </w:rPr>
          <w:t>6.3</w:t>
        </w:r>
        <w:r w:rsidR="00765905" w:rsidRPr="00EF0A93">
          <w:rPr>
            <w:rFonts w:ascii="Arial" w:eastAsiaTheme="minorEastAsia" w:hAnsi="Arial" w:cs="Arial"/>
            <w:noProof/>
            <w:szCs w:val="22"/>
            <w:lang w:val="nl-BE" w:eastAsia="nl-BE"/>
          </w:rPr>
          <w:tab/>
        </w:r>
        <w:r w:rsidR="00765905" w:rsidRPr="00EF0A93">
          <w:rPr>
            <w:rStyle w:val="Hyperlink"/>
            <w:rFonts w:ascii="Arial" w:hAnsi="Arial" w:cs="Arial"/>
            <w:noProof/>
            <w:szCs w:val="22"/>
          </w:rPr>
          <w:t>Verslag over de activiteiten en de financiële structuur</w:t>
        </w:r>
        <w:r w:rsidR="00765905" w:rsidRPr="00EF0A93">
          <w:rPr>
            <w:rFonts w:ascii="Arial" w:hAnsi="Arial" w:cs="Arial"/>
            <w:noProof/>
            <w:webHidden/>
            <w:szCs w:val="22"/>
          </w:rPr>
          <w:tab/>
        </w:r>
        <w:r w:rsidR="00765905" w:rsidRPr="00EF0A93">
          <w:rPr>
            <w:rFonts w:ascii="Arial" w:hAnsi="Arial" w:cs="Arial"/>
            <w:noProof/>
            <w:webHidden/>
            <w:szCs w:val="22"/>
          </w:rPr>
          <w:fldChar w:fldCharType="begin"/>
        </w:r>
        <w:r w:rsidR="00765905" w:rsidRPr="00EF0A93">
          <w:rPr>
            <w:rFonts w:ascii="Arial" w:hAnsi="Arial" w:cs="Arial"/>
            <w:noProof/>
            <w:webHidden/>
            <w:szCs w:val="22"/>
          </w:rPr>
          <w:instrText xml:space="preserve"> PAGEREF _Toc482626394 \h </w:instrText>
        </w:r>
        <w:r w:rsidR="00765905" w:rsidRPr="00EF0A93">
          <w:rPr>
            <w:rFonts w:ascii="Arial" w:hAnsi="Arial" w:cs="Arial"/>
            <w:noProof/>
            <w:webHidden/>
            <w:szCs w:val="22"/>
          </w:rPr>
        </w:r>
        <w:r w:rsidR="00765905" w:rsidRPr="00EF0A93">
          <w:rPr>
            <w:rFonts w:ascii="Arial" w:hAnsi="Arial" w:cs="Arial"/>
            <w:noProof/>
            <w:webHidden/>
            <w:szCs w:val="22"/>
          </w:rPr>
          <w:fldChar w:fldCharType="separate"/>
        </w:r>
        <w:r w:rsidR="00FE66C2" w:rsidRPr="00EF0A93">
          <w:rPr>
            <w:rFonts w:ascii="Arial" w:hAnsi="Arial" w:cs="Arial"/>
            <w:noProof/>
            <w:webHidden/>
            <w:szCs w:val="22"/>
          </w:rPr>
          <w:t>92</w:t>
        </w:r>
        <w:r w:rsidR="00765905" w:rsidRPr="00EF0A93">
          <w:rPr>
            <w:rFonts w:ascii="Arial" w:hAnsi="Arial" w:cs="Arial"/>
            <w:noProof/>
            <w:webHidden/>
            <w:szCs w:val="22"/>
          </w:rPr>
          <w:fldChar w:fldCharType="end"/>
        </w:r>
      </w:hyperlink>
    </w:p>
    <w:p w14:paraId="4FC1CC58" w14:textId="77777777" w:rsidR="005F7C4A" w:rsidRPr="00EF0A93" w:rsidRDefault="00EA2A9D">
      <w:pPr>
        <w:rPr>
          <w:rFonts w:ascii="Arial" w:hAnsi="Arial" w:cs="Arial"/>
          <w:szCs w:val="22"/>
          <w:lang w:val="nl-NL"/>
        </w:rPr>
      </w:pPr>
      <w:r w:rsidRPr="00EF0A93">
        <w:rPr>
          <w:rFonts w:ascii="Arial" w:hAnsi="Arial" w:cs="Arial"/>
          <w:szCs w:val="22"/>
          <w:lang w:val="nl-NL"/>
        </w:rPr>
        <w:fldChar w:fldCharType="end"/>
      </w:r>
    </w:p>
    <w:p w14:paraId="58C93C23" w14:textId="77777777" w:rsidR="0038288C" w:rsidRPr="00EF0A93" w:rsidRDefault="004F7A99" w:rsidP="00982131">
      <w:pPr>
        <w:pStyle w:val="Kop1"/>
        <w:ind w:left="567" w:hanging="567"/>
        <w:rPr>
          <w:rFonts w:cs="Arial"/>
          <w:szCs w:val="22"/>
        </w:rPr>
      </w:pPr>
      <w:r w:rsidRPr="00EF0A93">
        <w:rPr>
          <w:rFonts w:cs="Arial"/>
          <w:szCs w:val="22"/>
        </w:rPr>
        <w:br w:type="page"/>
      </w:r>
      <w:bookmarkStart w:id="0" w:name="_Toc317696077"/>
      <w:bookmarkStart w:id="1" w:name="_Toc482626361"/>
      <w:bookmarkStart w:id="2" w:name="_Toc412706281"/>
      <w:r w:rsidR="0038288C" w:rsidRPr="00EF0A93">
        <w:rPr>
          <w:rFonts w:cs="Arial"/>
          <w:szCs w:val="22"/>
        </w:rPr>
        <w:lastRenderedPageBreak/>
        <w:t xml:space="preserve">Beheervennootschappen van </w:t>
      </w:r>
      <w:proofErr w:type="spellStart"/>
      <w:r w:rsidR="0038288C" w:rsidRPr="00EF0A93">
        <w:rPr>
          <w:rFonts w:cs="Arial"/>
          <w:szCs w:val="22"/>
        </w:rPr>
        <w:t>ICB</w:t>
      </w:r>
      <w:bookmarkEnd w:id="0"/>
      <w:r w:rsidR="0038288C" w:rsidRPr="00EF0A93">
        <w:rPr>
          <w:rFonts w:cs="Arial"/>
          <w:szCs w:val="22"/>
        </w:rPr>
        <w:t>’s</w:t>
      </w:r>
      <w:proofErr w:type="spellEnd"/>
      <w:r w:rsidR="0038288C" w:rsidRPr="00EF0A93">
        <w:rPr>
          <w:rFonts w:cs="Arial"/>
          <w:szCs w:val="22"/>
        </w:rPr>
        <w:t xml:space="preserve"> naar Belgisch recht</w:t>
      </w:r>
      <w:r w:rsidR="00435EFC" w:rsidRPr="00EF0A93">
        <w:rPr>
          <w:rFonts w:cs="Arial"/>
          <w:szCs w:val="22"/>
        </w:rPr>
        <w:t xml:space="preserve"> </w:t>
      </w:r>
      <w:r w:rsidR="003D2BD1" w:rsidRPr="00EF0A93">
        <w:rPr>
          <w:rFonts w:cs="Arial"/>
          <w:szCs w:val="22"/>
        </w:rPr>
        <w:t xml:space="preserve">die worden beheerst door de wet van 3 augustus 2012 betreffende de instellingen voor collectieve belegging die voldoen aan de voorwaarden van </w:t>
      </w:r>
      <w:r w:rsidR="001E5B93" w:rsidRPr="00EF0A93">
        <w:rPr>
          <w:rFonts w:cs="Arial"/>
          <w:szCs w:val="22"/>
        </w:rPr>
        <w:t xml:space="preserve">Richtlijn </w:t>
      </w:r>
      <w:r w:rsidR="00435EFC" w:rsidRPr="00EF0A93">
        <w:rPr>
          <w:rFonts w:cs="Arial"/>
          <w:szCs w:val="22"/>
        </w:rPr>
        <w:t>2009/65/EG</w:t>
      </w:r>
      <w:bookmarkEnd w:id="1"/>
      <w:bookmarkEnd w:id="2"/>
    </w:p>
    <w:p w14:paraId="3B14E155" w14:textId="77777777" w:rsidR="004B0D1E" w:rsidRPr="00EF0A93" w:rsidRDefault="004B0D1E" w:rsidP="004B0D1E">
      <w:pPr>
        <w:pStyle w:val="Kop2"/>
        <w:rPr>
          <w:rFonts w:cs="Arial"/>
          <w:szCs w:val="22"/>
        </w:rPr>
      </w:pPr>
      <w:bookmarkStart w:id="3" w:name="_Toc482626362"/>
      <w:bookmarkStart w:id="4" w:name="_Toc412706282"/>
      <w:r w:rsidRPr="00EF0A93">
        <w:rPr>
          <w:rFonts w:cs="Arial"/>
          <w:szCs w:val="22"/>
        </w:rPr>
        <w:t>Verslag over de periodieke staten per einde halfjaar</w:t>
      </w:r>
      <w:bookmarkEnd w:id="3"/>
      <w:bookmarkEnd w:id="4"/>
    </w:p>
    <w:p w14:paraId="2B1552D2" w14:textId="6A5E55D2" w:rsidR="004B0D1E" w:rsidRPr="00EF0A93" w:rsidRDefault="004B0D1E" w:rsidP="00FE790B">
      <w:pPr>
        <w:jc w:val="both"/>
        <w:rPr>
          <w:rFonts w:ascii="Arial" w:hAnsi="Arial" w:cs="Arial"/>
          <w:i/>
          <w:szCs w:val="22"/>
          <w:lang w:val="nl-BE"/>
        </w:rPr>
      </w:pPr>
      <w:r w:rsidRPr="00EF0A93">
        <w:rPr>
          <w:rFonts w:ascii="Arial" w:hAnsi="Arial" w:cs="Arial"/>
          <w:b/>
          <w:i/>
          <w:szCs w:val="22"/>
          <w:lang w:val="nl-BE"/>
        </w:rPr>
        <w:t xml:space="preserve">Verslag </w:t>
      </w:r>
      <w:r w:rsidR="004D0765" w:rsidRPr="00EF0A93">
        <w:rPr>
          <w:rFonts w:ascii="Arial" w:hAnsi="Arial" w:cs="Arial"/>
          <w:b/>
          <w:i/>
          <w:szCs w:val="22"/>
          <w:lang w:val="nl-BE"/>
        </w:rPr>
        <w:t xml:space="preserve">van </w:t>
      </w:r>
      <w:r w:rsidR="00435EFC" w:rsidRPr="00EF0A93">
        <w:rPr>
          <w:rFonts w:ascii="Arial" w:hAnsi="Arial" w:cs="Arial"/>
          <w:b/>
          <w:i/>
          <w:szCs w:val="22"/>
          <w:lang w:val="nl-BE"/>
        </w:rPr>
        <w:t xml:space="preserve">de </w:t>
      </w:r>
      <w:r w:rsidR="001228AA" w:rsidRPr="00EF0A93">
        <w:rPr>
          <w:rFonts w:ascii="Arial" w:hAnsi="Arial" w:cs="Arial"/>
          <w:b/>
          <w:i/>
          <w:szCs w:val="22"/>
          <w:lang w:val="nl-BE"/>
        </w:rPr>
        <w:t>“</w:t>
      </w:r>
      <w:r w:rsidR="006A630E" w:rsidRPr="00EF0A93">
        <w:rPr>
          <w:rFonts w:ascii="Arial" w:hAnsi="Arial" w:cs="Arial"/>
          <w:b/>
          <w:i/>
          <w:szCs w:val="22"/>
          <w:lang w:val="nl-BE"/>
        </w:rPr>
        <w:t>Commissaris</w:t>
      </w:r>
      <w:r w:rsidR="001228AA" w:rsidRPr="00EF0A93">
        <w:rPr>
          <w:rFonts w:ascii="Arial" w:hAnsi="Arial" w:cs="Arial"/>
          <w:b/>
          <w:i/>
          <w:szCs w:val="22"/>
          <w:lang w:val="nl-BE"/>
        </w:rPr>
        <w:t>, Erkend Revisor naar gelang”</w:t>
      </w:r>
      <w:r w:rsidR="006A630E" w:rsidRPr="00EF0A93">
        <w:rPr>
          <w:rFonts w:ascii="Arial" w:hAnsi="Arial" w:cs="Arial"/>
          <w:b/>
          <w:i/>
          <w:szCs w:val="22"/>
          <w:lang w:val="nl-BE"/>
        </w:rPr>
        <w:t xml:space="preserve"> </w:t>
      </w:r>
      <w:r w:rsidRPr="00EF0A93">
        <w:rPr>
          <w:rFonts w:ascii="Arial" w:hAnsi="Arial" w:cs="Arial"/>
          <w:b/>
          <w:i/>
          <w:szCs w:val="22"/>
          <w:lang w:val="nl-BE"/>
        </w:rPr>
        <w:t>aan de FSMA overeenkomstig artikel 247, § 1, eerste lid, 2°, a) van de we</w:t>
      </w:r>
      <w:r w:rsidR="00372D11" w:rsidRPr="00EF0A93">
        <w:rPr>
          <w:rFonts w:ascii="Arial" w:hAnsi="Arial" w:cs="Arial"/>
          <w:b/>
          <w:i/>
          <w:szCs w:val="22"/>
          <w:lang w:val="nl-BE"/>
        </w:rPr>
        <w:t>t van 3</w:t>
      </w:r>
      <w:r w:rsidRPr="00EF0A93">
        <w:rPr>
          <w:rFonts w:ascii="Arial" w:hAnsi="Arial" w:cs="Arial"/>
          <w:b/>
          <w:i/>
          <w:szCs w:val="22"/>
          <w:lang w:val="nl-BE"/>
        </w:rPr>
        <w:t xml:space="preserve"> augustus 2012 over de </w:t>
      </w:r>
      <w:r w:rsidR="00DE4F8A" w:rsidRPr="00EF0A93">
        <w:rPr>
          <w:rFonts w:ascii="Arial" w:hAnsi="Arial" w:cs="Arial"/>
          <w:b/>
          <w:i/>
          <w:szCs w:val="22"/>
          <w:lang w:val="nl-BE"/>
        </w:rPr>
        <w:t>beoordeling van de</w:t>
      </w:r>
      <w:r w:rsidR="00304973" w:rsidRPr="00EF0A93">
        <w:rPr>
          <w:rFonts w:ascii="Arial" w:hAnsi="Arial" w:cs="Arial"/>
          <w:b/>
          <w:i/>
          <w:szCs w:val="22"/>
          <w:lang w:val="nl-BE"/>
        </w:rPr>
        <w:t xml:space="preserve"> </w:t>
      </w:r>
      <w:r w:rsidRPr="00EF0A93">
        <w:rPr>
          <w:rFonts w:ascii="Arial" w:hAnsi="Arial" w:cs="Arial"/>
          <w:b/>
          <w:i/>
          <w:szCs w:val="22"/>
          <w:lang w:val="nl-BE"/>
        </w:rPr>
        <w:t>periodieke staten van (identificatie van de instelling) afgesloten op DD/MM/JJJJ (datum einde halfjaar)</w:t>
      </w:r>
    </w:p>
    <w:p w14:paraId="6C170D11" w14:textId="77777777" w:rsidR="004B0D1E" w:rsidRPr="00EF0A93" w:rsidRDefault="004B0D1E" w:rsidP="00FE790B">
      <w:pPr>
        <w:jc w:val="both"/>
        <w:rPr>
          <w:rFonts w:ascii="Arial" w:hAnsi="Arial" w:cs="Arial"/>
          <w:b/>
          <w:i/>
          <w:szCs w:val="22"/>
          <w:lang w:val="nl-BE"/>
        </w:rPr>
      </w:pPr>
    </w:p>
    <w:p w14:paraId="4B5D29A7" w14:textId="77777777" w:rsidR="004B0D1E" w:rsidRPr="00EF0A93" w:rsidRDefault="004B0D1E" w:rsidP="00FE790B">
      <w:pPr>
        <w:jc w:val="both"/>
        <w:rPr>
          <w:rFonts w:ascii="Arial" w:hAnsi="Arial" w:cs="Arial"/>
          <w:b/>
          <w:i/>
          <w:szCs w:val="22"/>
          <w:lang w:val="nl-BE"/>
        </w:rPr>
      </w:pPr>
      <w:r w:rsidRPr="00EF0A93">
        <w:rPr>
          <w:rFonts w:ascii="Arial" w:hAnsi="Arial" w:cs="Arial"/>
          <w:b/>
          <w:i/>
          <w:szCs w:val="22"/>
          <w:lang w:val="nl-BE"/>
        </w:rPr>
        <w:t>Opdracht</w:t>
      </w:r>
    </w:p>
    <w:p w14:paraId="5013DBD6" w14:textId="77777777" w:rsidR="004B0D1E" w:rsidRPr="00EF0A93" w:rsidRDefault="004B0D1E" w:rsidP="00FE790B">
      <w:pPr>
        <w:jc w:val="both"/>
        <w:rPr>
          <w:rFonts w:ascii="Arial" w:hAnsi="Arial" w:cs="Arial"/>
          <w:b/>
          <w:i/>
          <w:szCs w:val="22"/>
          <w:lang w:val="nl-BE"/>
        </w:rPr>
      </w:pPr>
    </w:p>
    <w:p w14:paraId="24E5775C" w14:textId="42641A62"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Wij hebben een </w:t>
      </w:r>
      <w:r w:rsidR="001228AA" w:rsidRPr="00EF0A93">
        <w:rPr>
          <w:rFonts w:ascii="Arial" w:hAnsi="Arial" w:cs="Arial"/>
          <w:szCs w:val="22"/>
          <w:lang w:val="nl-BE"/>
        </w:rPr>
        <w:t>beoordeling</w:t>
      </w:r>
      <w:r w:rsidRPr="00EF0A93">
        <w:rPr>
          <w:rFonts w:ascii="Arial" w:hAnsi="Arial" w:cs="Arial"/>
          <w:szCs w:val="22"/>
          <w:lang w:val="nl-BE"/>
        </w:rPr>
        <w:t xml:space="preserve"> uitgevoerd van de periodieke staten afgesloten op DD/MM/JJJJ, </w:t>
      </w:r>
      <w:r w:rsidR="001228AA" w:rsidRPr="00EF0A93">
        <w:rPr>
          <w:rFonts w:ascii="Arial" w:hAnsi="Arial" w:cs="Arial"/>
          <w:szCs w:val="22"/>
          <w:lang w:val="nl-BE"/>
        </w:rPr>
        <w:t xml:space="preserve">zoals opgenomen in de rapporteringsfiche, </w:t>
      </w:r>
      <w:r w:rsidRPr="00EF0A93">
        <w:rPr>
          <w:rFonts w:ascii="Arial" w:hAnsi="Arial" w:cs="Arial"/>
          <w:szCs w:val="22"/>
          <w:lang w:val="nl-BE"/>
        </w:rPr>
        <w:t>van (</w:t>
      </w:r>
      <w:r w:rsidRPr="00EF0A93">
        <w:rPr>
          <w:rFonts w:ascii="Arial" w:hAnsi="Arial" w:cs="Arial"/>
          <w:i/>
          <w:szCs w:val="22"/>
          <w:lang w:val="nl-BE"/>
        </w:rPr>
        <w:t xml:space="preserve">identificatie van de instelling), </w:t>
      </w:r>
      <w:r w:rsidRPr="00EF0A93">
        <w:rPr>
          <w:rFonts w:ascii="Arial" w:hAnsi="Arial" w:cs="Arial"/>
          <w:szCs w:val="22"/>
          <w:lang w:val="nl-BE"/>
        </w:rPr>
        <w:t xml:space="preserve">opgesteld overeenkomstig de richtlijnen van de </w:t>
      </w:r>
      <w:r w:rsidR="006A630E" w:rsidRPr="00EF0A93">
        <w:rPr>
          <w:rFonts w:ascii="Arial" w:hAnsi="Arial" w:cs="Arial"/>
          <w:szCs w:val="22"/>
          <w:lang w:val="nl-BE"/>
        </w:rPr>
        <w:t xml:space="preserve">Autoriteit voor Financiële Diensten en Markten (“de </w:t>
      </w:r>
      <w:r w:rsidRPr="00EF0A93">
        <w:rPr>
          <w:rFonts w:ascii="Arial" w:hAnsi="Arial" w:cs="Arial"/>
          <w:szCs w:val="22"/>
          <w:lang w:val="nl-BE"/>
        </w:rPr>
        <w:t>FSMA</w:t>
      </w:r>
      <w:r w:rsidR="006A630E" w:rsidRPr="00EF0A93">
        <w:rPr>
          <w:rFonts w:ascii="Arial" w:hAnsi="Arial" w:cs="Arial"/>
          <w:szCs w:val="22"/>
          <w:lang w:val="nl-BE"/>
        </w:rPr>
        <w:t>”)</w:t>
      </w:r>
      <w:r w:rsidRPr="00EF0A93">
        <w:rPr>
          <w:rFonts w:ascii="Arial" w:hAnsi="Arial" w:cs="Arial"/>
          <w:szCs w:val="22"/>
          <w:lang w:val="nl-BE"/>
        </w:rPr>
        <w:t xml:space="preserve">, met een balanstotaal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en waarvan de tussentijdse resultatenrekening afsluit met een winst </w:t>
      </w:r>
      <w:r w:rsidRPr="00EF0A93">
        <w:rPr>
          <w:rFonts w:ascii="Arial" w:hAnsi="Arial" w:cs="Arial"/>
          <w:i/>
          <w:szCs w:val="22"/>
          <w:lang w:val="nl-BE"/>
        </w:rPr>
        <w:t>(“verlies”, naar gelang)</w:t>
      </w:r>
      <w:r w:rsidRPr="00EF0A93">
        <w:rPr>
          <w:rFonts w:ascii="Arial" w:hAnsi="Arial" w:cs="Arial"/>
          <w:szCs w:val="22"/>
          <w:lang w:val="nl-BE"/>
        </w:rPr>
        <w:t xml:space="preserve">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w:t>
      </w:r>
    </w:p>
    <w:p w14:paraId="1220DD5D" w14:textId="77777777" w:rsidR="004B0D1E" w:rsidRPr="00EF0A93" w:rsidRDefault="004B0D1E" w:rsidP="00FE790B">
      <w:pPr>
        <w:jc w:val="both"/>
        <w:rPr>
          <w:rFonts w:ascii="Arial" w:hAnsi="Arial" w:cs="Arial"/>
          <w:szCs w:val="22"/>
          <w:lang w:val="nl-BE"/>
        </w:rPr>
      </w:pPr>
    </w:p>
    <w:p w14:paraId="11D90391" w14:textId="77777777" w:rsidR="004B0D1E" w:rsidRPr="00EF0A93" w:rsidRDefault="004B0D1E" w:rsidP="00FE790B">
      <w:pPr>
        <w:jc w:val="both"/>
        <w:rPr>
          <w:rFonts w:ascii="Arial" w:hAnsi="Arial" w:cs="Arial"/>
          <w:i/>
          <w:szCs w:val="22"/>
          <w:u w:val="single"/>
          <w:lang w:val="nl-BE"/>
        </w:rPr>
      </w:pPr>
      <w:r w:rsidRPr="00EF0A93">
        <w:rPr>
          <w:rFonts w:ascii="Arial" w:hAnsi="Arial" w:cs="Arial"/>
          <w:i/>
          <w:szCs w:val="22"/>
          <w:u w:val="single"/>
          <w:lang w:val="nl-BE"/>
        </w:rPr>
        <w:t>Toe te voegen indien de instelling gebruik maakt van interne modellen voor de berekening van het reglementair vereiste eigen vermogen</w:t>
      </w:r>
    </w:p>
    <w:p w14:paraId="4D6A8FCA" w14:textId="77777777" w:rsidR="004B0D1E" w:rsidRPr="00EF0A93" w:rsidRDefault="004B0D1E" w:rsidP="00FE790B">
      <w:pPr>
        <w:jc w:val="both"/>
        <w:rPr>
          <w:rFonts w:ascii="Arial" w:hAnsi="Arial" w:cs="Arial"/>
          <w:i/>
          <w:szCs w:val="22"/>
          <w:u w:val="single"/>
          <w:lang w:val="nl-BE"/>
        </w:rPr>
      </w:pPr>
    </w:p>
    <w:p w14:paraId="0C1B287B" w14:textId="155501AA" w:rsidR="004B0D1E" w:rsidRPr="00EF0A93" w:rsidRDefault="004B0D1E" w:rsidP="00FE790B">
      <w:pPr>
        <w:jc w:val="both"/>
        <w:rPr>
          <w:rFonts w:ascii="Arial" w:hAnsi="Arial" w:cs="Arial"/>
          <w:i/>
          <w:szCs w:val="22"/>
          <w:lang w:val="nl-BE"/>
        </w:rPr>
      </w:pPr>
      <w:r w:rsidRPr="00EF0A93">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1228AA" w:rsidRPr="00EF0A93">
        <w:rPr>
          <w:rFonts w:ascii="Arial" w:hAnsi="Arial" w:cs="Arial"/>
          <w:i/>
          <w:szCs w:val="22"/>
          <w:lang w:val="nl-BE"/>
        </w:rPr>
        <w:t>Commissarissen, Erkende Revisoren, naar gelang</w:t>
      </w:r>
      <w:r w:rsidRPr="00EF0A93">
        <w:rPr>
          <w:rFonts w:ascii="Arial" w:hAnsi="Arial" w:cs="Arial"/>
          <w:i/>
          <w:szCs w:val="22"/>
          <w:lang w:val="nl-BE"/>
        </w:rPr>
        <w:t>. Zowel de erkenning van de modellen als het toezicht op de naleving van de erkenningsvoorwaarden worden voor prudentiële doeleinden rechtstreeks door de FSMA opgevolgd.</w:t>
      </w:r>
    </w:p>
    <w:p w14:paraId="08EC9FF9" w14:textId="77777777" w:rsidR="00FE790B" w:rsidRPr="00EF0A93" w:rsidRDefault="00FE790B" w:rsidP="00FE790B">
      <w:pPr>
        <w:jc w:val="both"/>
        <w:rPr>
          <w:rFonts w:ascii="Arial" w:hAnsi="Arial" w:cs="Arial"/>
          <w:i/>
          <w:szCs w:val="22"/>
          <w:lang w:val="nl-BE"/>
        </w:rPr>
      </w:pPr>
    </w:p>
    <w:p w14:paraId="78C1CA27" w14:textId="792D84FC"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Het opstellen van de periodieke staten in overeenstemming met de richtlijnen van de FSMA valt onder de verantwoordelijkheid van </w:t>
      </w:r>
      <w:r w:rsidRPr="00EF0A93">
        <w:rPr>
          <w:rFonts w:ascii="Arial" w:hAnsi="Arial" w:cs="Arial"/>
          <w:i/>
          <w:szCs w:val="22"/>
          <w:lang w:val="nl-BE"/>
        </w:rPr>
        <w:t>(“de effectieve leiding” of “het directiecomité” naar gelang)</w:t>
      </w:r>
      <w:r w:rsidRPr="00EF0A93">
        <w:rPr>
          <w:rFonts w:ascii="Arial" w:hAnsi="Arial" w:cs="Arial"/>
          <w:szCs w:val="22"/>
          <w:lang w:val="nl-BE"/>
        </w:rPr>
        <w:t>. Het is onze verantwoordelijkheid verslag uit te brengen bij de FSMA over de resultaten van ons beperkt nazicht</w:t>
      </w:r>
      <w:r w:rsidR="001228AA" w:rsidRPr="00EF0A93">
        <w:rPr>
          <w:rFonts w:ascii="Arial" w:hAnsi="Arial" w:cs="Arial"/>
          <w:szCs w:val="22"/>
          <w:lang w:val="nl-BE"/>
        </w:rPr>
        <w:t xml:space="preserve"> (hierna: “beoordeling”)</w:t>
      </w:r>
      <w:r w:rsidRPr="00EF0A93">
        <w:rPr>
          <w:rFonts w:ascii="Arial" w:hAnsi="Arial" w:cs="Arial"/>
          <w:szCs w:val="22"/>
          <w:lang w:val="nl-BE"/>
        </w:rPr>
        <w:t>.</w:t>
      </w:r>
    </w:p>
    <w:p w14:paraId="3D752AEF" w14:textId="77777777" w:rsidR="00FE790B" w:rsidRPr="00EF0A93" w:rsidRDefault="00FE790B" w:rsidP="00FE790B">
      <w:pPr>
        <w:jc w:val="both"/>
        <w:rPr>
          <w:rFonts w:ascii="Arial" w:hAnsi="Arial" w:cs="Arial"/>
          <w:szCs w:val="22"/>
          <w:lang w:val="nl-BE"/>
        </w:rPr>
      </w:pPr>
    </w:p>
    <w:p w14:paraId="52FCFAE6" w14:textId="41276DA3" w:rsidR="004B0D1E" w:rsidRPr="00EF0A93" w:rsidRDefault="004B0D1E" w:rsidP="00FE790B">
      <w:pPr>
        <w:jc w:val="both"/>
        <w:rPr>
          <w:rFonts w:ascii="Arial" w:hAnsi="Arial" w:cs="Arial"/>
          <w:b/>
          <w:i/>
          <w:szCs w:val="22"/>
          <w:lang w:val="nl-BE"/>
        </w:rPr>
      </w:pPr>
      <w:r w:rsidRPr="00EF0A93">
        <w:rPr>
          <w:rFonts w:ascii="Arial" w:hAnsi="Arial" w:cs="Arial"/>
          <w:b/>
          <w:i/>
          <w:szCs w:val="22"/>
          <w:lang w:val="nl-BE"/>
        </w:rPr>
        <w:t xml:space="preserve">Reikwijdte van </w:t>
      </w:r>
      <w:r w:rsidR="0028386C" w:rsidRPr="00EF0A93">
        <w:rPr>
          <w:rFonts w:ascii="Arial" w:hAnsi="Arial" w:cs="Arial"/>
          <w:b/>
          <w:i/>
          <w:szCs w:val="22"/>
          <w:lang w:val="nl-BE"/>
        </w:rPr>
        <w:t xml:space="preserve">de </w:t>
      </w:r>
      <w:r w:rsidRPr="00EF0A93">
        <w:rPr>
          <w:rFonts w:ascii="Arial" w:hAnsi="Arial" w:cs="Arial"/>
          <w:b/>
          <w:i/>
          <w:szCs w:val="22"/>
          <w:lang w:val="nl-BE"/>
        </w:rPr>
        <w:t>beoordeling</w:t>
      </w:r>
    </w:p>
    <w:p w14:paraId="4E322EDB" w14:textId="77777777" w:rsidR="00FE790B" w:rsidRPr="00EF0A93" w:rsidRDefault="00FE790B" w:rsidP="00FE790B">
      <w:pPr>
        <w:jc w:val="both"/>
        <w:rPr>
          <w:rFonts w:ascii="Arial" w:hAnsi="Arial" w:cs="Arial"/>
          <w:b/>
          <w:i/>
          <w:szCs w:val="22"/>
          <w:lang w:val="nl-BE"/>
        </w:rPr>
      </w:pPr>
    </w:p>
    <w:p w14:paraId="763C7793" w14:textId="0EE88AB3"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Wij hebben </w:t>
      </w:r>
      <w:r w:rsidR="001228AA" w:rsidRPr="00EF0A93">
        <w:rPr>
          <w:rFonts w:ascii="Arial" w:hAnsi="Arial" w:cs="Arial"/>
          <w:szCs w:val="22"/>
          <w:lang w:val="nl-BE"/>
        </w:rPr>
        <w:t>de beoordeling</w:t>
      </w:r>
      <w:r w:rsidRPr="00EF0A93">
        <w:rPr>
          <w:rFonts w:ascii="Arial" w:hAnsi="Arial" w:cs="Arial"/>
          <w:szCs w:val="22"/>
          <w:lang w:val="nl-BE"/>
        </w:rPr>
        <w:t xml:space="preserve"> uitgevoerd overeenkomstig de specifieke norm inzake medewerking aan het prudentieel toezicht. Deze norm vereist dat </w:t>
      </w:r>
      <w:r w:rsidR="001228AA" w:rsidRPr="00EF0A93">
        <w:rPr>
          <w:rFonts w:ascii="Arial" w:hAnsi="Arial" w:cs="Arial"/>
          <w:szCs w:val="22"/>
          <w:lang w:val="nl-BE"/>
        </w:rPr>
        <w:t>de beoordeling</w:t>
      </w:r>
      <w:r w:rsidRPr="00EF0A93">
        <w:rPr>
          <w:rFonts w:ascii="Arial" w:hAnsi="Arial" w:cs="Arial"/>
          <w:szCs w:val="22"/>
          <w:lang w:val="nl-BE"/>
        </w:rPr>
        <w:t xml:space="preserve"> van de periodieke staten uitgevoerd wordt overeenkomstig ISRE 2410 ”Beoordeling van tussentijdse financiële informatie uitgevoerd door de onafhankelijke auditor van de entiteit” en de richtlijnen van de FSMA aan de </w:t>
      </w:r>
      <w:r w:rsidR="00DE4F8A" w:rsidRPr="00EF0A93">
        <w:rPr>
          <w:rFonts w:ascii="Arial" w:hAnsi="Arial" w:cs="Arial"/>
          <w:szCs w:val="22"/>
          <w:lang w:val="nl-BE"/>
        </w:rPr>
        <w:t>e</w:t>
      </w:r>
      <w:r w:rsidR="001228AA" w:rsidRPr="00EF0A93">
        <w:rPr>
          <w:rFonts w:ascii="Arial" w:hAnsi="Arial" w:cs="Arial"/>
          <w:szCs w:val="22"/>
          <w:lang w:val="nl-BE"/>
        </w:rPr>
        <w:t xml:space="preserve">rkende </w:t>
      </w:r>
      <w:r w:rsidR="00DE4F8A" w:rsidRPr="00EF0A93">
        <w:rPr>
          <w:rFonts w:ascii="Arial" w:hAnsi="Arial" w:cs="Arial"/>
          <w:szCs w:val="22"/>
          <w:lang w:val="nl-BE"/>
        </w:rPr>
        <w:t>r</w:t>
      </w:r>
      <w:r w:rsidR="001228AA" w:rsidRPr="00EF0A93">
        <w:rPr>
          <w:rFonts w:ascii="Arial" w:hAnsi="Arial" w:cs="Arial"/>
          <w:szCs w:val="22"/>
          <w:lang w:val="nl-BE"/>
        </w:rPr>
        <w:t>evisoren</w:t>
      </w:r>
      <w:r w:rsidRPr="00EF0A93">
        <w:rPr>
          <w:rFonts w:ascii="Arial" w:hAnsi="Arial" w:cs="Arial"/>
          <w:szCs w:val="22"/>
          <w:lang w:val="nl-BE"/>
        </w:rPr>
        <w:t xml:space="preserve">. De uitvoering van een </w:t>
      </w:r>
      <w:r w:rsidR="00202735" w:rsidRPr="00EF0A93">
        <w:rPr>
          <w:rFonts w:ascii="Arial" w:hAnsi="Arial" w:cs="Arial"/>
          <w:szCs w:val="22"/>
          <w:lang w:val="nl-BE"/>
        </w:rPr>
        <w:t>beoordeling van de periodieke staten</w:t>
      </w:r>
      <w:r w:rsidRPr="00EF0A93">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is aanzienlijk geringer dan die van een overeenkomstig de Internationale Controlestandaarden uitgevoerde controle. Om die reden stelt </w:t>
      </w:r>
      <w:r w:rsidR="00202735" w:rsidRPr="00EF0A93">
        <w:rPr>
          <w:rFonts w:ascii="Arial" w:hAnsi="Arial" w:cs="Arial"/>
          <w:szCs w:val="22"/>
          <w:lang w:val="nl-BE"/>
        </w:rPr>
        <w:t>de beoordeling</w:t>
      </w:r>
      <w:r w:rsidRPr="00EF0A93">
        <w:rPr>
          <w:rFonts w:ascii="Arial" w:hAnsi="Arial" w:cs="Arial"/>
          <w:szCs w:val="22"/>
          <w:lang w:val="nl-BE"/>
        </w:rPr>
        <w:t xml:space="preserve"> ons niet in staat redelijke zekerheid te verkrijgen dat wij kennis zullen </w:t>
      </w:r>
      <w:r w:rsidRPr="00EF0A93">
        <w:rPr>
          <w:rFonts w:ascii="Arial" w:hAnsi="Arial" w:cs="Arial"/>
          <w:szCs w:val="22"/>
          <w:lang w:val="nl-BE"/>
        </w:rPr>
        <w:lastRenderedPageBreak/>
        <w:t>krijgen van alle aangelegenheden van materieel belang die naar aanleiding van een controle mogelijk worden onderkend.  Bijgevolg brengen wij geen controleoordeel tot uitdrukking.</w:t>
      </w:r>
    </w:p>
    <w:p w14:paraId="08C43173" w14:textId="77777777" w:rsidR="00FE790B" w:rsidRPr="00EF0A93" w:rsidRDefault="00FE790B" w:rsidP="00FE790B">
      <w:pPr>
        <w:jc w:val="both"/>
        <w:rPr>
          <w:rFonts w:ascii="Arial" w:hAnsi="Arial" w:cs="Arial"/>
          <w:szCs w:val="22"/>
          <w:lang w:val="nl-BE"/>
        </w:rPr>
      </w:pPr>
    </w:p>
    <w:p w14:paraId="69A9C3BE" w14:textId="77777777" w:rsidR="004B0D1E" w:rsidRPr="00EF0A93" w:rsidRDefault="004B0D1E" w:rsidP="00FE790B">
      <w:pPr>
        <w:jc w:val="both"/>
        <w:rPr>
          <w:rFonts w:ascii="Arial" w:hAnsi="Arial" w:cs="Arial"/>
          <w:b/>
          <w:i/>
          <w:szCs w:val="22"/>
          <w:lang w:val="nl-BE"/>
        </w:rPr>
      </w:pPr>
      <w:r w:rsidRPr="00EF0A93">
        <w:rPr>
          <w:rFonts w:ascii="Arial" w:hAnsi="Arial" w:cs="Arial"/>
          <w:b/>
          <w:i/>
          <w:szCs w:val="22"/>
          <w:lang w:val="nl-BE"/>
        </w:rPr>
        <w:t>Conclusie</w:t>
      </w:r>
    </w:p>
    <w:p w14:paraId="30C74E5B" w14:textId="77777777" w:rsidR="004D0765" w:rsidRPr="00EF0A93" w:rsidRDefault="004D0765" w:rsidP="00FE790B">
      <w:pPr>
        <w:jc w:val="both"/>
        <w:rPr>
          <w:rFonts w:ascii="Arial" w:hAnsi="Arial" w:cs="Arial"/>
          <w:b/>
          <w:i/>
          <w:szCs w:val="22"/>
          <w:lang w:val="nl-BE"/>
        </w:rPr>
      </w:pPr>
    </w:p>
    <w:p w14:paraId="6915B5F9" w14:textId="77777777" w:rsidR="00FE790B" w:rsidRPr="00EF0A93" w:rsidRDefault="004B0D1E" w:rsidP="00FE790B">
      <w:pPr>
        <w:jc w:val="both"/>
        <w:rPr>
          <w:rFonts w:ascii="Arial" w:hAnsi="Arial" w:cs="Arial"/>
          <w:i/>
          <w:szCs w:val="22"/>
          <w:u w:val="single"/>
          <w:lang w:val="nl-BE"/>
        </w:rPr>
      </w:pPr>
      <w:r w:rsidRPr="00EF0A93">
        <w:rPr>
          <w:rFonts w:ascii="Arial" w:hAnsi="Arial" w:cs="Arial"/>
          <w:i/>
          <w:szCs w:val="22"/>
          <w:u w:val="single"/>
          <w:lang w:val="nl-BE"/>
        </w:rPr>
        <w:t>Conclusie indien de instelling geen gebruik maakt van interne modellen voor de berekening van het reglementair vereiste eigen vermoge</w:t>
      </w:r>
      <w:r w:rsidR="005F7C4A" w:rsidRPr="00EF0A93">
        <w:rPr>
          <w:rFonts w:ascii="Arial" w:hAnsi="Arial" w:cs="Arial"/>
          <w:i/>
          <w:szCs w:val="22"/>
          <w:u w:val="single"/>
          <w:lang w:val="nl-BE"/>
        </w:rPr>
        <w:t>n</w:t>
      </w:r>
    </w:p>
    <w:p w14:paraId="00F30527" w14:textId="77777777" w:rsidR="00CA5377" w:rsidRPr="00EF0A93" w:rsidRDefault="00CA5377" w:rsidP="00FE790B">
      <w:pPr>
        <w:jc w:val="both"/>
        <w:rPr>
          <w:rFonts w:ascii="Arial" w:hAnsi="Arial" w:cs="Arial"/>
          <w:i/>
          <w:szCs w:val="22"/>
          <w:u w:val="single"/>
          <w:lang w:val="nl-BE"/>
        </w:rPr>
      </w:pPr>
    </w:p>
    <w:p w14:paraId="061947AB" w14:textId="2CD0C5D1" w:rsidR="004B0D1E" w:rsidRPr="00EF0A93" w:rsidRDefault="004B0D1E" w:rsidP="00FE790B">
      <w:pPr>
        <w:jc w:val="both"/>
        <w:rPr>
          <w:rFonts w:ascii="Arial" w:hAnsi="Arial" w:cs="Arial"/>
          <w:i/>
          <w:szCs w:val="22"/>
          <w:lang w:val="nl-BE"/>
        </w:rPr>
      </w:pPr>
      <w:r w:rsidRPr="00EF0A93">
        <w:rPr>
          <w:rFonts w:ascii="Arial" w:hAnsi="Arial" w:cs="Arial"/>
          <w:i/>
          <w:szCs w:val="22"/>
          <w:lang w:val="nl-BE"/>
        </w:rPr>
        <w:t xml:space="preserve">Wij hebben, op basis van </w:t>
      </w:r>
      <w:r w:rsidR="00202735" w:rsidRPr="00EF0A93">
        <w:rPr>
          <w:rFonts w:ascii="Arial" w:hAnsi="Arial" w:cs="Arial"/>
          <w:i/>
          <w:szCs w:val="22"/>
          <w:lang w:val="nl-BE"/>
        </w:rPr>
        <w:t xml:space="preserve">de </w:t>
      </w:r>
      <w:r w:rsidRPr="00EF0A93">
        <w:rPr>
          <w:rFonts w:ascii="Arial" w:hAnsi="Arial" w:cs="Arial"/>
          <w:i/>
          <w:szCs w:val="22"/>
          <w:lang w:val="nl-BE"/>
        </w:rPr>
        <w:t xml:space="preserve">door ons uitgevoerde </w:t>
      </w:r>
      <w:r w:rsidR="00202735" w:rsidRPr="00EF0A93">
        <w:rPr>
          <w:rFonts w:ascii="Arial" w:hAnsi="Arial" w:cs="Arial"/>
          <w:i/>
          <w:szCs w:val="22"/>
          <w:lang w:val="nl-BE"/>
        </w:rPr>
        <w:t>beoordeling</w:t>
      </w:r>
      <w:r w:rsidRPr="00EF0A93">
        <w:rPr>
          <w:rFonts w:ascii="Arial" w:hAnsi="Arial" w:cs="Arial"/>
          <w:i/>
          <w:szCs w:val="22"/>
          <w:lang w:val="nl-BE"/>
        </w:rPr>
        <w:t>, geen kennis van feiten waaruit zou blijken dat de periodieke staten van (identificatie van de rapporterende instelling) afgesloten op DD/MM/JJJJ niet in alle materieel belangrijke opzichten opgesteld werden volgens de richtlijnen van de FSMA.</w:t>
      </w:r>
    </w:p>
    <w:p w14:paraId="12DF1BD4" w14:textId="77777777" w:rsidR="00FE790B" w:rsidRPr="00EF0A93" w:rsidRDefault="00FE790B" w:rsidP="00FE790B">
      <w:pPr>
        <w:jc w:val="both"/>
        <w:rPr>
          <w:rFonts w:ascii="Arial" w:hAnsi="Arial" w:cs="Arial"/>
          <w:i/>
          <w:szCs w:val="22"/>
          <w:lang w:val="nl-BE"/>
        </w:rPr>
      </w:pPr>
    </w:p>
    <w:p w14:paraId="143B558A" w14:textId="77777777" w:rsidR="004B0D1E" w:rsidRPr="00EF0A93" w:rsidRDefault="004B0D1E" w:rsidP="00FE790B">
      <w:pPr>
        <w:jc w:val="both"/>
        <w:rPr>
          <w:rFonts w:ascii="Arial" w:hAnsi="Arial" w:cs="Arial"/>
          <w:i/>
          <w:szCs w:val="22"/>
          <w:u w:val="single"/>
          <w:lang w:val="nl-BE"/>
        </w:rPr>
      </w:pPr>
      <w:r w:rsidRPr="00EF0A93">
        <w:rPr>
          <w:rFonts w:ascii="Arial" w:hAnsi="Arial" w:cs="Arial"/>
          <w:i/>
          <w:szCs w:val="22"/>
          <w:u w:val="single"/>
          <w:lang w:val="nl-BE"/>
        </w:rPr>
        <w:t>Conclusie indien de instelling gebruik maakt van interne modellen voor de berekening van het reglementair vereiste eigen vermogen</w:t>
      </w:r>
    </w:p>
    <w:p w14:paraId="434D4836" w14:textId="77777777" w:rsidR="00FE790B" w:rsidRPr="00EF0A93" w:rsidRDefault="00FE790B" w:rsidP="00FE790B">
      <w:pPr>
        <w:jc w:val="both"/>
        <w:rPr>
          <w:rFonts w:ascii="Arial" w:hAnsi="Arial" w:cs="Arial"/>
          <w:i/>
          <w:szCs w:val="22"/>
          <w:u w:val="single"/>
          <w:lang w:val="nl-BE"/>
        </w:rPr>
      </w:pPr>
    </w:p>
    <w:p w14:paraId="06D80AAE" w14:textId="6356A545" w:rsidR="004B0D1E" w:rsidRPr="00EF0A93" w:rsidRDefault="004B0D1E" w:rsidP="00FE790B">
      <w:pPr>
        <w:jc w:val="both"/>
        <w:rPr>
          <w:rFonts w:ascii="Arial" w:hAnsi="Arial" w:cs="Arial"/>
          <w:i/>
          <w:szCs w:val="22"/>
          <w:lang w:val="nl-BE"/>
        </w:rPr>
      </w:pPr>
      <w:r w:rsidRPr="00EF0A93">
        <w:rPr>
          <w:rFonts w:ascii="Arial" w:hAnsi="Arial" w:cs="Arial"/>
          <w:i/>
          <w:szCs w:val="22"/>
          <w:lang w:val="nl-BE"/>
        </w:rPr>
        <w:t xml:space="preserve">Wij hebben, op basis van </w:t>
      </w:r>
      <w:r w:rsidR="00202735" w:rsidRPr="00EF0A93">
        <w:rPr>
          <w:rFonts w:ascii="Arial" w:hAnsi="Arial" w:cs="Arial"/>
          <w:i/>
          <w:szCs w:val="22"/>
          <w:lang w:val="nl-BE"/>
        </w:rPr>
        <w:t xml:space="preserve">de </w:t>
      </w:r>
      <w:r w:rsidRPr="00EF0A93">
        <w:rPr>
          <w:rFonts w:ascii="Arial" w:hAnsi="Arial" w:cs="Arial"/>
          <w:i/>
          <w:szCs w:val="22"/>
          <w:lang w:val="nl-BE"/>
        </w:rPr>
        <w:t xml:space="preserve">door ons uitgevoerde </w:t>
      </w:r>
      <w:r w:rsidR="00202735" w:rsidRPr="00EF0A93">
        <w:rPr>
          <w:rFonts w:ascii="Arial" w:hAnsi="Arial" w:cs="Arial"/>
          <w:i/>
          <w:szCs w:val="22"/>
          <w:lang w:val="nl-BE"/>
        </w:rPr>
        <w:t>beoordeling</w:t>
      </w:r>
      <w:r w:rsidRPr="00EF0A93">
        <w:rPr>
          <w:rFonts w:ascii="Arial" w:hAnsi="Arial" w:cs="Arial"/>
          <w:i/>
          <w:szCs w:val="22"/>
          <w:lang w:val="nl-BE"/>
        </w:rPr>
        <w:t xml:space="preserve"> en onder voorbehoud van de beperkingen in de  uitvoering van de  opdracht met betrekking tot de interne modellen waarvoor de FSMA geen rapportering vereist van de </w:t>
      </w:r>
      <w:r w:rsidR="00202735" w:rsidRPr="00EF0A93">
        <w:rPr>
          <w:rFonts w:ascii="Arial" w:hAnsi="Arial" w:cs="Arial"/>
          <w:i/>
          <w:szCs w:val="22"/>
          <w:lang w:val="nl-BE"/>
        </w:rPr>
        <w:t>“Commissarissen, Erkende Revisoren, naar gelang”</w:t>
      </w:r>
      <w:r w:rsidRPr="00EF0A93">
        <w:rPr>
          <w:rFonts w:ascii="Arial" w:hAnsi="Arial" w:cs="Arial"/>
          <w:i/>
          <w:szCs w:val="22"/>
          <w:lang w:val="nl-BE"/>
        </w:rPr>
        <w:t>, geen kennis van feiten waaruit zou blijken dat de periodieke staten van (identificatie van de instelling) afgesloten op DD/MM/JJJJ niet in alle materieel belangrijke opzichten opgesteld werden volgens de richtlijnen van de FSMA.</w:t>
      </w:r>
    </w:p>
    <w:p w14:paraId="291E70B5" w14:textId="77777777" w:rsidR="00FE790B" w:rsidRPr="00EF0A93" w:rsidRDefault="00FE790B" w:rsidP="00FE790B">
      <w:pPr>
        <w:jc w:val="both"/>
        <w:rPr>
          <w:rFonts w:ascii="Arial" w:hAnsi="Arial" w:cs="Arial"/>
          <w:i/>
          <w:szCs w:val="22"/>
          <w:lang w:val="nl-BE"/>
        </w:rPr>
      </w:pPr>
    </w:p>
    <w:p w14:paraId="0FD68BC6" w14:textId="77777777" w:rsidR="004B0D1E" w:rsidRPr="00EF0A93" w:rsidRDefault="004B0D1E" w:rsidP="00FE790B">
      <w:pPr>
        <w:jc w:val="both"/>
        <w:rPr>
          <w:rFonts w:ascii="Arial" w:hAnsi="Arial" w:cs="Arial"/>
          <w:b/>
          <w:i/>
          <w:szCs w:val="22"/>
          <w:lang w:val="nl-BE"/>
        </w:rPr>
      </w:pPr>
      <w:r w:rsidRPr="00EF0A93">
        <w:rPr>
          <w:rFonts w:ascii="Arial" w:hAnsi="Arial" w:cs="Arial"/>
          <w:b/>
          <w:i/>
          <w:szCs w:val="22"/>
          <w:lang w:val="nl-BE"/>
        </w:rPr>
        <w:t>Bijkomende bevestigingen</w:t>
      </w:r>
    </w:p>
    <w:p w14:paraId="34BCF15D" w14:textId="77777777" w:rsidR="00FE790B" w:rsidRPr="00EF0A93" w:rsidRDefault="00FE790B" w:rsidP="00FE790B">
      <w:pPr>
        <w:jc w:val="both"/>
        <w:rPr>
          <w:rFonts w:ascii="Arial" w:hAnsi="Arial" w:cs="Arial"/>
          <w:b/>
          <w:i/>
          <w:szCs w:val="22"/>
          <w:lang w:val="nl-BE"/>
        </w:rPr>
      </w:pPr>
    </w:p>
    <w:p w14:paraId="4F844CBC" w14:textId="77777777" w:rsidR="004B0D1E" w:rsidRPr="00EF0A93" w:rsidRDefault="004B0D1E" w:rsidP="00FE790B">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 :</w:t>
      </w:r>
    </w:p>
    <w:p w14:paraId="21809ADF" w14:textId="77777777" w:rsidR="004B0D1E" w:rsidRPr="00EF0A93"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DC216EE" w14:textId="77777777" w:rsidR="004B0D1E" w:rsidRPr="00EF0A93" w:rsidRDefault="004B0D1E"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wij geen kennis hebben van feiten waaruit zou blijken dat de periodieke staten  afgesloten op DD/MM/JJJJ</w:t>
      </w:r>
      <w:r w:rsidR="005523E3" w:rsidRPr="00EF0A93">
        <w:rPr>
          <w:rFonts w:ascii="Arial" w:hAnsi="Arial" w:cs="Arial"/>
          <w:szCs w:val="22"/>
          <w:lang w:val="nl-BE"/>
        </w:rPr>
        <w:t xml:space="preserve"> </w:t>
      </w:r>
      <w:r w:rsidRPr="00EF0A93">
        <w:rPr>
          <w:rFonts w:ascii="Arial" w:hAnsi="Arial" w:cs="Arial"/>
          <w:szCs w:val="22"/>
          <w:lang w:val="nl-BE"/>
        </w:rPr>
        <w:t>niet opgesteld werden met toepassing van de boeking- en waarderingsregels voor de opstelling van de  jaarrekening met betrekking tot het boekj</w:t>
      </w:r>
      <w:r w:rsidR="00587F79" w:rsidRPr="00EF0A93">
        <w:rPr>
          <w:rFonts w:ascii="Arial" w:hAnsi="Arial" w:cs="Arial"/>
          <w:szCs w:val="22"/>
          <w:lang w:val="nl-BE"/>
        </w:rPr>
        <w:t>aar afgesloten per DD/MM/JJJJ-1.</w:t>
      </w:r>
    </w:p>
    <w:p w14:paraId="79F691F5" w14:textId="77777777" w:rsidR="001956D5" w:rsidRPr="00EF0A93"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034A5A9F" w14:textId="77777777" w:rsidR="001956D5" w:rsidRPr="00EF0A93"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5683278E" w14:textId="77777777" w:rsidR="001956D5" w:rsidRPr="00EF0A93" w:rsidRDefault="001956D5" w:rsidP="00023272">
      <w:pPr>
        <w:numPr>
          <w:ilvl w:val="0"/>
          <w:numId w:val="3"/>
        </w:numPr>
        <w:tabs>
          <w:tab w:val="clear" w:pos="1080"/>
          <w:tab w:val="num" w:pos="720"/>
        </w:tabs>
        <w:spacing w:before="240" w:after="120" w:line="240" w:lineRule="auto"/>
        <w:ind w:left="720" w:hanging="720"/>
        <w:jc w:val="both"/>
        <w:rPr>
          <w:rFonts w:ascii="Arial" w:hAnsi="Arial" w:cs="Arial"/>
          <w:b/>
          <w:i/>
          <w:szCs w:val="22"/>
          <w:lang w:val="nl-BE"/>
        </w:rPr>
      </w:pPr>
      <w:r w:rsidRPr="00EF0A93">
        <w:rPr>
          <w:rFonts w:ascii="Arial" w:hAnsi="Arial" w:cs="Arial"/>
          <w:szCs w:val="22"/>
          <w:lang w:val="nl-BE"/>
        </w:rPr>
        <w:t>de berekening van volge</w:t>
      </w:r>
      <w:r w:rsidR="00CF5503" w:rsidRPr="00EF0A93">
        <w:rPr>
          <w:rFonts w:ascii="Arial" w:hAnsi="Arial" w:cs="Arial"/>
          <w:szCs w:val="22"/>
          <w:lang w:val="nl-BE"/>
        </w:rPr>
        <w:t>nde vereisten – indien materieel voor de beheervennootschap</w:t>
      </w:r>
      <w:r w:rsidRPr="00EF0A93">
        <w:rPr>
          <w:rFonts w:ascii="Arial" w:hAnsi="Arial" w:cs="Arial"/>
          <w:szCs w:val="22"/>
          <w:lang w:val="nl-BE"/>
        </w:rPr>
        <w:t xml:space="preserve"> - juist en</w:t>
      </w:r>
      <w:r w:rsidRPr="00EF0A93">
        <w:rPr>
          <w:rFonts w:ascii="Arial" w:hAnsi="Arial" w:cs="Arial"/>
          <w:b/>
          <w:szCs w:val="22"/>
          <w:lang w:val="nl-BE"/>
        </w:rPr>
        <w:t xml:space="preserve"> </w:t>
      </w:r>
      <w:r w:rsidR="00CF5503" w:rsidRPr="00EF0A93">
        <w:rPr>
          <w:rFonts w:ascii="Arial" w:hAnsi="Arial" w:cs="Arial"/>
          <w:szCs w:val="22"/>
          <w:lang w:val="nl-BE"/>
        </w:rPr>
        <w:t>volledig is (tabellen 90.01</w:t>
      </w:r>
      <w:r w:rsidRPr="00EF0A93">
        <w:rPr>
          <w:rFonts w:ascii="Arial" w:hAnsi="Arial" w:cs="Arial"/>
          <w:szCs w:val="22"/>
          <w:lang w:val="nl-BE"/>
        </w:rPr>
        <w:t xml:space="preserve"> t/m 90.18): </w:t>
      </w:r>
      <w:r w:rsidR="00CF5503" w:rsidRPr="00EF0A93">
        <w:rPr>
          <w:rFonts w:ascii="Arial" w:hAnsi="Arial" w:cs="Arial"/>
          <w:szCs w:val="22"/>
          <w:lang w:val="nl-BE"/>
        </w:rPr>
        <w:t xml:space="preserve">het </w:t>
      </w:r>
      <w:r w:rsidRPr="00EF0A93">
        <w:rPr>
          <w:rFonts w:ascii="Arial" w:hAnsi="Arial" w:cs="Arial"/>
          <w:szCs w:val="22"/>
          <w:lang w:val="nl-BE"/>
        </w:rPr>
        <w:t xml:space="preserve">krediet- </w:t>
      </w:r>
      <w:r w:rsidRPr="00EF0A93">
        <w:rPr>
          <w:rFonts w:ascii="Arial" w:hAnsi="Arial" w:cs="Arial"/>
          <w:szCs w:val="22"/>
          <w:lang w:val="nl-BE"/>
        </w:rPr>
        <w:lastRenderedPageBreak/>
        <w:t>en verwateringsrisico van risicoposities buiten de</w:t>
      </w:r>
      <w:r w:rsidRPr="00EF0A93">
        <w:rPr>
          <w:rFonts w:ascii="Arial" w:hAnsi="Arial" w:cs="Arial"/>
          <w:b/>
          <w:szCs w:val="22"/>
          <w:lang w:val="nl-BE"/>
        </w:rPr>
        <w:t xml:space="preserve"> </w:t>
      </w:r>
      <w:r w:rsidRPr="00EF0A93">
        <w:rPr>
          <w:rFonts w:ascii="Arial" w:hAnsi="Arial" w:cs="Arial"/>
          <w:szCs w:val="22"/>
          <w:lang w:val="nl-BE"/>
        </w:rPr>
        <w:t xml:space="preserve">handelsportefeuille, </w:t>
      </w:r>
      <w:r w:rsidR="00CF5503" w:rsidRPr="00EF0A93">
        <w:rPr>
          <w:rFonts w:ascii="Arial" w:hAnsi="Arial" w:cs="Arial"/>
          <w:szCs w:val="22"/>
          <w:lang w:val="nl-BE"/>
        </w:rPr>
        <w:t xml:space="preserve">het </w:t>
      </w:r>
      <w:r w:rsidRPr="00EF0A93">
        <w:rPr>
          <w:rFonts w:ascii="Arial" w:hAnsi="Arial" w:cs="Arial"/>
          <w:szCs w:val="22"/>
          <w:lang w:val="nl-BE"/>
        </w:rPr>
        <w:t>marktrisico (afwikkelings- en wederpartijrisico bij niet afgewikkelde</w:t>
      </w:r>
      <w:r w:rsidRPr="00EF0A93">
        <w:rPr>
          <w:rFonts w:ascii="Arial" w:hAnsi="Arial" w:cs="Arial"/>
          <w:b/>
          <w:szCs w:val="22"/>
          <w:lang w:val="nl-BE"/>
        </w:rPr>
        <w:t xml:space="preserve"> </w:t>
      </w:r>
      <w:r w:rsidRPr="00EF0A93">
        <w:rPr>
          <w:rFonts w:ascii="Arial" w:hAnsi="Arial" w:cs="Arial"/>
          <w:szCs w:val="22"/>
          <w:lang w:val="nl-BE"/>
        </w:rPr>
        <w:t>transacties en leve</w:t>
      </w:r>
      <w:r w:rsidR="00CF5503" w:rsidRPr="00EF0A93">
        <w:rPr>
          <w:rFonts w:ascii="Arial" w:hAnsi="Arial" w:cs="Arial"/>
          <w:szCs w:val="22"/>
          <w:lang w:val="nl-BE"/>
        </w:rPr>
        <w:t xml:space="preserve">ringen zonder tegenprestaties) en het </w:t>
      </w:r>
      <w:r w:rsidRPr="00EF0A93">
        <w:rPr>
          <w:rFonts w:ascii="Arial" w:hAnsi="Arial" w:cs="Arial"/>
          <w:szCs w:val="22"/>
          <w:lang w:val="nl-BE"/>
        </w:rPr>
        <w:t>marktrisico (wisselkoersrisico, en, in</w:t>
      </w:r>
      <w:r w:rsidRPr="00EF0A93">
        <w:rPr>
          <w:rFonts w:ascii="Arial" w:hAnsi="Arial" w:cs="Arial"/>
          <w:b/>
          <w:szCs w:val="22"/>
          <w:lang w:val="nl-BE"/>
        </w:rPr>
        <w:t xml:space="preserve"> </w:t>
      </w:r>
      <w:r w:rsidRPr="00EF0A93">
        <w:rPr>
          <w:rFonts w:ascii="Arial" w:hAnsi="Arial" w:cs="Arial"/>
          <w:szCs w:val="22"/>
          <w:lang w:val="nl-BE"/>
        </w:rPr>
        <w:t>voorkomend geval, interne modellen).</w:t>
      </w:r>
    </w:p>
    <w:p w14:paraId="0091495C" w14:textId="77777777" w:rsidR="00587F79" w:rsidRPr="00EF0A93" w:rsidRDefault="00587F79" w:rsidP="00FE790B">
      <w:pPr>
        <w:jc w:val="both"/>
        <w:rPr>
          <w:rFonts w:ascii="Arial" w:hAnsi="Arial" w:cs="Arial"/>
          <w:szCs w:val="22"/>
          <w:lang w:val="nl-BE"/>
        </w:rPr>
      </w:pPr>
    </w:p>
    <w:p w14:paraId="60B7FF93" w14:textId="77777777" w:rsidR="004B0D1E" w:rsidRPr="00EF0A93" w:rsidRDefault="004B0D1E" w:rsidP="00FE790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0DD48A3D" w14:textId="77777777" w:rsidR="00587F79" w:rsidRPr="00EF0A93" w:rsidRDefault="00587F79" w:rsidP="00FE790B">
      <w:pPr>
        <w:jc w:val="both"/>
        <w:rPr>
          <w:rFonts w:ascii="Arial" w:hAnsi="Arial" w:cs="Arial"/>
          <w:b/>
          <w:i/>
          <w:szCs w:val="22"/>
          <w:lang w:val="nl-BE"/>
        </w:rPr>
      </w:pPr>
    </w:p>
    <w:p w14:paraId="2DC81151" w14:textId="77777777"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6F4D0B04" w14:textId="77777777" w:rsidR="00FE790B" w:rsidRPr="00EF0A93" w:rsidRDefault="00FE790B" w:rsidP="00FE790B">
      <w:pPr>
        <w:jc w:val="both"/>
        <w:rPr>
          <w:rFonts w:ascii="Arial" w:hAnsi="Arial" w:cs="Arial"/>
          <w:szCs w:val="22"/>
          <w:lang w:val="nl-BE"/>
        </w:rPr>
      </w:pPr>
    </w:p>
    <w:p w14:paraId="79AC9A4D" w14:textId="0E0F310B"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w:t>
      </w:r>
      <w:r w:rsidR="00DE4F8A" w:rsidRPr="00EF0A93">
        <w:rPr>
          <w:rFonts w:ascii="Arial" w:hAnsi="Arial" w:cs="Arial"/>
          <w:szCs w:val="22"/>
          <w:lang w:val="nl-BE"/>
        </w:rPr>
        <w:t>e</w:t>
      </w:r>
      <w:r w:rsidR="008C5F00" w:rsidRPr="00EF0A93">
        <w:rPr>
          <w:rFonts w:ascii="Arial" w:hAnsi="Arial" w:cs="Arial"/>
          <w:szCs w:val="22"/>
          <w:lang w:val="nl-BE"/>
        </w:rPr>
        <w:t xml:space="preserve">rkende </w:t>
      </w:r>
      <w:proofErr w:type="spellStart"/>
      <w:r w:rsidR="00DE4F8A" w:rsidRPr="00EF0A93">
        <w:rPr>
          <w:rFonts w:ascii="Arial" w:hAnsi="Arial" w:cs="Arial"/>
          <w:szCs w:val="22"/>
          <w:lang w:val="nl-BE"/>
        </w:rPr>
        <w:t>r</w:t>
      </w:r>
      <w:r w:rsidR="008C5F00" w:rsidRPr="00EF0A93">
        <w:rPr>
          <w:rFonts w:ascii="Arial" w:hAnsi="Arial" w:cs="Arial"/>
          <w:szCs w:val="22"/>
          <w:lang w:val="nl-BE"/>
        </w:rPr>
        <w:t>evisoren</w:t>
      </w:r>
      <w:r w:rsidRPr="00EF0A93">
        <w:rPr>
          <w:rFonts w:ascii="Arial" w:hAnsi="Arial" w:cs="Arial"/>
          <w:szCs w:val="22"/>
          <w:lang w:val="nl-BE"/>
        </w:rPr>
        <w:t>aan</w:t>
      </w:r>
      <w:proofErr w:type="spellEnd"/>
      <w:r w:rsidRPr="00EF0A93">
        <w:rPr>
          <w:rFonts w:ascii="Arial" w:hAnsi="Arial" w:cs="Arial"/>
          <w:szCs w:val="22"/>
          <w:lang w:val="nl-BE"/>
        </w:rPr>
        <w:t xml:space="preserve"> het prudentieel toezicht van de FSMA en mag voor geen andere doeleinden worden gebruikt. </w:t>
      </w:r>
    </w:p>
    <w:p w14:paraId="6DA873EE" w14:textId="77777777" w:rsidR="00FE790B" w:rsidRPr="00EF0A93" w:rsidRDefault="00FE790B" w:rsidP="00FE790B">
      <w:pPr>
        <w:jc w:val="both"/>
        <w:rPr>
          <w:rFonts w:ascii="Arial" w:hAnsi="Arial" w:cs="Arial"/>
          <w:szCs w:val="22"/>
          <w:lang w:val="nl-BE"/>
        </w:rPr>
      </w:pPr>
    </w:p>
    <w:p w14:paraId="72746A51" w14:textId="77777777" w:rsidR="004B0D1E" w:rsidRPr="00EF0A93" w:rsidRDefault="004B0D1E" w:rsidP="00FE790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771FA52D" w14:textId="77777777" w:rsidR="004B0D1E" w:rsidRPr="00EF0A93" w:rsidRDefault="004B0D1E" w:rsidP="00FE790B">
      <w:pPr>
        <w:jc w:val="both"/>
        <w:rPr>
          <w:rFonts w:ascii="Arial" w:hAnsi="Arial" w:cs="Arial"/>
          <w:i/>
          <w:szCs w:val="22"/>
          <w:u w:val="single"/>
          <w:lang w:val="nl-BE"/>
        </w:rPr>
      </w:pPr>
    </w:p>
    <w:p w14:paraId="1410A404" w14:textId="77D938D4" w:rsidR="004B0D1E" w:rsidRPr="00EF0A93" w:rsidRDefault="004B0D1E" w:rsidP="00FE790B">
      <w:pPr>
        <w:jc w:val="both"/>
        <w:rPr>
          <w:rFonts w:ascii="Arial" w:hAnsi="Arial" w:cs="Arial"/>
          <w:i/>
          <w:szCs w:val="22"/>
          <w:lang w:val="nl-BE"/>
        </w:rPr>
      </w:pPr>
      <w:r w:rsidRPr="00EF0A93">
        <w:rPr>
          <w:rFonts w:ascii="Arial" w:hAnsi="Arial" w:cs="Arial"/>
          <w:i/>
          <w:szCs w:val="22"/>
          <w:lang w:val="nl-BE"/>
        </w:rPr>
        <w:t xml:space="preserve">Naam van de </w:t>
      </w:r>
      <w:r w:rsidR="008C5F00" w:rsidRPr="00EF0A93">
        <w:rPr>
          <w:rFonts w:ascii="Arial" w:hAnsi="Arial" w:cs="Arial"/>
          <w:i/>
          <w:szCs w:val="22"/>
          <w:lang w:val="nl-BE"/>
        </w:rPr>
        <w:t xml:space="preserve">“Commissaris, Erkend Revisor, naar gelang” </w:t>
      </w:r>
    </w:p>
    <w:p w14:paraId="5D70D9E2" w14:textId="77777777" w:rsidR="00FE790B" w:rsidRPr="00EF0A93" w:rsidRDefault="00FE790B" w:rsidP="00FE790B">
      <w:pPr>
        <w:jc w:val="both"/>
        <w:rPr>
          <w:rFonts w:ascii="Arial" w:hAnsi="Arial" w:cs="Arial"/>
          <w:i/>
          <w:szCs w:val="22"/>
          <w:lang w:val="nl-BE"/>
        </w:rPr>
      </w:pPr>
    </w:p>
    <w:p w14:paraId="4D63A84A" w14:textId="77777777" w:rsidR="004B0D1E" w:rsidRPr="00EF0A93" w:rsidRDefault="004B0D1E" w:rsidP="00FE790B">
      <w:pPr>
        <w:jc w:val="both"/>
        <w:rPr>
          <w:rFonts w:ascii="Arial" w:hAnsi="Arial" w:cs="Arial"/>
          <w:i/>
          <w:szCs w:val="22"/>
          <w:lang w:val="nl-BE"/>
        </w:rPr>
      </w:pPr>
      <w:r w:rsidRPr="00EF0A93">
        <w:rPr>
          <w:rFonts w:ascii="Arial" w:hAnsi="Arial" w:cs="Arial"/>
          <w:i/>
          <w:szCs w:val="22"/>
          <w:lang w:val="nl-BE"/>
        </w:rPr>
        <w:t>Naam vertegenwoordiger, naar gelang</w:t>
      </w:r>
    </w:p>
    <w:p w14:paraId="033BFC06" w14:textId="77777777" w:rsidR="00FE790B" w:rsidRPr="00EF0A93" w:rsidRDefault="00FE790B" w:rsidP="00FE790B">
      <w:pPr>
        <w:jc w:val="both"/>
        <w:rPr>
          <w:rFonts w:ascii="Arial" w:hAnsi="Arial" w:cs="Arial"/>
          <w:i/>
          <w:szCs w:val="22"/>
          <w:lang w:val="nl-BE"/>
        </w:rPr>
      </w:pPr>
    </w:p>
    <w:p w14:paraId="2F401D31" w14:textId="77777777" w:rsidR="004B0D1E" w:rsidRPr="00EF0A93" w:rsidRDefault="004B0D1E" w:rsidP="00FE790B">
      <w:pPr>
        <w:jc w:val="both"/>
        <w:rPr>
          <w:rFonts w:ascii="Arial" w:hAnsi="Arial" w:cs="Arial"/>
          <w:i/>
          <w:szCs w:val="22"/>
          <w:lang w:val="nl-BE"/>
        </w:rPr>
      </w:pPr>
      <w:r w:rsidRPr="00EF0A93">
        <w:rPr>
          <w:rFonts w:ascii="Arial" w:hAnsi="Arial" w:cs="Arial"/>
          <w:i/>
          <w:szCs w:val="22"/>
          <w:lang w:val="nl-BE"/>
        </w:rPr>
        <w:t>Adres</w:t>
      </w:r>
    </w:p>
    <w:p w14:paraId="49AC9E52" w14:textId="77777777" w:rsidR="00FE790B" w:rsidRPr="00EF0A93" w:rsidRDefault="00FE790B" w:rsidP="00FE790B">
      <w:pPr>
        <w:jc w:val="both"/>
        <w:rPr>
          <w:rFonts w:ascii="Arial" w:hAnsi="Arial" w:cs="Arial"/>
          <w:i/>
          <w:szCs w:val="22"/>
          <w:lang w:val="nl-BE"/>
        </w:rPr>
      </w:pPr>
    </w:p>
    <w:p w14:paraId="7E427F22" w14:textId="77777777" w:rsidR="00FE790B" w:rsidRPr="00EF0A93" w:rsidRDefault="004B0D1E" w:rsidP="00FE790B">
      <w:pPr>
        <w:jc w:val="both"/>
        <w:rPr>
          <w:rFonts w:ascii="Arial" w:hAnsi="Arial" w:cs="Arial"/>
          <w:i/>
          <w:szCs w:val="22"/>
          <w:lang w:val="nl-BE"/>
        </w:rPr>
      </w:pPr>
      <w:r w:rsidRPr="00EF0A93">
        <w:rPr>
          <w:rFonts w:ascii="Arial" w:hAnsi="Arial" w:cs="Arial"/>
          <w:i/>
          <w:szCs w:val="22"/>
          <w:lang w:val="nl-BE"/>
        </w:rPr>
        <w:t>Datum</w:t>
      </w:r>
    </w:p>
    <w:p w14:paraId="58144944" w14:textId="77777777" w:rsidR="004B0D1E" w:rsidRPr="00EF0A93" w:rsidRDefault="004B0D1E" w:rsidP="00FE790B">
      <w:pPr>
        <w:rPr>
          <w:rFonts w:ascii="Arial" w:hAnsi="Arial" w:cs="Arial"/>
          <w:i/>
          <w:szCs w:val="22"/>
          <w:lang w:val="nl-BE"/>
        </w:rPr>
      </w:pPr>
    </w:p>
    <w:p w14:paraId="1D4B90BE" w14:textId="77777777" w:rsidR="0038288C" w:rsidRPr="00EF0A93" w:rsidRDefault="00FE790B" w:rsidP="0038288C">
      <w:pPr>
        <w:pStyle w:val="Kop2"/>
        <w:rPr>
          <w:rFonts w:cs="Arial"/>
          <w:szCs w:val="22"/>
        </w:rPr>
      </w:pPr>
      <w:r w:rsidRPr="00EF0A93">
        <w:rPr>
          <w:rFonts w:cs="Arial"/>
          <w:szCs w:val="22"/>
        </w:rPr>
        <w:br w:type="page"/>
      </w:r>
      <w:bookmarkStart w:id="5" w:name="_Toc482626363"/>
      <w:bookmarkStart w:id="6" w:name="_Toc412706283"/>
      <w:r w:rsidR="00B11630" w:rsidRPr="00EF0A93">
        <w:rPr>
          <w:rFonts w:cs="Arial"/>
          <w:szCs w:val="22"/>
        </w:rPr>
        <w:lastRenderedPageBreak/>
        <w:t>Verslag over de periodieke staten per einde boekjaar</w:t>
      </w:r>
      <w:bookmarkEnd w:id="5"/>
      <w:bookmarkEnd w:id="6"/>
    </w:p>
    <w:p w14:paraId="76FC9718" w14:textId="636601F1" w:rsidR="0038288C" w:rsidRPr="00EF0A93" w:rsidRDefault="0038288C" w:rsidP="005F7C4A">
      <w:pPr>
        <w:jc w:val="both"/>
        <w:rPr>
          <w:rFonts w:ascii="Arial" w:hAnsi="Arial" w:cs="Arial"/>
          <w:b/>
          <w:i/>
          <w:szCs w:val="22"/>
          <w:lang w:val="nl-BE"/>
        </w:rPr>
      </w:pPr>
      <w:r w:rsidRPr="00EF0A93">
        <w:rPr>
          <w:rFonts w:ascii="Arial" w:hAnsi="Arial" w:cs="Arial"/>
          <w:b/>
          <w:i/>
          <w:szCs w:val="22"/>
          <w:lang w:val="nl-BE"/>
        </w:rPr>
        <w:t xml:space="preserve">Verslag </w:t>
      </w:r>
      <w:r w:rsidRPr="00EF0A93">
        <w:rPr>
          <w:rFonts w:ascii="Arial" w:hAnsi="Arial" w:cs="Arial"/>
          <w:b/>
          <w:szCs w:val="22"/>
          <w:lang w:val="nl-BE"/>
        </w:rPr>
        <w:t>van</w:t>
      </w:r>
      <w:r w:rsidR="004D0765" w:rsidRPr="00EF0A93">
        <w:rPr>
          <w:rFonts w:ascii="Arial" w:hAnsi="Arial" w:cs="Arial"/>
          <w:b/>
          <w:szCs w:val="22"/>
          <w:lang w:val="nl-BE"/>
        </w:rPr>
        <w:t xml:space="preserve"> </w:t>
      </w:r>
      <w:r w:rsidRPr="00EF0A93">
        <w:rPr>
          <w:rFonts w:ascii="Arial" w:hAnsi="Arial" w:cs="Arial"/>
          <w:b/>
          <w:i/>
          <w:szCs w:val="22"/>
          <w:lang w:val="nl-BE"/>
        </w:rPr>
        <w:t xml:space="preserve">de </w:t>
      </w:r>
      <w:r w:rsidR="002836F9" w:rsidRPr="00EF0A93">
        <w:rPr>
          <w:rFonts w:ascii="Arial" w:hAnsi="Arial" w:cs="Arial"/>
          <w:b/>
          <w:i/>
          <w:szCs w:val="22"/>
          <w:lang w:val="nl-BE"/>
        </w:rPr>
        <w:t xml:space="preserve">“Commissaris, Erkend Revisor, naar gelang” </w:t>
      </w:r>
      <w:r w:rsidRPr="00EF0A93">
        <w:rPr>
          <w:rFonts w:ascii="Arial" w:hAnsi="Arial" w:cs="Arial"/>
          <w:b/>
          <w:i/>
          <w:szCs w:val="22"/>
          <w:lang w:val="nl-BE"/>
        </w:rPr>
        <w:t>aan de FSMA overeenkomstig artikel 247, § 1, eerste lid, 2°, b) van de wet van 3 augustus 2012 over de periodieke staten van (identificatie van de instelling) afgesloten op DD/MM/JJJJ (datum einde boekjaar)</w:t>
      </w:r>
    </w:p>
    <w:p w14:paraId="533D7E43" w14:textId="77777777" w:rsidR="0038288C" w:rsidRPr="00EF0A93" w:rsidRDefault="0038288C" w:rsidP="005F7C4A">
      <w:pPr>
        <w:jc w:val="both"/>
        <w:rPr>
          <w:rFonts w:ascii="Arial" w:hAnsi="Arial" w:cs="Arial"/>
          <w:i/>
          <w:szCs w:val="22"/>
          <w:lang w:val="nl-BE"/>
        </w:rPr>
      </w:pPr>
    </w:p>
    <w:p w14:paraId="55F4B16E" w14:textId="2747B994" w:rsidR="00DE4F8A" w:rsidRPr="00EF0A93" w:rsidRDefault="00DE4F8A" w:rsidP="005F7C4A">
      <w:pPr>
        <w:jc w:val="both"/>
        <w:rPr>
          <w:rFonts w:ascii="Arial" w:hAnsi="Arial" w:cs="Arial"/>
          <w:b/>
          <w:i/>
          <w:szCs w:val="22"/>
          <w:lang w:val="nl-BE"/>
        </w:rPr>
      </w:pPr>
      <w:r w:rsidRPr="00EF0A93">
        <w:rPr>
          <w:rFonts w:ascii="Arial" w:hAnsi="Arial" w:cs="Arial"/>
          <w:b/>
          <w:i/>
          <w:szCs w:val="22"/>
          <w:lang w:val="nl-BE"/>
        </w:rPr>
        <w:t>Opdracht</w:t>
      </w:r>
    </w:p>
    <w:p w14:paraId="05A73CD5" w14:textId="77777777" w:rsidR="00DE4F8A" w:rsidRPr="00EF0A93" w:rsidRDefault="00DE4F8A" w:rsidP="005F7C4A">
      <w:pPr>
        <w:jc w:val="both"/>
        <w:rPr>
          <w:rFonts w:ascii="Arial" w:hAnsi="Arial" w:cs="Arial"/>
          <w:i/>
          <w:szCs w:val="22"/>
          <w:lang w:val="nl-BE"/>
        </w:rPr>
      </w:pPr>
    </w:p>
    <w:p w14:paraId="7921A4A2" w14:textId="09A3D747" w:rsidR="0038288C" w:rsidRPr="00EF0A93" w:rsidRDefault="0038288C" w:rsidP="005F7C4A">
      <w:pPr>
        <w:jc w:val="both"/>
        <w:rPr>
          <w:rFonts w:ascii="Arial" w:hAnsi="Arial" w:cs="Arial"/>
          <w:szCs w:val="22"/>
          <w:lang w:val="nl-BE"/>
        </w:rPr>
      </w:pPr>
      <w:r w:rsidRPr="00EF0A93">
        <w:rPr>
          <w:rFonts w:ascii="Arial" w:hAnsi="Arial" w:cs="Arial"/>
          <w:szCs w:val="22"/>
          <w:lang w:val="nl-BE"/>
        </w:rPr>
        <w:t>Wij hebben de controle uitgevoerd van de periodieke staten</w:t>
      </w:r>
      <w:r w:rsidR="002836F9" w:rsidRPr="00EF0A93">
        <w:rPr>
          <w:rFonts w:ascii="Arial" w:hAnsi="Arial" w:cs="Arial"/>
          <w:szCs w:val="22"/>
          <w:lang w:val="nl-BE"/>
        </w:rPr>
        <w:t xml:space="preserve">, zoals opgenomen in de rapporteringsfiche, </w:t>
      </w:r>
      <w:r w:rsidRPr="00EF0A93">
        <w:rPr>
          <w:rFonts w:ascii="Arial" w:hAnsi="Arial" w:cs="Arial"/>
          <w:szCs w:val="22"/>
          <w:lang w:val="nl-BE"/>
        </w:rPr>
        <w:t>van (</w:t>
      </w:r>
      <w:r w:rsidRPr="00EF0A93">
        <w:rPr>
          <w:rFonts w:ascii="Arial" w:hAnsi="Arial" w:cs="Arial"/>
          <w:i/>
          <w:szCs w:val="22"/>
          <w:lang w:val="nl-BE"/>
        </w:rPr>
        <w:t>identificatie van de instelling),</w:t>
      </w:r>
      <w:r w:rsidR="002836F9" w:rsidRPr="00EF0A93">
        <w:rPr>
          <w:rFonts w:ascii="Arial" w:hAnsi="Arial" w:cs="Arial"/>
          <w:i/>
          <w:szCs w:val="22"/>
          <w:lang w:val="nl-BE"/>
        </w:rPr>
        <w:t xml:space="preserve"> </w:t>
      </w:r>
      <w:r w:rsidR="002836F9" w:rsidRPr="00EF0A93">
        <w:rPr>
          <w:rFonts w:ascii="Arial" w:hAnsi="Arial" w:cs="Arial"/>
          <w:szCs w:val="22"/>
          <w:lang w:val="nl-BE"/>
        </w:rPr>
        <w:t>over (</w:t>
      </w:r>
      <w:r w:rsidR="002836F9" w:rsidRPr="00EF0A93">
        <w:rPr>
          <w:rFonts w:ascii="Arial" w:hAnsi="Arial" w:cs="Arial"/>
          <w:i/>
          <w:szCs w:val="22"/>
          <w:lang w:val="nl-BE"/>
        </w:rPr>
        <w:t>“het boekjaar” of “de periode van … maanden, naar gelang)</w:t>
      </w:r>
      <w:r w:rsidRPr="00EF0A93">
        <w:rPr>
          <w:rFonts w:ascii="Arial" w:hAnsi="Arial" w:cs="Arial"/>
          <w:szCs w:val="22"/>
          <w:lang w:val="nl-BE"/>
        </w:rPr>
        <w:t xml:space="preserve"> opgesteld overeenkomstig de richtlijnen van de</w:t>
      </w:r>
      <w:r w:rsidR="00DE4F8A" w:rsidRPr="00EF0A93">
        <w:rPr>
          <w:rFonts w:ascii="Arial" w:hAnsi="Arial" w:cs="Arial"/>
          <w:szCs w:val="22"/>
          <w:lang w:val="nl-BE"/>
        </w:rPr>
        <w:t xml:space="preserve"> Autoriteit voor Financiële Diensten en Markten</w:t>
      </w:r>
      <w:r w:rsidRPr="00EF0A93">
        <w:rPr>
          <w:rFonts w:ascii="Arial" w:hAnsi="Arial" w:cs="Arial"/>
          <w:szCs w:val="22"/>
          <w:lang w:val="nl-BE"/>
        </w:rPr>
        <w:t xml:space="preserve"> </w:t>
      </w:r>
      <w:r w:rsidR="00DE4F8A" w:rsidRPr="00EF0A93">
        <w:rPr>
          <w:rFonts w:ascii="Arial" w:hAnsi="Arial" w:cs="Arial"/>
          <w:szCs w:val="22"/>
          <w:lang w:val="nl-BE"/>
        </w:rPr>
        <w:t xml:space="preserve">(“de </w:t>
      </w:r>
      <w:r w:rsidRPr="00EF0A93">
        <w:rPr>
          <w:rFonts w:ascii="Arial" w:hAnsi="Arial" w:cs="Arial"/>
          <w:szCs w:val="22"/>
          <w:lang w:val="nl-BE"/>
        </w:rPr>
        <w:t>FSMA</w:t>
      </w:r>
      <w:r w:rsidR="00DE4F8A" w:rsidRPr="00EF0A93">
        <w:rPr>
          <w:rFonts w:ascii="Arial" w:hAnsi="Arial" w:cs="Arial"/>
          <w:szCs w:val="22"/>
          <w:lang w:val="nl-BE"/>
        </w:rPr>
        <w:t>”)</w:t>
      </w:r>
      <w:r w:rsidRPr="00EF0A93">
        <w:rPr>
          <w:rFonts w:ascii="Arial" w:hAnsi="Arial" w:cs="Arial"/>
          <w:szCs w:val="22"/>
          <w:lang w:val="nl-BE"/>
        </w:rPr>
        <w:t xml:space="preserve">, met een balanstotaal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en waarvan de resultatenrekening afsluit met een winst </w:t>
      </w:r>
      <w:r w:rsidRPr="00EF0A93">
        <w:rPr>
          <w:rFonts w:ascii="Arial" w:hAnsi="Arial" w:cs="Arial"/>
          <w:i/>
          <w:szCs w:val="22"/>
          <w:lang w:val="nl-BE"/>
        </w:rPr>
        <w:t>(“verlies”, naar gelang)</w:t>
      </w:r>
      <w:r w:rsidRPr="00EF0A93">
        <w:rPr>
          <w:rFonts w:ascii="Arial" w:hAnsi="Arial" w:cs="Arial"/>
          <w:szCs w:val="22"/>
          <w:lang w:val="nl-BE"/>
        </w:rPr>
        <w:t xml:space="preserve"> van </w:t>
      </w:r>
      <w:r w:rsidR="00FB1ED3" w:rsidRPr="00EF0A93">
        <w:rPr>
          <w:rFonts w:ascii="Arial" w:hAnsi="Arial" w:cs="Arial"/>
          <w:szCs w:val="22"/>
          <w:lang w:val="nl-BE"/>
        </w:rPr>
        <w:t>(</w:t>
      </w:r>
      <w:r w:rsidR="00FB1ED3" w:rsidRPr="00EF0A93">
        <w:rPr>
          <w:rFonts w:ascii="Arial" w:hAnsi="Arial" w:cs="Arial"/>
          <w:i/>
          <w:szCs w:val="22"/>
          <w:lang w:val="nl-BE"/>
        </w:rPr>
        <w:t>“het boekjaar” of “de periode van … maanden, naar gelang)</w:t>
      </w:r>
      <w:r w:rsidRPr="00EF0A93">
        <w:rPr>
          <w:rFonts w:ascii="Arial" w:hAnsi="Arial" w:cs="Arial"/>
          <w:szCs w:val="22"/>
          <w:lang w:val="nl-BE"/>
        </w:rPr>
        <w:t xml:space="preserve"> van EUR </w:t>
      </w:r>
      <w:proofErr w:type="spellStart"/>
      <w:r w:rsidRPr="00EF0A93">
        <w:rPr>
          <w:rFonts w:ascii="Arial" w:hAnsi="Arial" w:cs="Arial"/>
          <w:szCs w:val="22"/>
          <w:lang w:val="nl-BE"/>
        </w:rPr>
        <w:t>xxxx</w:t>
      </w:r>
      <w:proofErr w:type="spellEnd"/>
      <w:r w:rsidRPr="00EF0A93">
        <w:rPr>
          <w:rFonts w:ascii="Arial" w:hAnsi="Arial" w:cs="Arial"/>
          <w:szCs w:val="22"/>
          <w:lang w:val="nl-BE"/>
        </w:rPr>
        <w:t>. De periodieke staten zijn opgesteld overeenkomstig de richtlijnen van de FSMA.</w:t>
      </w:r>
    </w:p>
    <w:p w14:paraId="1AB5C1F5" w14:textId="77777777" w:rsidR="009E500D" w:rsidRPr="00EF0A93" w:rsidRDefault="009E500D" w:rsidP="005F7C4A">
      <w:pPr>
        <w:jc w:val="both"/>
        <w:rPr>
          <w:rFonts w:ascii="Arial" w:hAnsi="Arial" w:cs="Arial"/>
          <w:szCs w:val="22"/>
          <w:lang w:val="nl-BE"/>
        </w:rPr>
      </w:pPr>
    </w:p>
    <w:p w14:paraId="49DE8515" w14:textId="77777777" w:rsidR="009E500D" w:rsidRPr="00EF0A93" w:rsidRDefault="009E500D" w:rsidP="009E500D">
      <w:pPr>
        <w:jc w:val="both"/>
        <w:rPr>
          <w:rFonts w:ascii="Arial" w:hAnsi="Arial" w:cs="Arial"/>
          <w:i/>
          <w:szCs w:val="22"/>
          <w:u w:val="single"/>
          <w:lang w:val="nl-BE"/>
        </w:rPr>
      </w:pPr>
      <w:r w:rsidRPr="00EF0A93">
        <w:rPr>
          <w:rFonts w:ascii="Arial" w:hAnsi="Arial" w:cs="Arial"/>
          <w:i/>
          <w:szCs w:val="22"/>
          <w:u w:val="single"/>
          <w:lang w:val="nl-BE"/>
        </w:rPr>
        <w:t>Toe te voegen indien de instelling gebruik maakt van interne modellen voor de berekening van het reglementair vereiste eigen vermogen</w:t>
      </w:r>
    </w:p>
    <w:p w14:paraId="78A44F7E" w14:textId="77777777" w:rsidR="009E500D" w:rsidRPr="00EF0A93" w:rsidRDefault="009E500D" w:rsidP="009E500D">
      <w:pPr>
        <w:jc w:val="both"/>
        <w:rPr>
          <w:rFonts w:ascii="Arial" w:hAnsi="Arial" w:cs="Arial"/>
          <w:i/>
          <w:szCs w:val="22"/>
          <w:u w:val="single"/>
          <w:lang w:val="nl-BE"/>
        </w:rPr>
      </w:pPr>
    </w:p>
    <w:p w14:paraId="528A7EF2" w14:textId="6D8678DC" w:rsidR="009E500D" w:rsidRPr="00EF0A93" w:rsidRDefault="009E500D" w:rsidP="009E500D">
      <w:pPr>
        <w:jc w:val="both"/>
        <w:rPr>
          <w:rFonts w:ascii="Arial" w:hAnsi="Arial" w:cs="Arial"/>
          <w:i/>
          <w:szCs w:val="22"/>
          <w:lang w:val="nl-BE"/>
        </w:rPr>
      </w:pPr>
      <w:r w:rsidRPr="00EF0A93">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F3B18" w:rsidRPr="00EF0A93">
        <w:rPr>
          <w:rFonts w:ascii="Arial" w:hAnsi="Arial" w:cs="Arial"/>
          <w:i/>
          <w:szCs w:val="22"/>
          <w:lang w:val="nl-BE"/>
        </w:rPr>
        <w:t>“</w:t>
      </w:r>
      <w:proofErr w:type="spellStart"/>
      <w:r w:rsidR="006F3B18" w:rsidRPr="00EF0A93">
        <w:rPr>
          <w:rFonts w:ascii="Arial" w:hAnsi="Arial" w:cs="Arial"/>
          <w:i/>
          <w:szCs w:val="22"/>
          <w:lang w:val="nl-BE"/>
        </w:rPr>
        <w:t>Comissarissen</w:t>
      </w:r>
      <w:proofErr w:type="spellEnd"/>
      <w:r w:rsidR="006F3B18" w:rsidRPr="00EF0A93">
        <w:rPr>
          <w:rFonts w:ascii="Arial" w:hAnsi="Arial" w:cs="Arial"/>
          <w:i/>
          <w:szCs w:val="22"/>
          <w:lang w:val="nl-BE"/>
        </w:rPr>
        <w:t>, Erkende Revisoren, naar gelang”</w:t>
      </w:r>
      <w:r w:rsidRPr="00EF0A93">
        <w:rPr>
          <w:rFonts w:ascii="Arial" w:hAnsi="Arial" w:cs="Arial"/>
          <w:i/>
          <w:szCs w:val="22"/>
          <w:lang w:val="nl-BE"/>
        </w:rPr>
        <w:t>. Zowel de erkenning van de modellen als het toezicht op de naleving van de erkenningsvoorwaarden worden voor prudentiële doeleinden rechtstreeks door de FSMA opgevolgd.</w:t>
      </w:r>
    </w:p>
    <w:p w14:paraId="2634F297" w14:textId="77777777" w:rsidR="0038288C" w:rsidRPr="00EF0A93" w:rsidRDefault="0038288C" w:rsidP="005F7C4A">
      <w:pPr>
        <w:jc w:val="both"/>
        <w:rPr>
          <w:rFonts w:ascii="Arial" w:hAnsi="Arial" w:cs="Arial"/>
          <w:szCs w:val="22"/>
          <w:lang w:val="nl-BE"/>
        </w:rPr>
      </w:pPr>
    </w:p>
    <w:p w14:paraId="584B5B2D" w14:textId="77777777" w:rsidR="0038288C" w:rsidRPr="00EF0A93" w:rsidRDefault="0038288C" w:rsidP="005F7C4A">
      <w:pPr>
        <w:jc w:val="both"/>
        <w:rPr>
          <w:rFonts w:ascii="Arial" w:hAnsi="Arial" w:cs="Arial"/>
          <w:b/>
          <w:i/>
          <w:szCs w:val="22"/>
          <w:lang w:val="nl-BE"/>
        </w:rPr>
      </w:pPr>
      <w:r w:rsidRPr="00EF0A93">
        <w:rPr>
          <w:rFonts w:ascii="Arial" w:hAnsi="Arial" w:cs="Arial"/>
          <w:b/>
          <w:i/>
          <w:szCs w:val="22"/>
          <w:lang w:val="nl-BE"/>
        </w:rPr>
        <w:t>Verantwoordelijkheid van de (“effectieve leiding” of “het directiecomité”, naar gelang) voor de periodieke staten</w:t>
      </w:r>
    </w:p>
    <w:p w14:paraId="5DF5C2C2" w14:textId="77777777" w:rsidR="0038288C" w:rsidRPr="00EF0A93" w:rsidRDefault="0038288C" w:rsidP="005F7C4A">
      <w:pPr>
        <w:jc w:val="both"/>
        <w:rPr>
          <w:rFonts w:ascii="Arial" w:hAnsi="Arial" w:cs="Arial"/>
          <w:b/>
          <w:i/>
          <w:szCs w:val="22"/>
          <w:lang w:val="nl-BE"/>
        </w:rPr>
      </w:pPr>
    </w:p>
    <w:p w14:paraId="383D7E85" w14:textId="102DF0CB" w:rsidR="0038288C" w:rsidRPr="00EF0A93" w:rsidRDefault="00215F14" w:rsidP="005F7C4A">
      <w:pPr>
        <w:jc w:val="both"/>
        <w:rPr>
          <w:rFonts w:ascii="Arial" w:hAnsi="Arial" w:cs="Arial"/>
          <w:szCs w:val="22"/>
          <w:lang w:val="nl-BE"/>
        </w:rPr>
      </w:pPr>
      <w:r w:rsidRPr="00EF0A93">
        <w:rPr>
          <w:rFonts w:ascii="Arial" w:hAnsi="Arial" w:cs="Arial"/>
          <w:i/>
          <w:szCs w:val="22"/>
          <w:lang w:val="nl-BE"/>
        </w:rPr>
        <w:t>(“De effectieve leiding” of “Het directiecomité”, naar gelang)</w:t>
      </w:r>
      <w:r w:rsidRPr="00EF0A93">
        <w:rPr>
          <w:rFonts w:ascii="Arial" w:hAnsi="Arial" w:cs="Arial"/>
          <w:szCs w:val="22"/>
          <w:lang w:val="nl-BE"/>
        </w:rPr>
        <w:t xml:space="preserve"> is verantwoordelijk voor het opstellen van de periodieke staten die opgesteld zijn in overeenstemming met de richtlijnen van de FSMA alsook voor het implementeren van een zodanige interne controle die </w:t>
      </w:r>
      <w:r w:rsidRPr="00EF0A93">
        <w:rPr>
          <w:rFonts w:ascii="Arial" w:hAnsi="Arial" w:cs="Arial"/>
          <w:i/>
          <w:szCs w:val="22"/>
          <w:lang w:val="nl-BE"/>
        </w:rPr>
        <w:t>(“de effectieve leiding” of “het directiecomité”, naar gelang</w:t>
      </w:r>
      <w:r w:rsidRPr="00EF0A93">
        <w:rPr>
          <w:rFonts w:ascii="Arial" w:hAnsi="Arial" w:cs="Arial"/>
          <w:szCs w:val="22"/>
          <w:lang w:val="nl-BE"/>
        </w:rPr>
        <w:t xml:space="preserve">) noodzakelijk acht om het opstellen mogelijk te maken van periodieke staten die geen afwijking van materieel belang bevatten die het gevolg is van fraude of van fouten. </w:t>
      </w:r>
      <w:r w:rsidR="0038288C" w:rsidRPr="00EF0A93">
        <w:rPr>
          <w:rFonts w:ascii="Arial" w:hAnsi="Arial" w:cs="Arial"/>
          <w:szCs w:val="22"/>
          <w:lang w:val="nl-BE"/>
        </w:rPr>
        <w:t>.</w:t>
      </w:r>
    </w:p>
    <w:p w14:paraId="2A2B7954" w14:textId="77777777" w:rsidR="0038288C" w:rsidRPr="00EF0A93" w:rsidRDefault="0038288C" w:rsidP="005F7C4A">
      <w:pPr>
        <w:jc w:val="both"/>
        <w:rPr>
          <w:rFonts w:ascii="Arial" w:hAnsi="Arial" w:cs="Arial"/>
          <w:szCs w:val="22"/>
          <w:lang w:val="nl-BE"/>
        </w:rPr>
      </w:pPr>
    </w:p>
    <w:p w14:paraId="60DA4A27" w14:textId="4D7B6480" w:rsidR="0038288C" w:rsidRPr="00EF0A93" w:rsidRDefault="004D0765" w:rsidP="005F7C4A">
      <w:pPr>
        <w:jc w:val="both"/>
        <w:rPr>
          <w:rFonts w:ascii="Arial" w:hAnsi="Arial" w:cs="Arial"/>
          <w:b/>
          <w:i/>
          <w:szCs w:val="22"/>
          <w:lang w:val="nl-BE"/>
        </w:rPr>
      </w:pPr>
      <w:r w:rsidRPr="00EF0A93">
        <w:rPr>
          <w:rFonts w:ascii="Arial" w:hAnsi="Arial" w:cs="Arial"/>
          <w:b/>
          <w:i/>
          <w:szCs w:val="22"/>
          <w:lang w:val="nl-BE"/>
        </w:rPr>
        <w:t xml:space="preserve">Verantwoordelijkheid van </w:t>
      </w:r>
      <w:r w:rsidR="0038288C" w:rsidRPr="00EF0A93">
        <w:rPr>
          <w:rFonts w:ascii="Arial" w:hAnsi="Arial" w:cs="Arial"/>
          <w:b/>
          <w:i/>
          <w:szCs w:val="22"/>
          <w:lang w:val="nl-BE"/>
        </w:rPr>
        <w:t xml:space="preserve">de </w:t>
      </w:r>
      <w:r w:rsidR="00654102" w:rsidRPr="00EF0A93">
        <w:rPr>
          <w:rFonts w:ascii="Arial" w:hAnsi="Arial" w:cs="Arial"/>
          <w:b/>
          <w:i/>
          <w:szCs w:val="22"/>
          <w:lang w:val="nl-BE"/>
        </w:rPr>
        <w:t>“C</w:t>
      </w:r>
      <w:r w:rsidR="0038288C" w:rsidRPr="00EF0A93">
        <w:rPr>
          <w:rFonts w:ascii="Arial" w:hAnsi="Arial" w:cs="Arial"/>
          <w:b/>
          <w:i/>
          <w:szCs w:val="22"/>
          <w:lang w:val="nl-BE"/>
        </w:rPr>
        <w:t>ommissaris</w:t>
      </w:r>
      <w:r w:rsidR="00654102" w:rsidRPr="00EF0A93">
        <w:rPr>
          <w:rFonts w:ascii="Arial" w:hAnsi="Arial" w:cs="Arial"/>
          <w:b/>
          <w:i/>
          <w:szCs w:val="22"/>
          <w:lang w:val="nl-BE"/>
        </w:rPr>
        <w:t>, Erkende Revisor, naar gelang”</w:t>
      </w:r>
    </w:p>
    <w:p w14:paraId="315BB4AD" w14:textId="77777777" w:rsidR="0038288C" w:rsidRPr="00EF0A93" w:rsidRDefault="0038288C" w:rsidP="005F7C4A">
      <w:pPr>
        <w:jc w:val="both"/>
        <w:rPr>
          <w:rFonts w:ascii="Arial" w:hAnsi="Arial" w:cs="Arial"/>
          <w:b/>
          <w:i/>
          <w:szCs w:val="22"/>
          <w:lang w:val="nl-BE"/>
        </w:rPr>
      </w:pPr>
    </w:p>
    <w:p w14:paraId="262F2A04" w14:textId="11CB6AA7" w:rsidR="0038288C" w:rsidRPr="00EF0A93" w:rsidRDefault="0038288C" w:rsidP="005F7C4A">
      <w:pPr>
        <w:jc w:val="both"/>
        <w:rPr>
          <w:rFonts w:ascii="Arial" w:hAnsi="Arial" w:cs="Arial"/>
          <w:szCs w:val="22"/>
          <w:lang w:val="nl-BE"/>
        </w:rPr>
      </w:pPr>
      <w:r w:rsidRPr="00EF0A93">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w:t>
      </w:r>
      <w:r w:rsidR="00B67357" w:rsidRPr="00EF0A93">
        <w:rPr>
          <w:rFonts w:ascii="Arial" w:hAnsi="Arial" w:cs="Arial"/>
          <w:szCs w:val="22"/>
          <w:lang w:val="nl-BE"/>
        </w:rPr>
        <w:t>, zoals aangenomen in België,</w:t>
      </w:r>
      <w:r w:rsidRPr="00EF0A93">
        <w:rPr>
          <w:rFonts w:ascii="Arial" w:hAnsi="Arial" w:cs="Arial"/>
          <w:szCs w:val="22"/>
          <w:lang w:val="nl-BE"/>
        </w:rPr>
        <w:t xml:space="preserve"> en </w:t>
      </w:r>
      <w:r w:rsidR="00B67357" w:rsidRPr="00EF0A93">
        <w:rPr>
          <w:rFonts w:ascii="Arial" w:hAnsi="Arial" w:cs="Arial"/>
          <w:szCs w:val="22"/>
          <w:lang w:val="nl-BE"/>
        </w:rPr>
        <w:t xml:space="preserve">naar gelang </w:t>
      </w:r>
      <w:r w:rsidRPr="00EF0A93">
        <w:rPr>
          <w:rFonts w:ascii="Arial" w:hAnsi="Arial" w:cs="Arial"/>
          <w:szCs w:val="22"/>
          <w:lang w:val="nl-BE"/>
        </w:rPr>
        <w:t xml:space="preserve">de richtlijnen van de FSMA aan de </w:t>
      </w:r>
      <w:r w:rsidR="00B67357" w:rsidRPr="00EF0A93">
        <w:rPr>
          <w:rFonts w:ascii="Arial" w:hAnsi="Arial" w:cs="Arial"/>
          <w:szCs w:val="22"/>
          <w:lang w:val="nl-BE"/>
        </w:rPr>
        <w:t xml:space="preserve"> </w:t>
      </w:r>
      <w:r w:rsidR="00DE4F8A" w:rsidRPr="00EF0A93">
        <w:rPr>
          <w:rFonts w:ascii="Arial" w:hAnsi="Arial" w:cs="Arial"/>
          <w:szCs w:val="22"/>
          <w:lang w:val="nl-BE"/>
        </w:rPr>
        <w:t>e</w:t>
      </w:r>
      <w:r w:rsidR="00B67357" w:rsidRPr="00EF0A93">
        <w:rPr>
          <w:rFonts w:ascii="Arial" w:hAnsi="Arial" w:cs="Arial"/>
          <w:szCs w:val="22"/>
          <w:lang w:val="nl-BE"/>
        </w:rPr>
        <w:t xml:space="preserve">rkende </w:t>
      </w:r>
      <w:r w:rsidR="00DE4F8A" w:rsidRPr="00EF0A93">
        <w:rPr>
          <w:rFonts w:ascii="Arial" w:hAnsi="Arial" w:cs="Arial"/>
          <w:szCs w:val="22"/>
          <w:lang w:val="nl-BE"/>
        </w:rPr>
        <w:t>r</w:t>
      </w:r>
      <w:r w:rsidR="00B67357" w:rsidRPr="00EF0A93">
        <w:rPr>
          <w:rFonts w:ascii="Arial" w:hAnsi="Arial" w:cs="Arial"/>
          <w:szCs w:val="22"/>
          <w:lang w:val="nl-BE"/>
        </w:rPr>
        <w:t>evisor</w:t>
      </w:r>
      <w:r w:rsidR="00DE4F8A" w:rsidRPr="00EF0A93">
        <w:rPr>
          <w:rFonts w:ascii="Arial" w:hAnsi="Arial" w:cs="Arial"/>
          <w:szCs w:val="22"/>
          <w:lang w:val="nl-BE"/>
        </w:rPr>
        <w:t>en</w:t>
      </w:r>
      <w:r w:rsidRPr="00EF0A93">
        <w:rPr>
          <w:rFonts w:ascii="Arial" w:hAnsi="Arial" w:cs="Arial"/>
          <w:szCs w:val="22"/>
          <w:lang w:val="nl-BE"/>
        </w:rPr>
        <w:t>. Deze standaarden en richtlijnen vereisen dat wij ethische voorschriften naleven en de controle plannen en uitvoeren om een redelijke mate van zekerheid te verkrijgen dat de periodieke staten geen afwijkingen van materieel belang bevatten.</w:t>
      </w:r>
    </w:p>
    <w:p w14:paraId="7A6B94C5" w14:textId="77777777" w:rsidR="0038288C" w:rsidRPr="00EF0A93" w:rsidRDefault="0038288C" w:rsidP="005F7C4A">
      <w:pPr>
        <w:jc w:val="both"/>
        <w:rPr>
          <w:rFonts w:ascii="Arial" w:hAnsi="Arial" w:cs="Arial"/>
          <w:szCs w:val="22"/>
          <w:lang w:val="nl-BE"/>
        </w:rPr>
      </w:pPr>
    </w:p>
    <w:p w14:paraId="0C37480D" w14:textId="792C1316" w:rsidR="00B67357" w:rsidRPr="00EF0A93" w:rsidRDefault="00B67357" w:rsidP="005F7C4A">
      <w:pPr>
        <w:jc w:val="both"/>
        <w:rPr>
          <w:rFonts w:ascii="Arial" w:hAnsi="Arial" w:cs="Arial"/>
          <w:szCs w:val="22"/>
          <w:lang w:val="nl-BE"/>
        </w:rPr>
      </w:pPr>
      <w:r w:rsidRPr="00EF0A93">
        <w:rPr>
          <w:rFonts w:ascii="Arial" w:hAnsi="Arial" w:cs="Arial"/>
          <w:szCs w:val="22"/>
          <w:lang w:val="nl-BE"/>
        </w:rPr>
        <w:t xml:space="preserve">Een controle omvat werkzaamheden ter verkrijging van controle-informatie over de in de periodieke staten opgenomen bedragen en toelichtingen. De geselecteerde </w:t>
      </w:r>
      <w:r w:rsidRPr="00EF0A93">
        <w:rPr>
          <w:rFonts w:ascii="Arial" w:hAnsi="Arial" w:cs="Arial"/>
          <w:szCs w:val="22"/>
          <w:lang w:val="nl-BE"/>
        </w:rPr>
        <w:lastRenderedPageBreak/>
        <w:t>werkzaamheden, met inbegrip van diens inschatting van de risico’s van een afwijking van materieel belang in de periodieke staten als gevolg van fraude of van fouten, zijn afhankelijk van de beoordeling van de “Commissaris, Erkend Revisor, naar gelang”. Bij het maken van die risico-inschattingen neemt de “Commissaris, Erkend Revisor, naar gelang” de interne controle van de Entiteit in aanmerking die relevant is voor de door de Entiteit op te stellen periodieke staten, teneinde controlewerkzaamheden op te zetten die in de gegeven omstandigheden geschikt zijn maar die niet gericht zijn op het geven van een oordeel over de effectiviteit van de interne controle van de Entiteit. Een controle omvat tevens een evaluatie van de geschiktheid van de gebruikte grondslagen voor de waardering van de activa en de verplichtingen in de financiële verslaggeving en van de redelijkheid van de door het (“de effectieve leiding” of “het directiecomité”, naar gelang) gemaakte inschattingen, alsmede een evaluatie van de presentatie van de periodieke financiële informatie als geheel.</w:t>
      </w:r>
    </w:p>
    <w:p w14:paraId="3FD3BF37" w14:textId="238B5CCA" w:rsidR="0038288C" w:rsidRPr="00EF0A93" w:rsidRDefault="0038288C" w:rsidP="005F7C4A">
      <w:pPr>
        <w:jc w:val="both"/>
        <w:rPr>
          <w:rFonts w:ascii="Arial" w:hAnsi="Arial" w:cs="Arial"/>
          <w:szCs w:val="22"/>
          <w:lang w:val="nl-BE"/>
        </w:rPr>
      </w:pPr>
    </w:p>
    <w:p w14:paraId="02675FCA" w14:textId="77777777" w:rsidR="0038288C" w:rsidRPr="00EF0A93" w:rsidRDefault="0038288C" w:rsidP="005F7C4A">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52D2720B" w14:textId="77777777" w:rsidR="0038288C" w:rsidRPr="00EF0A93" w:rsidRDefault="0038288C" w:rsidP="0038288C">
      <w:pPr>
        <w:rPr>
          <w:rFonts w:ascii="Arial" w:hAnsi="Arial" w:cs="Arial"/>
          <w:szCs w:val="22"/>
          <w:lang w:val="nl-BE"/>
        </w:rPr>
      </w:pPr>
    </w:p>
    <w:p w14:paraId="6E6DE989" w14:textId="77777777" w:rsidR="0038288C" w:rsidRPr="00EF0A93" w:rsidRDefault="0038288C" w:rsidP="0038288C">
      <w:pPr>
        <w:rPr>
          <w:rFonts w:ascii="Arial" w:hAnsi="Arial" w:cs="Arial"/>
          <w:b/>
          <w:i/>
          <w:szCs w:val="22"/>
          <w:lang w:val="nl-BE"/>
        </w:rPr>
      </w:pPr>
      <w:r w:rsidRPr="00EF0A93">
        <w:rPr>
          <w:rFonts w:ascii="Arial" w:hAnsi="Arial" w:cs="Arial"/>
          <w:b/>
          <w:i/>
          <w:szCs w:val="22"/>
          <w:lang w:val="nl-BE"/>
        </w:rPr>
        <w:t xml:space="preserve">Oordeel </w:t>
      </w:r>
    </w:p>
    <w:p w14:paraId="09A51FF0" w14:textId="77777777" w:rsidR="009E500D" w:rsidRPr="00EF0A93" w:rsidRDefault="009E500D" w:rsidP="0038288C">
      <w:pPr>
        <w:rPr>
          <w:rFonts w:ascii="Arial" w:hAnsi="Arial" w:cs="Arial"/>
          <w:b/>
          <w:i/>
          <w:szCs w:val="22"/>
          <w:lang w:val="nl-BE"/>
        </w:rPr>
      </w:pPr>
    </w:p>
    <w:p w14:paraId="1EC6F4B5" w14:textId="77777777" w:rsidR="009E500D" w:rsidRPr="00EF0A93" w:rsidRDefault="009E500D" w:rsidP="009E500D">
      <w:pPr>
        <w:jc w:val="both"/>
        <w:rPr>
          <w:rFonts w:ascii="Arial" w:hAnsi="Arial" w:cs="Arial"/>
          <w:i/>
          <w:szCs w:val="22"/>
          <w:u w:val="single"/>
          <w:lang w:val="nl-BE"/>
        </w:rPr>
      </w:pPr>
      <w:r w:rsidRPr="00EF0A93">
        <w:rPr>
          <w:rFonts w:ascii="Arial" w:hAnsi="Arial" w:cs="Arial"/>
          <w:i/>
          <w:szCs w:val="22"/>
          <w:u w:val="single"/>
          <w:lang w:val="nl-BE"/>
        </w:rPr>
        <w:t xml:space="preserve">Conclusie indien de instelling </w:t>
      </w:r>
      <w:r w:rsidR="00814195" w:rsidRPr="00EF0A93">
        <w:rPr>
          <w:rFonts w:ascii="Arial" w:hAnsi="Arial" w:cs="Arial"/>
          <w:i/>
          <w:szCs w:val="22"/>
          <w:u w:val="single"/>
          <w:lang w:val="nl-BE"/>
        </w:rPr>
        <w:t xml:space="preserve">geen </w:t>
      </w:r>
      <w:r w:rsidRPr="00EF0A93">
        <w:rPr>
          <w:rFonts w:ascii="Arial" w:hAnsi="Arial" w:cs="Arial"/>
          <w:i/>
          <w:szCs w:val="22"/>
          <w:u w:val="single"/>
          <w:lang w:val="nl-BE"/>
        </w:rPr>
        <w:t>gebruik maakt van interne modellen voor de berekening van het reglementair vereiste eigen vermogen</w:t>
      </w:r>
    </w:p>
    <w:p w14:paraId="51A69846" w14:textId="77777777" w:rsidR="0038288C" w:rsidRPr="00EF0A93" w:rsidRDefault="0038288C" w:rsidP="0038288C">
      <w:pPr>
        <w:rPr>
          <w:rFonts w:ascii="Arial" w:hAnsi="Arial" w:cs="Arial"/>
          <w:szCs w:val="22"/>
          <w:lang w:val="nl-BE"/>
        </w:rPr>
      </w:pPr>
    </w:p>
    <w:p w14:paraId="7F2C8B12" w14:textId="77777777" w:rsidR="0038288C" w:rsidRPr="00EF0A93" w:rsidRDefault="0038288C" w:rsidP="005F7C4A">
      <w:pPr>
        <w:jc w:val="both"/>
        <w:rPr>
          <w:rFonts w:ascii="Arial" w:hAnsi="Arial" w:cs="Arial"/>
          <w:i/>
          <w:szCs w:val="22"/>
          <w:lang w:val="nl-BE"/>
        </w:rPr>
      </w:pPr>
      <w:r w:rsidRPr="00EF0A93">
        <w:rPr>
          <w:rFonts w:ascii="Arial" w:hAnsi="Arial" w:cs="Arial"/>
          <w:i/>
          <w:szCs w:val="22"/>
          <w:lang w:val="nl-BE"/>
        </w:rPr>
        <w:t>Naar ons oordeel zijn de periodieke staten van (identificatie van de instelling) afgesloten op DD/MM/JJJJ in alle materieel belangrijke opzichten opgesteld overeenkomstig de richtlijnen van de FSMA.</w:t>
      </w:r>
    </w:p>
    <w:p w14:paraId="6AE022FA" w14:textId="77777777" w:rsidR="009E500D" w:rsidRPr="00EF0A93" w:rsidRDefault="009E500D" w:rsidP="005F7C4A">
      <w:pPr>
        <w:jc w:val="both"/>
        <w:rPr>
          <w:rFonts w:ascii="Arial" w:hAnsi="Arial" w:cs="Arial"/>
          <w:szCs w:val="22"/>
          <w:lang w:val="nl-BE"/>
        </w:rPr>
      </w:pPr>
    </w:p>
    <w:p w14:paraId="33AAD153" w14:textId="77777777" w:rsidR="009E500D" w:rsidRPr="00EF0A93" w:rsidRDefault="009E500D" w:rsidP="009E500D">
      <w:pPr>
        <w:jc w:val="both"/>
        <w:rPr>
          <w:rFonts w:ascii="Arial" w:hAnsi="Arial" w:cs="Arial"/>
          <w:i/>
          <w:szCs w:val="22"/>
          <w:u w:val="single"/>
          <w:lang w:val="nl-BE"/>
        </w:rPr>
      </w:pPr>
      <w:r w:rsidRPr="00EF0A93">
        <w:rPr>
          <w:rFonts w:ascii="Arial" w:hAnsi="Arial" w:cs="Arial"/>
          <w:i/>
          <w:szCs w:val="22"/>
          <w:u w:val="single"/>
          <w:lang w:val="nl-BE"/>
        </w:rPr>
        <w:t>Conclusie indien de instelling gebruik maakt van interne modellen voor de berekening van het reglementair vereiste eigen vermogen</w:t>
      </w:r>
    </w:p>
    <w:p w14:paraId="3B2D2469" w14:textId="77777777" w:rsidR="009E500D" w:rsidRPr="00EF0A93" w:rsidRDefault="009E500D" w:rsidP="009E500D">
      <w:pPr>
        <w:jc w:val="both"/>
        <w:rPr>
          <w:rFonts w:ascii="Arial" w:hAnsi="Arial" w:cs="Arial"/>
          <w:i/>
          <w:szCs w:val="22"/>
          <w:u w:val="single"/>
          <w:lang w:val="nl-BE"/>
        </w:rPr>
      </w:pPr>
    </w:p>
    <w:p w14:paraId="4DDAA004" w14:textId="476CFDF2" w:rsidR="0002654F" w:rsidRPr="00EF0A93" w:rsidRDefault="0002654F" w:rsidP="009E500D">
      <w:pPr>
        <w:jc w:val="both"/>
        <w:rPr>
          <w:rFonts w:ascii="Arial" w:hAnsi="Arial" w:cs="Arial"/>
          <w:i/>
          <w:szCs w:val="22"/>
          <w:lang w:val="nl-BE"/>
        </w:rPr>
      </w:pPr>
      <w:r w:rsidRPr="00EF0A93">
        <w:rPr>
          <w:rFonts w:ascii="Arial" w:hAnsi="Arial" w:cs="Arial"/>
          <w:i/>
          <w:szCs w:val="22"/>
          <w:lang w:val="nl-BE"/>
        </w:rPr>
        <w:t xml:space="preserve">Naar ons oordeel, onder voorbehoud van de beperkingen in de uitvoering van de opdracht met betrekking tot de interne modellen waarvoor de </w:t>
      </w:r>
      <w:r w:rsidR="005449E4" w:rsidRPr="00EF0A93">
        <w:rPr>
          <w:rFonts w:ascii="Arial" w:hAnsi="Arial" w:cs="Arial"/>
          <w:i/>
          <w:szCs w:val="22"/>
          <w:lang w:val="nl-BE"/>
        </w:rPr>
        <w:t>FSMA</w:t>
      </w:r>
      <w:r w:rsidRPr="00EF0A93">
        <w:rPr>
          <w:rFonts w:ascii="Arial" w:hAnsi="Arial" w:cs="Arial"/>
          <w:i/>
          <w:szCs w:val="22"/>
          <w:lang w:val="nl-BE"/>
        </w:rPr>
        <w:t xml:space="preserve"> voor prudentiële doeleinden geen rapportering vereist van de “Commissaris, Erkend Revisor, naar gelang”, zijn de periodieke staten van (identificatie van de instelling) afgesloten op DD/MM/JJJJ</w:t>
      </w:r>
      <w:r w:rsidRPr="00EF0A93" w:rsidDel="00F8474F">
        <w:rPr>
          <w:rFonts w:ascii="Arial" w:hAnsi="Arial" w:cs="Arial"/>
          <w:i/>
          <w:szCs w:val="22"/>
          <w:lang w:val="nl-BE"/>
        </w:rPr>
        <w:t xml:space="preserve"> </w:t>
      </w:r>
      <w:r w:rsidRPr="00EF0A93">
        <w:rPr>
          <w:rFonts w:ascii="Arial" w:hAnsi="Arial" w:cs="Arial"/>
          <w:i/>
          <w:szCs w:val="22"/>
          <w:lang w:val="nl-BE"/>
        </w:rPr>
        <w:t>in alle materieel belangrijke opzichten opgesteld in overeenstemming met de richtlijnen van de FSMA.</w:t>
      </w:r>
    </w:p>
    <w:p w14:paraId="5A720C46" w14:textId="77777777" w:rsidR="0038288C" w:rsidRPr="00EF0A93" w:rsidRDefault="0038288C" w:rsidP="00EF0A93">
      <w:pPr>
        <w:jc w:val="both"/>
        <w:rPr>
          <w:rFonts w:ascii="Arial" w:hAnsi="Arial" w:cs="Arial"/>
          <w:szCs w:val="22"/>
          <w:lang w:val="nl-BE"/>
        </w:rPr>
      </w:pPr>
    </w:p>
    <w:p w14:paraId="644DC28D" w14:textId="77777777" w:rsidR="0038288C" w:rsidRPr="00EF0A93" w:rsidRDefault="0038288C" w:rsidP="0038288C">
      <w:pPr>
        <w:rPr>
          <w:rFonts w:ascii="Arial" w:hAnsi="Arial" w:cs="Arial"/>
          <w:szCs w:val="22"/>
          <w:lang w:val="nl-BE"/>
        </w:rPr>
      </w:pPr>
      <w:r w:rsidRPr="00EF0A93">
        <w:rPr>
          <w:rFonts w:ascii="Arial" w:hAnsi="Arial" w:cs="Arial"/>
          <w:b/>
          <w:i/>
          <w:szCs w:val="22"/>
          <w:lang w:val="nl-BE"/>
        </w:rPr>
        <w:t>Bijkomende bevestigingen</w:t>
      </w:r>
      <w:r w:rsidRPr="00EF0A93">
        <w:rPr>
          <w:rFonts w:ascii="Arial" w:hAnsi="Arial" w:cs="Arial"/>
          <w:szCs w:val="22"/>
          <w:lang w:val="nl-BE"/>
        </w:rPr>
        <w:t>.</w:t>
      </w:r>
    </w:p>
    <w:p w14:paraId="162D955C" w14:textId="77777777" w:rsidR="0038288C" w:rsidRPr="00EF0A93" w:rsidRDefault="0038288C" w:rsidP="0038288C">
      <w:pPr>
        <w:rPr>
          <w:rFonts w:ascii="Arial" w:hAnsi="Arial" w:cs="Arial"/>
          <w:b/>
          <w:i/>
          <w:szCs w:val="22"/>
          <w:lang w:val="nl-BE"/>
        </w:rPr>
      </w:pPr>
    </w:p>
    <w:p w14:paraId="6DC7A0BE" w14:textId="77777777" w:rsidR="0038288C" w:rsidRPr="00EF0A93" w:rsidRDefault="0038288C" w:rsidP="0038288C">
      <w:pPr>
        <w:tabs>
          <w:tab w:val="num" w:pos="540"/>
        </w:tabs>
        <w:rPr>
          <w:rFonts w:ascii="Arial" w:hAnsi="Arial" w:cs="Arial"/>
          <w:szCs w:val="22"/>
          <w:lang w:val="nl-BE"/>
        </w:rPr>
      </w:pPr>
      <w:r w:rsidRPr="00EF0A93">
        <w:rPr>
          <w:rFonts w:ascii="Arial" w:hAnsi="Arial" w:cs="Arial"/>
          <w:szCs w:val="22"/>
          <w:lang w:val="nl-BE"/>
        </w:rPr>
        <w:t>Op basis van onze werkzaamheden bevestigen wij bovendien</w:t>
      </w:r>
      <w:r w:rsidR="00EE46EB" w:rsidRPr="00EF0A93">
        <w:rPr>
          <w:rFonts w:ascii="Arial" w:hAnsi="Arial" w:cs="Arial"/>
          <w:szCs w:val="22"/>
          <w:lang w:val="nl-BE"/>
        </w:rPr>
        <w:t xml:space="preserve"> dat</w:t>
      </w:r>
      <w:r w:rsidRPr="00EF0A93">
        <w:rPr>
          <w:rFonts w:ascii="Arial" w:hAnsi="Arial" w:cs="Arial"/>
          <w:szCs w:val="22"/>
          <w:lang w:val="nl-BE"/>
        </w:rPr>
        <w:t>:</w:t>
      </w:r>
    </w:p>
    <w:p w14:paraId="1E6E8D51" w14:textId="77777777" w:rsidR="0038288C" w:rsidRPr="00EF0A93" w:rsidRDefault="0038288C"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2300C4F" w14:textId="77777777" w:rsidR="0038288C" w:rsidRPr="00EF0A93" w:rsidRDefault="0038288C" w:rsidP="0067701E">
      <w:pPr>
        <w:numPr>
          <w:ilvl w:val="0"/>
          <w:numId w:val="7"/>
        </w:numPr>
        <w:spacing w:before="240" w:after="120" w:line="240" w:lineRule="auto"/>
        <w:ind w:hanging="720"/>
        <w:jc w:val="both"/>
        <w:rPr>
          <w:rFonts w:ascii="Arial" w:hAnsi="Arial" w:cs="Arial"/>
          <w:szCs w:val="22"/>
          <w:lang w:val="nl-BE"/>
        </w:rPr>
      </w:pPr>
      <w:r w:rsidRPr="00EF0A93">
        <w:rPr>
          <w:rFonts w:ascii="Arial" w:hAnsi="Arial" w:cs="Arial"/>
          <w:szCs w:val="22"/>
          <w:lang w:val="nl-BE"/>
        </w:rPr>
        <w:t>de periodieke staten afgesloten op DD/MM/JJJJ</w:t>
      </w:r>
      <w:r w:rsidR="00814195" w:rsidRPr="00EF0A93">
        <w:rPr>
          <w:rFonts w:ascii="Arial" w:hAnsi="Arial" w:cs="Arial"/>
          <w:szCs w:val="22"/>
          <w:lang w:val="nl-BE"/>
        </w:rPr>
        <w:t xml:space="preserve"> </w:t>
      </w:r>
      <w:r w:rsidRPr="00EF0A93">
        <w:rPr>
          <w:rFonts w:ascii="Arial" w:hAnsi="Arial" w:cs="Arial"/>
          <w:szCs w:val="22"/>
          <w:lang w:val="nl-BE"/>
        </w:rPr>
        <w:t xml:space="preserve">opgesteld werden met toepassing van de boeking- en waarderingsregels voor de opstelling van de </w:t>
      </w:r>
      <w:r w:rsidRPr="00EF0A93">
        <w:rPr>
          <w:rFonts w:ascii="Arial" w:hAnsi="Arial" w:cs="Arial"/>
          <w:i/>
          <w:szCs w:val="22"/>
          <w:lang w:val="nl-BE"/>
        </w:rPr>
        <w:t>(“geconsolideerde”, naar gelang)</w:t>
      </w:r>
      <w:r w:rsidR="00587F79" w:rsidRPr="00EF0A93">
        <w:rPr>
          <w:rFonts w:ascii="Arial" w:hAnsi="Arial" w:cs="Arial"/>
          <w:szCs w:val="22"/>
          <w:lang w:val="nl-BE"/>
        </w:rPr>
        <w:t xml:space="preserve"> jaarrekening.</w:t>
      </w:r>
    </w:p>
    <w:p w14:paraId="5854E8CC" w14:textId="77777777" w:rsidR="001956D5" w:rsidRPr="00EF0A93" w:rsidRDefault="001956D5" w:rsidP="001956D5">
      <w:pPr>
        <w:numPr>
          <w:ilvl w:val="0"/>
          <w:numId w:val="7"/>
        </w:numPr>
        <w:spacing w:before="240" w:after="120" w:line="240" w:lineRule="auto"/>
        <w:ind w:right="-108"/>
        <w:jc w:val="both"/>
        <w:rPr>
          <w:rFonts w:ascii="Arial" w:hAnsi="Arial" w:cs="Arial"/>
          <w:szCs w:val="22"/>
          <w:lang w:val="nl-BE"/>
        </w:rPr>
      </w:pPr>
      <w:r w:rsidRPr="00EF0A93">
        <w:rPr>
          <w:rFonts w:ascii="Arial" w:hAnsi="Arial" w:cs="Arial"/>
          <w:szCs w:val="22"/>
          <w:lang w:val="nl-BE"/>
        </w:rPr>
        <w:lastRenderedPageBreak/>
        <w:t>het bedrag van het totaal reglementair eigen vermogen voor solvabiliteitsdoeleinden en van de vereisten inzake dekking van de vaste activa en de algemene kosten (tabel 90.01) juist en volledig is;</w:t>
      </w:r>
    </w:p>
    <w:p w14:paraId="4C73B97E" w14:textId="77777777" w:rsidR="001956D5" w:rsidRPr="00EF0A93" w:rsidRDefault="001956D5" w:rsidP="001956D5">
      <w:pPr>
        <w:numPr>
          <w:ilvl w:val="0"/>
          <w:numId w:val="7"/>
        </w:numPr>
        <w:spacing w:before="240" w:after="120" w:line="240" w:lineRule="auto"/>
        <w:ind w:right="-108"/>
        <w:jc w:val="both"/>
        <w:rPr>
          <w:rFonts w:ascii="Arial" w:hAnsi="Arial" w:cs="Arial"/>
          <w:szCs w:val="22"/>
          <w:lang w:val="nl-BE"/>
        </w:rPr>
      </w:pPr>
      <w:r w:rsidRPr="00EF0A93">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0E9FF962" w14:textId="77777777" w:rsidR="001956D5" w:rsidRPr="00EF0A93" w:rsidRDefault="001956D5" w:rsidP="001956D5">
      <w:pPr>
        <w:numPr>
          <w:ilvl w:val="0"/>
          <w:numId w:val="7"/>
        </w:numPr>
        <w:spacing w:before="240" w:after="120" w:line="240" w:lineRule="auto"/>
        <w:ind w:right="-108"/>
        <w:jc w:val="both"/>
        <w:rPr>
          <w:rFonts w:ascii="Arial" w:hAnsi="Arial" w:cs="Arial"/>
          <w:b/>
          <w:i/>
          <w:szCs w:val="22"/>
          <w:lang w:val="nl-BE"/>
        </w:rPr>
      </w:pPr>
      <w:r w:rsidRPr="00EF0A93">
        <w:rPr>
          <w:rFonts w:ascii="Arial" w:hAnsi="Arial" w:cs="Arial"/>
          <w:szCs w:val="22"/>
          <w:lang w:val="nl-BE"/>
        </w:rPr>
        <w:t>de berekening van volgende vereisten - indien materieel voor de beheervennootschap - juist en</w:t>
      </w:r>
      <w:r w:rsidRPr="00EF0A93">
        <w:rPr>
          <w:rFonts w:ascii="Arial" w:hAnsi="Arial" w:cs="Arial"/>
          <w:b/>
          <w:szCs w:val="22"/>
          <w:lang w:val="nl-BE"/>
        </w:rPr>
        <w:t xml:space="preserve"> </w:t>
      </w:r>
      <w:r w:rsidR="00CF5503" w:rsidRPr="00EF0A93">
        <w:rPr>
          <w:rFonts w:ascii="Arial" w:hAnsi="Arial" w:cs="Arial"/>
          <w:szCs w:val="22"/>
          <w:lang w:val="nl-BE"/>
        </w:rPr>
        <w:t>volledig is (tabellen 90.01</w:t>
      </w:r>
      <w:r w:rsidRPr="00EF0A93">
        <w:rPr>
          <w:rFonts w:ascii="Arial" w:hAnsi="Arial" w:cs="Arial"/>
          <w:szCs w:val="22"/>
          <w:lang w:val="nl-BE"/>
        </w:rPr>
        <w:t xml:space="preserve"> t/m 90.18): </w:t>
      </w:r>
      <w:r w:rsidR="00CF5503" w:rsidRPr="00EF0A93">
        <w:rPr>
          <w:rFonts w:ascii="Arial" w:hAnsi="Arial" w:cs="Arial"/>
          <w:szCs w:val="22"/>
          <w:lang w:val="nl-BE"/>
        </w:rPr>
        <w:t xml:space="preserve">het </w:t>
      </w:r>
      <w:r w:rsidRPr="00EF0A93">
        <w:rPr>
          <w:rFonts w:ascii="Arial" w:hAnsi="Arial" w:cs="Arial"/>
          <w:szCs w:val="22"/>
          <w:lang w:val="nl-BE"/>
        </w:rPr>
        <w:t>krediet- en verwateringsrisico van risicoposities buiten de</w:t>
      </w:r>
      <w:r w:rsidRPr="00EF0A93">
        <w:rPr>
          <w:rFonts w:ascii="Arial" w:hAnsi="Arial" w:cs="Arial"/>
          <w:b/>
          <w:szCs w:val="22"/>
          <w:lang w:val="nl-BE"/>
        </w:rPr>
        <w:t xml:space="preserve"> </w:t>
      </w:r>
      <w:r w:rsidRPr="00EF0A93">
        <w:rPr>
          <w:rFonts w:ascii="Arial" w:hAnsi="Arial" w:cs="Arial"/>
          <w:szCs w:val="22"/>
          <w:lang w:val="nl-BE"/>
        </w:rPr>
        <w:t xml:space="preserve">handelsportefeuille, </w:t>
      </w:r>
      <w:r w:rsidR="00CF5503" w:rsidRPr="00EF0A93">
        <w:rPr>
          <w:rFonts w:ascii="Arial" w:hAnsi="Arial" w:cs="Arial"/>
          <w:szCs w:val="22"/>
          <w:lang w:val="nl-BE"/>
        </w:rPr>
        <w:t xml:space="preserve">het </w:t>
      </w:r>
      <w:r w:rsidRPr="00EF0A93">
        <w:rPr>
          <w:rFonts w:ascii="Arial" w:hAnsi="Arial" w:cs="Arial"/>
          <w:szCs w:val="22"/>
          <w:lang w:val="nl-BE"/>
        </w:rPr>
        <w:t>marktrisico (afwikkelings- en wederpartijrisico bij niet afgewikkelde</w:t>
      </w:r>
      <w:r w:rsidRPr="00EF0A93">
        <w:rPr>
          <w:rFonts w:ascii="Arial" w:hAnsi="Arial" w:cs="Arial"/>
          <w:b/>
          <w:szCs w:val="22"/>
          <w:lang w:val="nl-BE"/>
        </w:rPr>
        <w:t xml:space="preserve"> </w:t>
      </w:r>
      <w:r w:rsidRPr="00EF0A93">
        <w:rPr>
          <w:rFonts w:ascii="Arial" w:hAnsi="Arial" w:cs="Arial"/>
          <w:szCs w:val="22"/>
          <w:lang w:val="nl-BE"/>
        </w:rPr>
        <w:t>transacties en leve</w:t>
      </w:r>
      <w:r w:rsidR="00CF5503" w:rsidRPr="00EF0A93">
        <w:rPr>
          <w:rFonts w:ascii="Arial" w:hAnsi="Arial" w:cs="Arial"/>
          <w:szCs w:val="22"/>
          <w:lang w:val="nl-BE"/>
        </w:rPr>
        <w:t xml:space="preserve">ringen zonder tegenprestaties) en het </w:t>
      </w:r>
      <w:r w:rsidRPr="00EF0A93">
        <w:rPr>
          <w:rFonts w:ascii="Arial" w:hAnsi="Arial" w:cs="Arial"/>
          <w:szCs w:val="22"/>
          <w:lang w:val="nl-BE"/>
        </w:rPr>
        <w:t>marktrisico (wisselkoersrisico, en, in</w:t>
      </w:r>
      <w:r w:rsidRPr="00EF0A93">
        <w:rPr>
          <w:rFonts w:ascii="Arial" w:hAnsi="Arial" w:cs="Arial"/>
          <w:b/>
          <w:szCs w:val="22"/>
          <w:lang w:val="nl-BE"/>
        </w:rPr>
        <w:t xml:space="preserve"> </w:t>
      </w:r>
      <w:r w:rsidRPr="00EF0A93">
        <w:rPr>
          <w:rFonts w:ascii="Arial" w:hAnsi="Arial" w:cs="Arial"/>
          <w:szCs w:val="22"/>
          <w:lang w:val="nl-BE"/>
        </w:rPr>
        <w:t>voorkomend geval, interne modellen).</w:t>
      </w:r>
    </w:p>
    <w:p w14:paraId="2A2ED994" w14:textId="77777777" w:rsidR="00587F79" w:rsidRPr="00EF0A93" w:rsidRDefault="00587F79" w:rsidP="0038288C">
      <w:pPr>
        <w:rPr>
          <w:rFonts w:ascii="Arial" w:hAnsi="Arial" w:cs="Arial"/>
          <w:szCs w:val="22"/>
          <w:lang w:val="nl-BE"/>
        </w:rPr>
      </w:pPr>
    </w:p>
    <w:p w14:paraId="625DC659" w14:textId="77777777" w:rsidR="0002654F" w:rsidRPr="00EF0A93" w:rsidRDefault="0002654F" w:rsidP="0002654F">
      <w:pPr>
        <w:spacing w:after="260"/>
        <w:rPr>
          <w:rFonts w:ascii="Arial" w:hAnsi="Arial" w:cs="Arial"/>
          <w:b/>
          <w:i/>
          <w:szCs w:val="22"/>
          <w:lang w:val="nl-BE"/>
        </w:rPr>
      </w:pPr>
      <w:bookmarkStart w:id="7" w:name="_Toc383430328"/>
      <w:bookmarkStart w:id="8" w:name="_Toc415167304"/>
      <w:r w:rsidRPr="00EF0A93">
        <w:rPr>
          <w:rFonts w:ascii="Arial" w:hAnsi="Arial" w:cs="Arial"/>
          <w:b/>
          <w:i/>
          <w:szCs w:val="22"/>
          <w:lang w:val="nl-BE"/>
        </w:rPr>
        <w:t>Belangrijke gebeurtenissen en attentiepunten</w:t>
      </w:r>
      <w:bookmarkStart w:id="9" w:name="_Toc415003293"/>
      <w:bookmarkStart w:id="10" w:name="_Toc415003294"/>
      <w:bookmarkEnd w:id="7"/>
      <w:bookmarkEnd w:id="8"/>
      <w:bookmarkEnd w:id="9"/>
      <w:bookmarkEnd w:id="10"/>
    </w:p>
    <w:p w14:paraId="428F3E64" w14:textId="77777777" w:rsidR="0002654F" w:rsidRPr="00EF0A93" w:rsidRDefault="0002654F" w:rsidP="00EF0A93">
      <w:pPr>
        <w:jc w:val="both"/>
        <w:rPr>
          <w:rFonts w:ascii="Arial" w:hAnsi="Arial" w:cs="Arial"/>
          <w:szCs w:val="22"/>
          <w:lang w:val="nl-BE"/>
        </w:rPr>
      </w:pPr>
      <w:r w:rsidRPr="00EF0A93">
        <w:rPr>
          <w:rFonts w:ascii="Arial" w:hAnsi="Arial" w:cs="Arial"/>
          <w:szCs w:val="22"/>
          <w:lang w:val="nl-BE"/>
        </w:rPr>
        <w:t>(Identificatie van de instelling) heeft een separate set van financiële overzichten opgesteld voor het boekjaar afgesloten op DD/MM/JJJJ in overeenstemming met (“het in België van toepassing zijnde boekhoudkundig referentiestelsel” of “International Financial Reporting Standards”, naar gelang), waarover wij een separate controleverklaring hebben uitgebracht (“aan de aandeelhouders”, naar gelang) op DD/MM/JJJJ.</w:t>
      </w:r>
    </w:p>
    <w:p w14:paraId="0C59580D" w14:textId="77777777" w:rsidR="0002654F" w:rsidRPr="00EF0A93" w:rsidRDefault="0002654F" w:rsidP="0038288C">
      <w:pPr>
        <w:rPr>
          <w:rFonts w:ascii="Arial" w:hAnsi="Arial" w:cs="Arial"/>
          <w:szCs w:val="22"/>
          <w:lang w:val="nl-BE"/>
        </w:rPr>
      </w:pPr>
    </w:p>
    <w:p w14:paraId="1E1F7082" w14:textId="77777777" w:rsidR="001F7D7B" w:rsidRPr="00EF0A93" w:rsidRDefault="001F7D7B" w:rsidP="001F7D7B">
      <w:pPr>
        <w:autoSpaceDE w:val="0"/>
        <w:autoSpaceDN w:val="0"/>
        <w:adjustRightInd w:val="0"/>
        <w:spacing w:line="240" w:lineRule="auto"/>
        <w:jc w:val="both"/>
        <w:rPr>
          <w:rFonts w:ascii="Arial" w:hAnsi="Arial" w:cs="Arial"/>
          <w:i/>
          <w:szCs w:val="22"/>
        </w:rPr>
      </w:pPr>
      <w:r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56BD30E4" w14:textId="77777777" w:rsidR="00D37B7D" w:rsidRPr="00D37B7D" w:rsidRDefault="00D37B7D" w:rsidP="0038288C">
      <w:pPr>
        <w:rPr>
          <w:rFonts w:ascii="Arial" w:hAnsi="Arial" w:cs="Arial"/>
          <w:b/>
          <w:i/>
          <w:szCs w:val="22"/>
          <w:lang w:val="en-GB"/>
        </w:rPr>
      </w:pPr>
    </w:p>
    <w:p w14:paraId="6AFDE9A6" w14:textId="77777777" w:rsidR="0038288C" w:rsidRPr="00EF0A93" w:rsidRDefault="0038288C" w:rsidP="0038288C">
      <w:pPr>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29F9654A" w14:textId="77777777" w:rsidR="0038288C" w:rsidRPr="00EF0A93" w:rsidRDefault="0038288C" w:rsidP="0038288C">
      <w:pPr>
        <w:rPr>
          <w:rFonts w:ascii="Arial" w:hAnsi="Arial" w:cs="Arial"/>
          <w:b/>
          <w:i/>
          <w:szCs w:val="22"/>
          <w:lang w:val="nl-BE"/>
        </w:rPr>
      </w:pPr>
    </w:p>
    <w:p w14:paraId="5FAF9595" w14:textId="77777777" w:rsidR="0038288C" w:rsidRPr="00EF0A93" w:rsidRDefault="0038288C" w:rsidP="005F7C4A">
      <w:pPr>
        <w:jc w:val="both"/>
        <w:rPr>
          <w:rFonts w:ascii="Arial" w:hAnsi="Arial" w:cs="Arial"/>
          <w:szCs w:val="22"/>
          <w:lang w:val="nl-BE"/>
        </w:rPr>
      </w:pPr>
      <w:r w:rsidRPr="00EF0A93">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6E0A5CD4" w14:textId="77777777" w:rsidR="005F7C4A" w:rsidRPr="00EF0A93" w:rsidRDefault="005F7C4A" w:rsidP="005F7C4A">
      <w:pPr>
        <w:jc w:val="both"/>
        <w:rPr>
          <w:rFonts w:ascii="Arial" w:hAnsi="Arial" w:cs="Arial"/>
          <w:szCs w:val="22"/>
          <w:lang w:val="nl-BE"/>
        </w:rPr>
      </w:pPr>
    </w:p>
    <w:p w14:paraId="1E9819D8" w14:textId="3B57009C" w:rsidR="0038288C" w:rsidRPr="00EF0A93" w:rsidRDefault="0038288C" w:rsidP="005F7C4A">
      <w:pPr>
        <w:jc w:val="both"/>
        <w:rPr>
          <w:rFonts w:ascii="Arial" w:hAnsi="Arial" w:cs="Arial"/>
          <w:szCs w:val="22"/>
          <w:lang w:val="nl-BE"/>
        </w:rPr>
      </w:pPr>
      <w:r w:rsidRPr="00EF0A93">
        <w:rPr>
          <w:rFonts w:ascii="Arial" w:hAnsi="Arial" w:cs="Arial"/>
          <w:szCs w:val="22"/>
          <w:lang w:val="nl-BE"/>
        </w:rPr>
        <w:t>Voorliggende rapportering kadert in de medewerkingsopdracht van de</w:t>
      </w:r>
      <w:r w:rsidR="00304973" w:rsidRPr="00EF0A93">
        <w:rPr>
          <w:rFonts w:ascii="Arial" w:hAnsi="Arial" w:cs="Arial"/>
          <w:szCs w:val="22"/>
          <w:lang w:val="nl-BE"/>
        </w:rPr>
        <w:t>e</w:t>
      </w:r>
      <w:r w:rsidR="0002654F" w:rsidRPr="00EF0A93">
        <w:rPr>
          <w:rFonts w:ascii="Arial" w:hAnsi="Arial" w:cs="Arial"/>
          <w:szCs w:val="22"/>
          <w:lang w:val="nl-BE"/>
        </w:rPr>
        <w:t xml:space="preserve">rkende </w:t>
      </w:r>
      <w:proofErr w:type="spellStart"/>
      <w:r w:rsidR="00304973" w:rsidRPr="00EF0A93">
        <w:rPr>
          <w:rFonts w:ascii="Arial" w:hAnsi="Arial" w:cs="Arial"/>
          <w:szCs w:val="22"/>
          <w:lang w:val="nl-BE"/>
        </w:rPr>
        <w:t>r</w:t>
      </w:r>
      <w:r w:rsidR="0002654F" w:rsidRPr="00EF0A93">
        <w:rPr>
          <w:rFonts w:ascii="Arial" w:hAnsi="Arial" w:cs="Arial"/>
          <w:szCs w:val="22"/>
          <w:lang w:val="nl-BE"/>
        </w:rPr>
        <w:t>evisoren</w:t>
      </w:r>
      <w:r w:rsidRPr="00EF0A93">
        <w:rPr>
          <w:rFonts w:ascii="Arial" w:hAnsi="Arial" w:cs="Arial"/>
          <w:szCs w:val="22"/>
          <w:lang w:val="nl-BE"/>
        </w:rPr>
        <w:t>aan</w:t>
      </w:r>
      <w:proofErr w:type="spellEnd"/>
      <w:r w:rsidRPr="00EF0A93">
        <w:rPr>
          <w:rFonts w:ascii="Arial" w:hAnsi="Arial" w:cs="Arial"/>
          <w:szCs w:val="22"/>
          <w:lang w:val="nl-BE"/>
        </w:rPr>
        <w:t xml:space="preserve"> het prudentieel toezicht van de FSMA en mag voor geen andere doeleinden worden gebruikt.</w:t>
      </w:r>
    </w:p>
    <w:p w14:paraId="4C242B71" w14:textId="77777777" w:rsidR="005F7C4A" w:rsidRPr="00EF0A93" w:rsidRDefault="005F7C4A" w:rsidP="005F7C4A">
      <w:pPr>
        <w:jc w:val="both"/>
        <w:rPr>
          <w:rFonts w:ascii="Arial" w:hAnsi="Arial" w:cs="Arial"/>
          <w:szCs w:val="22"/>
          <w:lang w:val="nl-BE"/>
        </w:rPr>
      </w:pPr>
    </w:p>
    <w:p w14:paraId="22A35BD4" w14:textId="77777777" w:rsidR="0038288C" w:rsidRPr="00EF0A93" w:rsidRDefault="0038288C" w:rsidP="005F7C4A">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70069C52" w14:textId="77777777" w:rsidR="0038288C" w:rsidRPr="00EF0A93" w:rsidRDefault="0038288C" w:rsidP="005F7C4A">
      <w:pPr>
        <w:jc w:val="both"/>
        <w:rPr>
          <w:rFonts w:ascii="Arial" w:hAnsi="Arial" w:cs="Arial"/>
          <w:szCs w:val="22"/>
          <w:lang w:val="nl-BE"/>
        </w:rPr>
      </w:pPr>
    </w:p>
    <w:p w14:paraId="67967F25" w14:textId="77777777" w:rsidR="0038288C" w:rsidRPr="00EF0A93" w:rsidRDefault="0038288C" w:rsidP="005F7C4A">
      <w:pPr>
        <w:jc w:val="both"/>
        <w:rPr>
          <w:rFonts w:ascii="Arial" w:hAnsi="Arial" w:cs="Arial"/>
          <w:i/>
          <w:szCs w:val="22"/>
          <w:u w:val="single"/>
          <w:lang w:val="nl-BE"/>
        </w:rPr>
      </w:pPr>
    </w:p>
    <w:p w14:paraId="139894A6" w14:textId="6CC33DC1" w:rsidR="0038288C" w:rsidRPr="00EF0A93" w:rsidRDefault="0038288C" w:rsidP="005F7C4A">
      <w:pPr>
        <w:jc w:val="both"/>
        <w:rPr>
          <w:rFonts w:ascii="Arial" w:hAnsi="Arial" w:cs="Arial"/>
          <w:i/>
          <w:szCs w:val="22"/>
          <w:lang w:val="nl-BE"/>
        </w:rPr>
      </w:pPr>
      <w:r w:rsidRPr="00EF0A93">
        <w:rPr>
          <w:rFonts w:ascii="Arial" w:hAnsi="Arial" w:cs="Arial"/>
          <w:i/>
          <w:szCs w:val="22"/>
          <w:lang w:val="nl-BE"/>
        </w:rPr>
        <w:t xml:space="preserve">Naam van de </w:t>
      </w:r>
      <w:r w:rsidR="0002654F" w:rsidRPr="00EF0A93">
        <w:rPr>
          <w:rFonts w:ascii="Arial" w:hAnsi="Arial" w:cs="Arial"/>
          <w:i/>
          <w:szCs w:val="22"/>
          <w:lang w:val="nl-BE"/>
        </w:rPr>
        <w:t xml:space="preserve">“Commissaris, Erkend Revisor, naar gelang” </w:t>
      </w:r>
    </w:p>
    <w:p w14:paraId="5F8B4E7D" w14:textId="77777777" w:rsidR="005F7C4A" w:rsidRPr="00EF0A93" w:rsidRDefault="005F7C4A" w:rsidP="005F7C4A">
      <w:pPr>
        <w:jc w:val="both"/>
        <w:rPr>
          <w:rFonts w:ascii="Arial" w:hAnsi="Arial" w:cs="Arial"/>
          <w:i/>
          <w:szCs w:val="22"/>
          <w:lang w:val="nl-BE"/>
        </w:rPr>
      </w:pPr>
    </w:p>
    <w:p w14:paraId="7E4EF55C" w14:textId="77777777" w:rsidR="0038288C" w:rsidRPr="00EF0A93" w:rsidRDefault="0038288C" w:rsidP="005F7C4A">
      <w:pPr>
        <w:jc w:val="both"/>
        <w:rPr>
          <w:rFonts w:ascii="Arial" w:hAnsi="Arial" w:cs="Arial"/>
          <w:i/>
          <w:szCs w:val="22"/>
          <w:lang w:val="nl-BE"/>
        </w:rPr>
      </w:pPr>
      <w:r w:rsidRPr="00EF0A93">
        <w:rPr>
          <w:rFonts w:ascii="Arial" w:hAnsi="Arial" w:cs="Arial"/>
          <w:i/>
          <w:szCs w:val="22"/>
          <w:lang w:val="nl-BE"/>
        </w:rPr>
        <w:t>Naam vertegenwoordiger, naar gelang</w:t>
      </w:r>
    </w:p>
    <w:p w14:paraId="3627D677" w14:textId="77777777" w:rsidR="005F7C4A" w:rsidRPr="00EF0A93" w:rsidRDefault="005F7C4A" w:rsidP="005F7C4A">
      <w:pPr>
        <w:jc w:val="both"/>
        <w:rPr>
          <w:rFonts w:ascii="Arial" w:hAnsi="Arial" w:cs="Arial"/>
          <w:i/>
          <w:szCs w:val="22"/>
          <w:lang w:val="nl-BE"/>
        </w:rPr>
      </w:pPr>
    </w:p>
    <w:p w14:paraId="315B5971" w14:textId="77777777" w:rsidR="0038288C" w:rsidRPr="00EF0A93" w:rsidRDefault="0038288C" w:rsidP="005F7C4A">
      <w:pPr>
        <w:jc w:val="both"/>
        <w:rPr>
          <w:rFonts w:ascii="Arial" w:hAnsi="Arial" w:cs="Arial"/>
          <w:i/>
          <w:szCs w:val="22"/>
          <w:lang w:val="nl-BE"/>
        </w:rPr>
      </w:pPr>
      <w:r w:rsidRPr="00EF0A93">
        <w:rPr>
          <w:rFonts w:ascii="Arial" w:hAnsi="Arial" w:cs="Arial"/>
          <w:i/>
          <w:szCs w:val="22"/>
          <w:lang w:val="nl-BE"/>
        </w:rPr>
        <w:t>Adres</w:t>
      </w:r>
    </w:p>
    <w:p w14:paraId="1882FF19" w14:textId="77777777" w:rsidR="005F7C4A" w:rsidRPr="00EF0A93" w:rsidRDefault="005F7C4A" w:rsidP="005F7C4A">
      <w:pPr>
        <w:jc w:val="both"/>
        <w:rPr>
          <w:rFonts w:ascii="Arial" w:hAnsi="Arial" w:cs="Arial"/>
          <w:i/>
          <w:szCs w:val="22"/>
          <w:lang w:val="nl-BE"/>
        </w:rPr>
      </w:pPr>
    </w:p>
    <w:p w14:paraId="477E2DDE" w14:textId="1106652B" w:rsidR="00B11630" w:rsidRPr="00EF0A93" w:rsidRDefault="0038288C" w:rsidP="00D37B7D">
      <w:pPr>
        <w:jc w:val="both"/>
        <w:rPr>
          <w:rFonts w:ascii="Arial" w:hAnsi="Arial" w:cs="Arial"/>
          <w:szCs w:val="22"/>
          <w:lang w:val="nl-BE"/>
        </w:rPr>
      </w:pPr>
      <w:r w:rsidRPr="00EF0A93">
        <w:rPr>
          <w:rFonts w:ascii="Arial" w:hAnsi="Arial" w:cs="Arial"/>
          <w:i/>
          <w:szCs w:val="22"/>
          <w:lang w:val="nl-BE"/>
        </w:rPr>
        <w:t>Datum</w:t>
      </w:r>
    </w:p>
    <w:p w14:paraId="4EB26CEC" w14:textId="77777777" w:rsidR="00B11630" w:rsidRPr="00EF0A93" w:rsidRDefault="00B11630" w:rsidP="00B11630">
      <w:pPr>
        <w:pStyle w:val="Kop2"/>
        <w:rPr>
          <w:rFonts w:cs="Arial"/>
          <w:szCs w:val="22"/>
        </w:rPr>
      </w:pPr>
      <w:r w:rsidRPr="00EF0A93">
        <w:rPr>
          <w:rFonts w:cs="Arial"/>
          <w:szCs w:val="22"/>
        </w:rPr>
        <w:br w:type="page"/>
      </w:r>
      <w:bookmarkStart w:id="11" w:name="_Toc482626364"/>
      <w:bookmarkStart w:id="12" w:name="_Toc412706284"/>
      <w:r w:rsidRPr="00EF0A93">
        <w:rPr>
          <w:rFonts w:cs="Arial"/>
          <w:szCs w:val="22"/>
        </w:rPr>
        <w:lastRenderedPageBreak/>
        <w:t>Verslaggeving beoordeling interne controlemaatregelen</w:t>
      </w:r>
      <w:bookmarkEnd w:id="11"/>
      <w:bookmarkEnd w:id="12"/>
    </w:p>
    <w:p w14:paraId="2E097A52" w14:textId="715C843A" w:rsidR="00B11630" w:rsidRPr="00EF0A93" w:rsidRDefault="00B11630" w:rsidP="00FE790B">
      <w:pPr>
        <w:pStyle w:val="Voetnoottekst"/>
        <w:jc w:val="both"/>
        <w:rPr>
          <w:rFonts w:ascii="Arial" w:hAnsi="Arial" w:cs="Arial"/>
          <w:b/>
          <w:i/>
          <w:sz w:val="22"/>
          <w:szCs w:val="22"/>
          <w:lang w:val="nl-BE"/>
        </w:rPr>
      </w:pPr>
      <w:r w:rsidRPr="00EF0A93">
        <w:rPr>
          <w:rFonts w:ascii="Arial" w:hAnsi="Arial" w:cs="Arial"/>
          <w:b/>
          <w:i/>
          <w:sz w:val="22"/>
          <w:szCs w:val="22"/>
          <w:lang w:val="nl-BE"/>
        </w:rPr>
        <w:t>Verslag van</w:t>
      </w:r>
      <w:r w:rsidR="00435EFC" w:rsidRPr="00EF0A93">
        <w:rPr>
          <w:rFonts w:ascii="Arial" w:hAnsi="Arial" w:cs="Arial"/>
          <w:b/>
          <w:i/>
          <w:sz w:val="22"/>
          <w:szCs w:val="22"/>
          <w:lang w:val="nl-BE"/>
        </w:rPr>
        <w:t xml:space="preserve"> bevindingen van</w:t>
      </w:r>
      <w:r w:rsidR="004D0765" w:rsidRPr="00EF0A93">
        <w:rPr>
          <w:rFonts w:ascii="Arial" w:hAnsi="Arial" w:cs="Arial"/>
          <w:b/>
          <w:i/>
          <w:sz w:val="22"/>
          <w:szCs w:val="22"/>
          <w:lang w:val="nl-BE"/>
        </w:rPr>
        <w:t xml:space="preserve"> </w:t>
      </w:r>
      <w:r w:rsidRPr="00EF0A93">
        <w:rPr>
          <w:rFonts w:ascii="Arial" w:hAnsi="Arial" w:cs="Arial"/>
          <w:b/>
          <w:i/>
          <w:sz w:val="22"/>
          <w:szCs w:val="22"/>
          <w:lang w:val="nl-BE"/>
        </w:rPr>
        <w:t xml:space="preserve">de </w:t>
      </w:r>
      <w:r w:rsidR="001D19E5" w:rsidRPr="00EF0A93">
        <w:rPr>
          <w:rFonts w:ascii="Arial" w:hAnsi="Arial" w:cs="Arial"/>
          <w:b/>
          <w:i/>
          <w:sz w:val="22"/>
          <w:szCs w:val="22"/>
          <w:lang w:val="nl-BE"/>
        </w:rPr>
        <w:t xml:space="preserve">“Commissaris, Erkend Revisor, naar gelang” </w:t>
      </w:r>
      <w:r w:rsidRPr="00EF0A93">
        <w:rPr>
          <w:rFonts w:ascii="Arial" w:hAnsi="Arial" w:cs="Arial"/>
          <w:b/>
          <w:i/>
          <w:sz w:val="22"/>
          <w:szCs w:val="22"/>
          <w:lang w:val="nl-BE"/>
        </w:rPr>
        <w:t>aan de FSMA opgesteld overeenkomstig de bepalingen van artikel 247, § 1, eerste lid, 1° van de wet van 3 augustus 2012 met betrekking tot de door  (identificatie van de instelling) getroffen interne controlemaatregelen</w:t>
      </w:r>
    </w:p>
    <w:p w14:paraId="3CA6546F" w14:textId="77777777" w:rsidR="00B11630" w:rsidRPr="00EF0A93" w:rsidRDefault="00B11630" w:rsidP="00FE790B">
      <w:pPr>
        <w:jc w:val="both"/>
        <w:rPr>
          <w:rFonts w:ascii="Arial" w:hAnsi="Arial" w:cs="Arial"/>
          <w:b/>
          <w:szCs w:val="22"/>
          <w:lang w:val="nl-BE"/>
        </w:rPr>
      </w:pPr>
    </w:p>
    <w:p w14:paraId="54020C73" w14:textId="77777777" w:rsidR="00FE790B" w:rsidRPr="00EF0A93" w:rsidRDefault="00B11630" w:rsidP="00FE790B">
      <w:pPr>
        <w:jc w:val="center"/>
        <w:rPr>
          <w:rFonts w:ascii="Arial" w:hAnsi="Arial" w:cs="Arial"/>
          <w:b/>
          <w:i/>
          <w:szCs w:val="22"/>
          <w:lang w:val="nl-BE"/>
        </w:rPr>
      </w:pPr>
      <w:r w:rsidRPr="00EF0A93">
        <w:rPr>
          <w:rFonts w:ascii="Arial" w:hAnsi="Arial" w:cs="Arial"/>
          <w:b/>
          <w:i/>
          <w:szCs w:val="22"/>
          <w:lang w:val="nl-BE"/>
        </w:rPr>
        <w:t>Verslagperiode - boekjaar 20XX</w:t>
      </w:r>
    </w:p>
    <w:p w14:paraId="6DA487B8" w14:textId="77777777" w:rsidR="00B11630" w:rsidRPr="00EF0A93" w:rsidRDefault="00B11630" w:rsidP="00FE790B">
      <w:pPr>
        <w:jc w:val="both"/>
        <w:rPr>
          <w:rFonts w:ascii="Arial" w:hAnsi="Arial" w:cs="Arial"/>
          <w:i/>
          <w:szCs w:val="22"/>
          <w:lang w:val="nl-BE"/>
        </w:rPr>
      </w:pPr>
      <w:r w:rsidRPr="00EF0A93">
        <w:rPr>
          <w:rFonts w:ascii="Arial" w:hAnsi="Arial" w:cs="Arial"/>
          <w:b/>
          <w:i/>
          <w:szCs w:val="22"/>
          <w:lang w:val="nl-BE"/>
        </w:rPr>
        <w:t xml:space="preserve">  </w:t>
      </w:r>
    </w:p>
    <w:p w14:paraId="5BF785EB" w14:textId="77777777" w:rsidR="00B11630" w:rsidRPr="00EF0A93" w:rsidRDefault="00B11630" w:rsidP="00FE790B">
      <w:pPr>
        <w:jc w:val="both"/>
        <w:rPr>
          <w:rFonts w:ascii="Arial" w:hAnsi="Arial" w:cs="Arial"/>
          <w:b/>
          <w:i/>
          <w:szCs w:val="22"/>
          <w:lang w:val="nl-BE"/>
        </w:rPr>
      </w:pPr>
      <w:r w:rsidRPr="00EF0A93">
        <w:rPr>
          <w:rFonts w:ascii="Arial" w:hAnsi="Arial" w:cs="Arial"/>
          <w:b/>
          <w:i/>
          <w:szCs w:val="22"/>
          <w:lang w:val="nl-BE"/>
        </w:rPr>
        <w:t>Opdracht</w:t>
      </w:r>
    </w:p>
    <w:p w14:paraId="41D96DC0" w14:textId="77777777" w:rsidR="00FE790B" w:rsidRPr="00EF0A93" w:rsidRDefault="00FE790B" w:rsidP="00FE790B">
      <w:pPr>
        <w:jc w:val="both"/>
        <w:rPr>
          <w:rFonts w:ascii="Arial" w:hAnsi="Arial" w:cs="Arial"/>
          <w:b/>
          <w:i/>
          <w:szCs w:val="22"/>
          <w:lang w:val="nl-BE"/>
        </w:rPr>
      </w:pPr>
    </w:p>
    <w:p w14:paraId="4D542F5F" w14:textId="054998D7" w:rsidR="00B11630" w:rsidRPr="00EF0A93" w:rsidRDefault="001D19E5" w:rsidP="00FE790B">
      <w:pPr>
        <w:jc w:val="both"/>
        <w:rPr>
          <w:rFonts w:ascii="Arial" w:hAnsi="Arial" w:cs="Arial"/>
          <w:szCs w:val="22"/>
          <w:lang w:val="nl-BE"/>
        </w:rPr>
      </w:pPr>
      <w:r w:rsidRPr="00EF0A93">
        <w:rPr>
          <w:rFonts w:ascii="Arial" w:hAnsi="Arial" w:cs="Arial"/>
          <w:szCs w:val="22"/>
          <w:lang w:val="nl-BE"/>
        </w:rPr>
        <w:t>Het is onze verantwoordelijkheid de opzet (“design”) van de interne controlemaatregelen op (</w:t>
      </w:r>
      <w:r w:rsidRPr="00EF0A93">
        <w:rPr>
          <w:rFonts w:ascii="Arial" w:hAnsi="Arial" w:cs="Arial"/>
          <w:i/>
          <w:szCs w:val="22"/>
          <w:lang w:val="nl-BE"/>
        </w:rPr>
        <w:t>datum</w:t>
      </w:r>
      <w:r w:rsidRPr="00EF0A93">
        <w:rPr>
          <w:rFonts w:ascii="Arial" w:hAnsi="Arial" w:cs="Arial"/>
          <w:szCs w:val="22"/>
          <w:lang w:val="nl-BE"/>
        </w:rPr>
        <w:t>) te beoordelen die (</w:t>
      </w:r>
      <w:r w:rsidRPr="00EF0A93">
        <w:rPr>
          <w:rFonts w:ascii="Arial" w:hAnsi="Arial" w:cs="Arial"/>
          <w:i/>
          <w:szCs w:val="22"/>
          <w:lang w:val="nl-BE"/>
        </w:rPr>
        <w:t xml:space="preserve">identificatie van de </w:t>
      </w:r>
      <w:r w:rsidRPr="00EF0A93">
        <w:rPr>
          <w:rFonts w:ascii="Arial" w:hAnsi="Arial" w:cs="Arial"/>
          <w:szCs w:val="22"/>
          <w:lang w:val="nl-BE"/>
        </w:rPr>
        <w:t xml:space="preserve">instelling) heeft getroffen zoals bedoeld in artikel 201, § 3 van de wet van 3 augustus 2012 en onze bevindingen mee te delen aan de Autoriteit voor Financiële Diensten en Markten (“de FSMA”). </w:t>
      </w:r>
    </w:p>
    <w:p w14:paraId="31AA3A70" w14:textId="77777777" w:rsidR="001D19E5" w:rsidRPr="00EF0A93" w:rsidRDefault="001D19E5" w:rsidP="00FE790B">
      <w:pPr>
        <w:jc w:val="both"/>
        <w:rPr>
          <w:rFonts w:ascii="Arial" w:hAnsi="Arial" w:cs="Arial"/>
          <w:szCs w:val="22"/>
          <w:lang w:val="nl-BE"/>
        </w:rPr>
      </w:pPr>
    </w:p>
    <w:p w14:paraId="6A9095E1" w14:textId="45388E33" w:rsidR="001D19E5" w:rsidRPr="00EF0A93" w:rsidRDefault="001D19E5" w:rsidP="00FE790B">
      <w:pPr>
        <w:jc w:val="both"/>
        <w:rPr>
          <w:rFonts w:ascii="Arial" w:hAnsi="Arial" w:cs="Arial"/>
          <w:szCs w:val="22"/>
          <w:lang w:val="nl-BE"/>
        </w:rPr>
      </w:pPr>
      <w:r w:rsidRPr="00EF0A93">
        <w:rPr>
          <w:rFonts w:ascii="Arial" w:hAnsi="Arial" w:cs="Arial"/>
          <w:szCs w:val="22"/>
          <w:lang w:val="nl-BE"/>
        </w:rPr>
        <w:t>Wij hebben de opzet van de interne controlemaatregelen op (</w:t>
      </w:r>
      <w:r w:rsidRPr="00EF0A93">
        <w:rPr>
          <w:rFonts w:ascii="Arial" w:hAnsi="Arial" w:cs="Arial"/>
          <w:i/>
          <w:szCs w:val="22"/>
          <w:lang w:val="nl-BE"/>
        </w:rPr>
        <w:t>datum</w:t>
      </w:r>
      <w:r w:rsidRPr="00EF0A93">
        <w:rPr>
          <w:rFonts w:ascii="Arial" w:hAnsi="Arial" w:cs="Arial"/>
          <w:szCs w:val="22"/>
          <w:lang w:val="nl-BE"/>
        </w:rPr>
        <w:t>) beoordeeld die door (</w:t>
      </w:r>
      <w:r w:rsidRPr="00EF0A93">
        <w:rPr>
          <w:rFonts w:ascii="Arial" w:hAnsi="Arial" w:cs="Arial"/>
          <w:i/>
          <w:szCs w:val="22"/>
          <w:lang w:val="nl-BE"/>
        </w:rPr>
        <w:t>identificatie van de instelling)</w:t>
      </w:r>
      <w:r w:rsidRPr="00EF0A93">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47D2C59C" w14:textId="77777777" w:rsidR="00FE790B" w:rsidRPr="00EF0A93" w:rsidRDefault="00FE790B" w:rsidP="00FE790B">
      <w:pPr>
        <w:jc w:val="both"/>
        <w:rPr>
          <w:rFonts w:ascii="Arial" w:hAnsi="Arial" w:cs="Arial"/>
          <w:b/>
          <w:i/>
          <w:szCs w:val="22"/>
          <w:lang w:val="nl-BE"/>
        </w:rPr>
      </w:pPr>
    </w:p>
    <w:p w14:paraId="7BF3C896"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14:paraId="5263174E" w14:textId="77777777" w:rsidR="00FE790B" w:rsidRPr="00EF0A93" w:rsidRDefault="00FE790B" w:rsidP="00FE790B">
      <w:pPr>
        <w:jc w:val="both"/>
        <w:rPr>
          <w:rFonts w:ascii="Arial" w:hAnsi="Arial" w:cs="Arial"/>
          <w:szCs w:val="22"/>
          <w:lang w:val="nl-BE"/>
        </w:rPr>
      </w:pPr>
    </w:p>
    <w:p w14:paraId="3E81EC12"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De verantwoordelijkheid voor de organisatie en de werking van de interne controle overeenkomstig de bepalingen van artikel 201, §</w:t>
      </w:r>
      <w:r w:rsidR="003D2BD1" w:rsidRPr="00EF0A93">
        <w:rPr>
          <w:rFonts w:ascii="Arial" w:hAnsi="Arial" w:cs="Arial"/>
          <w:szCs w:val="22"/>
          <w:lang w:val="nl-BE"/>
        </w:rPr>
        <w:t>§ 1 tot en met 9, en artikel 202, § 5,</w:t>
      </w:r>
      <w:r w:rsidRPr="00EF0A93">
        <w:rPr>
          <w:rFonts w:ascii="Arial" w:hAnsi="Arial" w:cs="Arial"/>
          <w:szCs w:val="22"/>
          <w:lang w:val="nl-BE"/>
        </w:rPr>
        <w:t xml:space="preserve"> van de wet van 3 augustus 2012 berust bij de effectieve leiding (</w:t>
      </w:r>
      <w:r w:rsidRPr="00EF0A93">
        <w:rPr>
          <w:rFonts w:ascii="Arial" w:hAnsi="Arial" w:cs="Arial"/>
          <w:i/>
          <w:szCs w:val="22"/>
          <w:lang w:val="nl-BE"/>
        </w:rPr>
        <w:t>in voorkomend geval het directiecomité</w:t>
      </w:r>
      <w:r w:rsidRPr="00EF0A93">
        <w:rPr>
          <w:rFonts w:ascii="Arial" w:hAnsi="Arial" w:cs="Arial"/>
          <w:szCs w:val="22"/>
          <w:lang w:val="nl-BE"/>
        </w:rPr>
        <w:t>).</w:t>
      </w:r>
    </w:p>
    <w:p w14:paraId="194A3520" w14:textId="77777777" w:rsidR="00FE790B" w:rsidRPr="00EF0A93" w:rsidRDefault="00FE790B" w:rsidP="00FE790B">
      <w:pPr>
        <w:jc w:val="both"/>
        <w:rPr>
          <w:rFonts w:ascii="Arial" w:hAnsi="Arial" w:cs="Arial"/>
          <w:szCs w:val="22"/>
          <w:lang w:val="nl-BE"/>
        </w:rPr>
      </w:pPr>
    </w:p>
    <w:p w14:paraId="4EE4C425"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In overeenstemming met artikel 201, § 10, tweede lid van de wet van 3 augustus 2012 dient het wettelijk bestuursorgaan (</w:t>
      </w:r>
      <w:r w:rsidRPr="00EF0A93">
        <w:rPr>
          <w:rFonts w:ascii="Arial" w:hAnsi="Arial" w:cs="Arial"/>
          <w:i/>
          <w:szCs w:val="22"/>
          <w:lang w:val="nl-BE"/>
        </w:rPr>
        <w:t>in voorkomend geval via het auditcomité</w:t>
      </w:r>
      <w:r w:rsidRPr="00EF0A93">
        <w:rPr>
          <w:rFonts w:ascii="Arial" w:hAnsi="Arial" w:cs="Arial"/>
          <w:szCs w:val="22"/>
          <w:lang w:val="nl-BE"/>
        </w:rPr>
        <w:t>) te controleren of (</w:t>
      </w:r>
      <w:r w:rsidRPr="00EF0A93">
        <w:rPr>
          <w:rFonts w:ascii="Arial" w:hAnsi="Arial" w:cs="Arial"/>
          <w:i/>
          <w:szCs w:val="22"/>
          <w:lang w:val="nl-BE"/>
        </w:rPr>
        <w:t>identificatie van de instelling</w:t>
      </w:r>
      <w:r w:rsidRPr="00EF0A93">
        <w:rPr>
          <w:rFonts w:ascii="Arial" w:hAnsi="Arial" w:cs="Arial"/>
          <w:szCs w:val="22"/>
          <w:lang w:val="nl-BE"/>
        </w:rPr>
        <w:t>) beantwoordt aan het bepaalde bij de paragrafen 1 tot en met 9 van artikel 201 en het bepaalde bij artikel 202, § 5 van de wet van 3 augustus 2012, en kennis te nemen van de genomen passende maatregelen.</w:t>
      </w:r>
    </w:p>
    <w:p w14:paraId="3945B022" w14:textId="77777777" w:rsidR="00FE790B" w:rsidRPr="00EF0A93" w:rsidRDefault="00FE790B" w:rsidP="00FE790B">
      <w:pPr>
        <w:jc w:val="both"/>
        <w:rPr>
          <w:rFonts w:ascii="Arial" w:hAnsi="Arial" w:cs="Arial"/>
          <w:szCs w:val="22"/>
          <w:lang w:val="nl-BE"/>
        </w:rPr>
      </w:pPr>
    </w:p>
    <w:p w14:paraId="4182E962" w14:textId="77777777" w:rsidR="00B11630" w:rsidRPr="00EF0A93" w:rsidRDefault="00B11630" w:rsidP="00FE790B">
      <w:pPr>
        <w:jc w:val="both"/>
        <w:rPr>
          <w:rFonts w:ascii="Arial" w:hAnsi="Arial" w:cs="Arial"/>
          <w:b/>
          <w:i/>
          <w:szCs w:val="22"/>
          <w:lang w:val="nl-BE"/>
        </w:rPr>
      </w:pPr>
      <w:r w:rsidRPr="00EF0A93">
        <w:rPr>
          <w:rFonts w:ascii="Arial" w:hAnsi="Arial" w:cs="Arial"/>
          <w:b/>
          <w:i/>
          <w:szCs w:val="22"/>
          <w:lang w:val="nl-BE"/>
        </w:rPr>
        <w:t>Werkzaamheden</w:t>
      </w:r>
    </w:p>
    <w:p w14:paraId="5640370E" w14:textId="77777777" w:rsidR="00FE790B" w:rsidRPr="00EF0A93" w:rsidRDefault="00FE790B" w:rsidP="00FE790B">
      <w:pPr>
        <w:jc w:val="both"/>
        <w:rPr>
          <w:rFonts w:ascii="Arial" w:hAnsi="Arial" w:cs="Arial"/>
          <w:b/>
          <w:i/>
          <w:szCs w:val="22"/>
          <w:lang w:val="nl-BE"/>
        </w:rPr>
      </w:pPr>
    </w:p>
    <w:p w14:paraId="209FFDDC" w14:textId="5E42A6CE" w:rsidR="00B11630" w:rsidRPr="00EF0A93" w:rsidRDefault="00B11630" w:rsidP="00FE790B">
      <w:pPr>
        <w:jc w:val="both"/>
        <w:rPr>
          <w:rFonts w:ascii="Arial" w:hAnsi="Arial" w:cs="Arial"/>
          <w:szCs w:val="22"/>
          <w:lang w:val="nl-BE"/>
        </w:rPr>
      </w:pPr>
      <w:r w:rsidRPr="00EF0A93">
        <w:rPr>
          <w:rFonts w:ascii="Arial" w:hAnsi="Arial" w:cs="Arial"/>
          <w:szCs w:val="22"/>
          <w:lang w:val="nl-BE"/>
        </w:rPr>
        <w:t xml:space="preserve">Wij hebben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opgesteld overeenkomstig</w:t>
      </w:r>
      <w:r w:rsidRPr="00EF0A93">
        <w:rPr>
          <w:rFonts w:ascii="Arial" w:hAnsi="Arial" w:cs="Arial"/>
          <w:i/>
          <w:szCs w:val="22"/>
          <w:lang w:val="nl-BE"/>
        </w:rPr>
        <w:t xml:space="preserve"> </w:t>
      </w:r>
      <w:r w:rsidRPr="00EF0A93">
        <w:rPr>
          <w:rFonts w:ascii="Arial" w:hAnsi="Arial" w:cs="Arial"/>
          <w:szCs w:val="22"/>
          <w:lang w:val="nl-BE"/>
        </w:rPr>
        <w:t>circulaire FSMA_2012_04 gedateerd op DD.MM.JJJJ, kritisch beoordeeld, alsook de documentatie waarop het verslag is gesteund, alsmede de</w:t>
      </w:r>
      <w:r w:rsidR="00304973" w:rsidRPr="00EF0A93">
        <w:rPr>
          <w:rFonts w:ascii="Arial" w:hAnsi="Arial" w:cs="Arial"/>
          <w:szCs w:val="22"/>
          <w:lang w:val="nl-BE"/>
        </w:rPr>
        <w:t xml:space="preserve"> opzet</w:t>
      </w:r>
      <w:r w:rsidRPr="00EF0A93">
        <w:rPr>
          <w:rFonts w:ascii="Arial" w:hAnsi="Arial" w:cs="Arial"/>
          <w:szCs w:val="22"/>
          <w:lang w:val="nl-BE"/>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451669B4" w14:textId="3E0621E0" w:rsidR="00B11630" w:rsidRPr="00EF0A93" w:rsidRDefault="00B11630" w:rsidP="00FE790B">
      <w:pPr>
        <w:jc w:val="both"/>
        <w:rPr>
          <w:rFonts w:ascii="Arial" w:hAnsi="Arial" w:cs="Arial"/>
          <w:szCs w:val="22"/>
          <w:lang w:val="nl-BE"/>
        </w:rPr>
      </w:pPr>
      <w:r w:rsidRPr="00EF0A93">
        <w:rPr>
          <w:rFonts w:ascii="Arial" w:hAnsi="Arial" w:cs="Arial"/>
          <w:szCs w:val="22"/>
          <w:lang w:val="nl-BE"/>
        </w:rPr>
        <w:t xml:space="preserve">In het kader van de beoordeling van </w:t>
      </w:r>
      <w:r w:rsidR="00D86495" w:rsidRPr="00EF0A93">
        <w:rPr>
          <w:rFonts w:ascii="Arial" w:hAnsi="Arial" w:cs="Arial"/>
          <w:szCs w:val="22"/>
          <w:lang w:val="nl-BE"/>
        </w:rPr>
        <w:t xml:space="preserve">de opzet van </w:t>
      </w:r>
      <w:r w:rsidRPr="00EF0A93">
        <w:rPr>
          <w:rFonts w:ascii="Arial" w:hAnsi="Arial" w:cs="Arial"/>
          <w:szCs w:val="22"/>
          <w:lang w:val="nl-BE"/>
        </w:rPr>
        <w:t xml:space="preserve">de interne controlemaatregelen </w:t>
      </w:r>
      <w:r w:rsidR="00D86495" w:rsidRPr="00EF0A93">
        <w:rPr>
          <w:rFonts w:ascii="Arial" w:hAnsi="Arial" w:cs="Arial"/>
          <w:szCs w:val="22"/>
          <w:lang w:val="nl-BE"/>
        </w:rPr>
        <w:t>op (</w:t>
      </w:r>
      <w:r w:rsidR="00D86495" w:rsidRPr="00EF0A93">
        <w:rPr>
          <w:rFonts w:ascii="Arial" w:hAnsi="Arial" w:cs="Arial"/>
          <w:i/>
          <w:szCs w:val="22"/>
          <w:lang w:val="nl-BE"/>
        </w:rPr>
        <w:t xml:space="preserve">datum) </w:t>
      </w:r>
      <w:r w:rsidRPr="00EF0A93">
        <w:rPr>
          <w:rFonts w:ascii="Arial" w:hAnsi="Arial" w:cs="Arial"/>
          <w:szCs w:val="22"/>
          <w:lang w:val="nl-BE"/>
        </w:rPr>
        <w:t>hebben wij, overeenkomstig de specifieke norm inzake medewerking aan het prudentieel toezicht en de richtlijnen van de FSMA aan de</w:t>
      </w:r>
      <w:r w:rsidR="001F7D7B" w:rsidRPr="00EF0A93">
        <w:rPr>
          <w:rFonts w:ascii="Arial" w:hAnsi="Arial" w:cs="Arial"/>
          <w:szCs w:val="22"/>
          <w:lang w:val="nl-BE"/>
        </w:rPr>
        <w:t xml:space="preserve"> Commissarissen, Erkende Revisoren, naar </w:t>
      </w:r>
      <w:proofErr w:type="spellStart"/>
      <w:r w:rsidR="001F7D7B" w:rsidRPr="00EF0A93">
        <w:rPr>
          <w:rFonts w:ascii="Arial" w:hAnsi="Arial" w:cs="Arial"/>
          <w:szCs w:val="22"/>
          <w:lang w:val="nl-BE"/>
        </w:rPr>
        <w:t>gelang</w:t>
      </w:r>
      <w:r w:rsidR="00304973" w:rsidRPr="00EF0A93">
        <w:rPr>
          <w:rFonts w:ascii="Arial" w:hAnsi="Arial" w:cs="Arial"/>
          <w:i/>
          <w:szCs w:val="22"/>
          <w:lang w:val="nl-BE"/>
        </w:rPr>
        <w:t>e</w:t>
      </w:r>
      <w:r w:rsidR="002C2550" w:rsidRPr="00EF0A93">
        <w:rPr>
          <w:rFonts w:ascii="Arial" w:hAnsi="Arial" w:cs="Arial"/>
          <w:i/>
          <w:szCs w:val="22"/>
          <w:lang w:val="nl-BE"/>
        </w:rPr>
        <w:t>rkend</w:t>
      </w:r>
      <w:r w:rsidR="005449E4" w:rsidRPr="00EF0A93">
        <w:rPr>
          <w:rFonts w:ascii="Arial" w:hAnsi="Arial" w:cs="Arial"/>
          <w:i/>
          <w:szCs w:val="22"/>
          <w:lang w:val="nl-BE"/>
        </w:rPr>
        <w:t>e</w:t>
      </w:r>
      <w:proofErr w:type="spellEnd"/>
      <w:r w:rsidR="002C2550" w:rsidRPr="00EF0A93">
        <w:rPr>
          <w:rFonts w:ascii="Arial" w:hAnsi="Arial" w:cs="Arial"/>
          <w:i/>
          <w:szCs w:val="22"/>
          <w:lang w:val="nl-BE"/>
        </w:rPr>
        <w:t xml:space="preserve"> </w:t>
      </w:r>
      <w:r w:rsidR="00304973" w:rsidRPr="00EF0A93">
        <w:rPr>
          <w:rFonts w:ascii="Arial" w:hAnsi="Arial" w:cs="Arial"/>
          <w:i/>
          <w:szCs w:val="22"/>
          <w:lang w:val="nl-BE"/>
        </w:rPr>
        <w:t>r</w:t>
      </w:r>
      <w:r w:rsidR="002C2550" w:rsidRPr="00EF0A93">
        <w:rPr>
          <w:rFonts w:ascii="Arial" w:hAnsi="Arial" w:cs="Arial"/>
          <w:i/>
          <w:szCs w:val="22"/>
          <w:lang w:val="nl-BE"/>
        </w:rPr>
        <w:t>evisor</w:t>
      </w:r>
      <w:r w:rsidR="005449E4" w:rsidRPr="00EF0A93">
        <w:rPr>
          <w:rFonts w:ascii="Arial" w:hAnsi="Arial" w:cs="Arial"/>
          <w:i/>
          <w:szCs w:val="22"/>
          <w:lang w:val="nl-BE"/>
        </w:rPr>
        <w:t>en</w:t>
      </w:r>
      <w:r w:rsidRPr="00EF0A93">
        <w:rPr>
          <w:rFonts w:ascii="Arial" w:hAnsi="Arial" w:cs="Arial"/>
          <w:szCs w:val="22"/>
          <w:lang w:val="nl-BE"/>
        </w:rPr>
        <w:t>, volgende procedures uitgevoerd:</w:t>
      </w:r>
    </w:p>
    <w:p w14:paraId="07E1F623"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lastRenderedPageBreak/>
        <w:t>het verkrijgen van voldoende kennis van de instelling en haar omgeving;</w:t>
      </w:r>
    </w:p>
    <w:p w14:paraId="02AC44BB" w14:textId="77777777" w:rsidR="00B11630" w:rsidRPr="00EF0A93" w:rsidRDefault="00B11630" w:rsidP="00FE790B">
      <w:pPr>
        <w:pStyle w:val="Lijstalinea1"/>
        <w:tabs>
          <w:tab w:val="num" w:pos="720"/>
        </w:tabs>
        <w:ind w:hanging="720"/>
        <w:rPr>
          <w:rFonts w:cs="Arial"/>
          <w:sz w:val="22"/>
          <w:szCs w:val="22"/>
          <w:lang w:val="nl-BE"/>
        </w:rPr>
      </w:pPr>
    </w:p>
    <w:p w14:paraId="25D56D43"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onderzoek van de interne controle zoals bedoeld in de </w:t>
      </w:r>
      <w:r w:rsidR="00BA6EEF" w:rsidRPr="00EF0A93">
        <w:rPr>
          <w:rFonts w:cs="Arial"/>
          <w:sz w:val="22"/>
          <w:szCs w:val="22"/>
          <w:lang w:val="nl-BE"/>
        </w:rPr>
        <w:t>Internationale Controlestandaarden (</w:t>
      </w:r>
      <w:proofErr w:type="spellStart"/>
      <w:r w:rsidR="00BA6EEF" w:rsidRPr="00EF0A93">
        <w:rPr>
          <w:rFonts w:cs="Arial"/>
          <w:sz w:val="22"/>
          <w:szCs w:val="22"/>
          <w:lang w:val="nl-BE"/>
        </w:rPr>
        <w:t>ISA’s</w:t>
      </w:r>
      <w:proofErr w:type="spellEnd"/>
      <w:r w:rsidR="00BA6EEF" w:rsidRPr="00EF0A93">
        <w:rPr>
          <w:rFonts w:cs="Arial"/>
          <w:sz w:val="22"/>
          <w:szCs w:val="22"/>
          <w:lang w:val="nl-BE"/>
        </w:rPr>
        <w:t xml:space="preserve">) </w:t>
      </w:r>
      <w:r w:rsidRPr="00EF0A93">
        <w:rPr>
          <w:rFonts w:cs="Arial"/>
          <w:sz w:val="22"/>
          <w:szCs w:val="22"/>
          <w:lang w:val="nl-BE"/>
        </w:rPr>
        <w:t>en in de specifieke norm van 8 oktober 2010;</w:t>
      </w:r>
    </w:p>
    <w:p w14:paraId="07CD6715" w14:textId="77777777" w:rsidR="00B11630" w:rsidRPr="00EF0A93" w:rsidRDefault="00B11630" w:rsidP="00FE790B">
      <w:pPr>
        <w:pStyle w:val="Lijstalinea1"/>
        <w:tabs>
          <w:tab w:val="num" w:pos="720"/>
        </w:tabs>
        <w:ind w:hanging="720"/>
        <w:rPr>
          <w:rFonts w:cs="Arial"/>
          <w:sz w:val="22"/>
          <w:szCs w:val="22"/>
          <w:lang w:val="nl-BE"/>
        </w:rPr>
      </w:pPr>
    </w:p>
    <w:p w14:paraId="6DF83C89"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de actualisering van de kennis van de openbare controleregeling;</w:t>
      </w:r>
    </w:p>
    <w:p w14:paraId="67373E8A" w14:textId="77777777" w:rsidR="00B11630" w:rsidRPr="00EF0A93" w:rsidRDefault="00B11630" w:rsidP="00FE790B">
      <w:pPr>
        <w:pStyle w:val="Lijstalinea1"/>
        <w:tabs>
          <w:tab w:val="num" w:pos="720"/>
        </w:tabs>
        <w:ind w:hanging="720"/>
        <w:rPr>
          <w:rFonts w:cs="Arial"/>
          <w:sz w:val="22"/>
          <w:szCs w:val="22"/>
          <w:lang w:val="nl-BE"/>
        </w:rPr>
      </w:pPr>
    </w:p>
    <w:p w14:paraId="4D672E31"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notulen van de vergaderingen van de effectieve leiding </w:t>
      </w:r>
      <w:r w:rsidRPr="00EF0A93">
        <w:rPr>
          <w:rFonts w:cs="Arial"/>
          <w:i/>
          <w:sz w:val="22"/>
          <w:szCs w:val="22"/>
          <w:lang w:val="nl-BE"/>
        </w:rPr>
        <w:t>(in voorkomend geval het directiecomité)</w:t>
      </w:r>
      <w:r w:rsidRPr="00EF0A93">
        <w:rPr>
          <w:rFonts w:cs="Arial"/>
          <w:sz w:val="22"/>
          <w:szCs w:val="22"/>
          <w:lang w:val="nl-BE"/>
        </w:rPr>
        <w:t>;</w:t>
      </w:r>
    </w:p>
    <w:p w14:paraId="0A63E386" w14:textId="77777777" w:rsidR="00B11630" w:rsidRPr="00EF0A93" w:rsidRDefault="00B11630" w:rsidP="00FE790B">
      <w:pPr>
        <w:pStyle w:val="Lijstalinea1"/>
        <w:tabs>
          <w:tab w:val="num" w:pos="720"/>
        </w:tabs>
        <w:ind w:hanging="720"/>
        <w:rPr>
          <w:rFonts w:cs="Arial"/>
          <w:sz w:val="22"/>
          <w:szCs w:val="22"/>
          <w:lang w:val="nl-BE"/>
        </w:rPr>
      </w:pPr>
    </w:p>
    <w:p w14:paraId="351C375D"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het nazicht van de notulen van de vergaderingen van het wettelijk bestuursorgaan (</w:t>
      </w:r>
      <w:r w:rsidRPr="00EF0A93">
        <w:rPr>
          <w:rFonts w:cs="Arial"/>
          <w:i/>
          <w:sz w:val="22"/>
          <w:szCs w:val="22"/>
          <w:lang w:val="nl-BE"/>
        </w:rPr>
        <w:t>en in voorkomend geval het auditcomité</w:t>
      </w:r>
      <w:r w:rsidRPr="00EF0A93">
        <w:rPr>
          <w:rFonts w:cs="Arial"/>
          <w:sz w:val="22"/>
          <w:szCs w:val="22"/>
          <w:lang w:val="nl-BE"/>
        </w:rPr>
        <w:t>);</w:t>
      </w:r>
    </w:p>
    <w:p w14:paraId="1684C0A8" w14:textId="77777777" w:rsidR="00B11630" w:rsidRPr="00EF0A93" w:rsidRDefault="00B11630" w:rsidP="00FE790B">
      <w:pPr>
        <w:pStyle w:val="Lijstalinea1"/>
        <w:tabs>
          <w:tab w:val="num" w:pos="720"/>
        </w:tabs>
        <w:ind w:hanging="720"/>
        <w:rPr>
          <w:rFonts w:cs="Arial"/>
          <w:sz w:val="22"/>
          <w:szCs w:val="22"/>
          <w:lang w:val="nl-BE"/>
        </w:rPr>
      </w:pPr>
    </w:p>
    <w:p w14:paraId="7DDFA6A6"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het nazicht van documenten die betrekking hebben op artikel 201, §</w:t>
      </w:r>
      <w:r w:rsidR="00BA6EEF" w:rsidRPr="00EF0A93">
        <w:rPr>
          <w:rFonts w:cs="Arial"/>
          <w:sz w:val="22"/>
          <w:szCs w:val="22"/>
          <w:lang w:val="nl-BE"/>
        </w:rPr>
        <w:t>§ 1 tot en met 9, en artikel 202, § 5</w:t>
      </w:r>
      <w:r w:rsidRPr="00EF0A93">
        <w:rPr>
          <w:rFonts w:cs="Arial"/>
          <w:sz w:val="22"/>
          <w:szCs w:val="22"/>
          <w:lang w:val="nl-BE"/>
        </w:rPr>
        <w:t xml:space="preserve"> van de wet van 3 augustus 2012, en die werden overgemaakt aan de effectieve leiding </w:t>
      </w:r>
      <w:r w:rsidRPr="00EF0A93">
        <w:rPr>
          <w:rFonts w:cs="Arial"/>
          <w:i/>
          <w:sz w:val="22"/>
          <w:szCs w:val="22"/>
          <w:lang w:val="nl-BE"/>
        </w:rPr>
        <w:t>(in voorkomend geval het directiecomité)</w:t>
      </w:r>
      <w:r w:rsidRPr="00EF0A93">
        <w:rPr>
          <w:rFonts w:cs="Arial"/>
          <w:sz w:val="22"/>
          <w:szCs w:val="22"/>
          <w:lang w:val="nl-BE"/>
        </w:rPr>
        <w:t>;</w:t>
      </w:r>
    </w:p>
    <w:p w14:paraId="0809224C" w14:textId="77777777" w:rsidR="00B11630" w:rsidRPr="00EF0A93" w:rsidRDefault="00B11630" w:rsidP="00FE790B">
      <w:pPr>
        <w:pStyle w:val="Lijstalinea1"/>
        <w:tabs>
          <w:tab w:val="num" w:pos="720"/>
        </w:tabs>
        <w:ind w:hanging="720"/>
        <w:rPr>
          <w:rFonts w:cs="Arial"/>
          <w:sz w:val="22"/>
          <w:szCs w:val="22"/>
          <w:lang w:val="nl-BE"/>
        </w:rPr>
      </w:pPr>
    </w:p>
    <w:p w14:paraId="617577FA"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het nazicht van documenten die betrekking hebben op artikel 201, §</w:t>
      </w:r>
      <w:r w:rsidR="00BA6EEF" w:rsidRPr="00EF0A93">
        <w:rPr>
          <w:rFonts w:cs="Arial"/>
          <w:sz w:val="22"/>
          <w:szCs w:val="22"/>
          <w:lang w:val="nl-BE"/>
        </w:rPr>
        <w:t>§ 1 tot en met 9, en artikel 202, § 5</w:t>
      </w:r>
      <w:r w:rsidRPr="00EF0A93">
        <w:rPr>
          <w:rFonts w:cs="Arial"/>
          <w:sz w:val="22"/>
          <w:szCs w:val="22"/>
          <w:lang w:val="nl-BE"/>
        </w:rPr>
        <w:t xml:space="preserve"> van de wet van 3 augustus 2012, en die werden overgemaakt aan het wettelijk bestuursorgaan </w:t>
      </w:r>
      <w:r w:rsidRPr="00EF0A93">
        <w:rPr>
          <w:rFonts w:cs="Arial"/>
          <w:i/>
          <w:sz w:val="22"/>
          <w:szCs w:val="22"/>
          <w:lang w:val="nl-BE"/>
        </w:rPr>
        <w:t>(en in voorkomend geval via het auditcomité)</w:t>
      </w:r>
      <w:r w:rsidRPr="00EF0A93">
        <w:rPr>
          <w:rFonts w:cs="Arial"/>
          <w:sz w:val="22"/>
          <w:szCs w:val="22"/>
          <w:lang w:val="nl-BE"/>
        </w:rPr>
        <w:t>;</w:t>
      </w:r>
    </w:p>
    <w:p w14:paraId="72889EC3" w14:textId="77777777" w:rsidR="00B11630" w:rsidRPr="00EF0A93" w:rsidRDefault="00B11630" w:rsidP="00FE790B">
      <w:pPr>
        <w:pStyle w:val="Lijstalinea1"/>
        <w:tabs>
          <w:tab w:val="num" w:pos="720"/>
        </w:tabs>
        <w:ind w:hanging="720"/>
        <w:rPr>
          <w:rFonts w:cs="Arial"/>
          <w:sz w:val="22"/>
          <w:szCs w:val="22"/>
          <w:lang w:val="nl-BE"/>
        </w:rPr>
      </w:pPr>
    </w:p>
    <w:p w14:paraId="7E3FA316" w14:textId="0C4E5D94"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inwinnen bij de effectieve leiding </w:t>
      </w:r>
      <w:r w:rsidRPr="00EF0A93">
        <w:rPr>
          <w:rFonts w:cs="Arial"/>
          <w:i/>
          <w:sz w:val="22"/>
          <w:szCs w:val="22"/>
          <w:lang w:val="nl-BE"/>
        </w:rPr>
        <w:t xml:space="preserve">(in voorkomend geval het directiecomité) </w:t>
      </w:r>
      <w:r w:rsidR="002C2550" w:rsidRPr="00EF0A93">
        <w:rPr>
          <w:rFonts w:cs="Arial"/>
          <w:sz w:val="22"/>
          <w:szCs w:val="22"/>
          <w:lang w:val="nl-BE"/>
        </w:rPr>
        <w:t xml:space="preserve">en evalueren van inlichtingen </w:t>
      </w:r>
      <w:r w:rsidRPr="00EF0A93">
        <w:rPr>
          <w:rFonts w:cs="Arial"/>
          <w:sz w:val="22"/>
          <w:szCs w:val="22"/>
          <w:lang w:val="nl-BE"/>
        </w:rPr>
        <w:t>die betrekking hebben op artikel 201, §</w:t>
      </w:r>
      <w:r w:rsidR="00BA6EEF" w:rsidRPr="00EF0A93">
        <w:rPr>
          <w:rFonts w:cs="Arial"/>
          <w:sz w:val="22"/>
          <w:szCs w:val="22"/>
          <w:lang w:val="nl-BE"/>
        </w:rPr>
        <w:t>§ 1 tot en met 9, en artikel 202, § 5</w:t>
      </w:r>
      <w:r w:rsidRPr="00EF0A93">
        <w:rPr>
          <w:rFonts w:cs="Arial"/>
          <w:sz w:val="22"/>
          <w:szCs w:val="22"/>
          <w:lang w:val="nl-BE"/>
        </w:rPr>
        <w:t xml:space="preserve"> van de wet van 3 augustus 2012;</w:t>
      </w:r>
    </w:p>
    <w:p w14:paraId="6A6073C2" w14:textId="77777777" w:rsidR="00B11630" w:rsidRPr="00EF0A93" w:rsidRDefault="00B11630" w:rsidP="00FE790B">
      <w:pPr>
        <w:pStyle w:val="Lijstalinea1"/>
        <w:tabs>
          <w:tab w:val="num" w:pos="720"/>
        </w:tabs>
        <w:ind w:hanging="720"/>
        <w:rPr>
          <w:rFonts w:cs="Arial"/>
          <w:sz w:val="22"/>
          <w:szCs w:val="22"/>
          <w:lang w:val="nl-BE"/>
        </w:rPr>
      </w:pPr>
    </w:p>
    <w:p w14:paraId="1145C18E" w14:textId="7A20BFE1"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inwinnen bij de effectieve leiding </w:t>
      </w:r>
      <w:r w:rsidRPr="00EF0A93">
        <w:rPr>
          <w:rFonts w:cs="Arial"/>
          <w:i/>
          <w:sz w:val="22"/>
          <w:szCs w:val="22"/>
          <w:lang w:val="nl-BE"/>
        </w:rPr>
        <w:t>(in voorkomend geval het directiecomité)</w:t>
      </w:r>
      <w:r w:rsidR="00D81AFC" w:rsidRPr="00EF0A93">
        <w:rPr>
          <w:rFonts w:cs="Arial"/>
          <w:sz w:val="22"/>
          <w:szCs w:val="22"/>
          <w:lang w:val="nl-BE"/>
        </w:rPr>
        <w:t xml:space="preserve"> </w:t>
      </w:r>
      <w:r w:rsidR="002C2550" w:rsidRPr="00EF0A93">
        <w:rPr>
          <w:rFonts w:cs="Arial"/>
          <w:sz w:val="22"/>
          <w:szCs w:val="22"/>
          <w:lang w:val="nl-BE"/>
        </w:rPr>
        <w:t xml:space="preserve">en evalueren van inlichtingen van </w:t>
      </w:r>
      <w:r w:rsidRPr="00EF0A93">
        <w:rPr>
          <w:rFonts w:cs="Arial"/>
          <w:sz w:val="22"/>
          <w:szCs w:val="22"/>
          <w:lang w:val="nl-BE"/>
        </w:rPr>
        <w:t>de manier waarop zij te werk is gegaan bij het opstellen van haar verslag</w:t>
      </w:r>
      <w:r w:rsidR="002C2550" w:rsidRPr="00EF0A93">
        <w:rPr>
          <w:rFonts w:cs="Arial"/>
          <w:sz w:val="22"/>
          <w:szCs w:val="22"/>
          <w:lang w:val="nl-BE"/>
        </w:rPr>
        <w:t xml:space="preserve"> over de beoordeling van </w:t>
      </w:r>
      <w:r w:rsidR="001F7D7B" w:rsidRPr="00EF0A93">
        <w:rPr>
          <w:rFonts w:cs="Arial"/>
          <w:sz w:val="22"/>
          <w:szCs w:val="22"/>
          <w:lang w:val="nl-BE"/>
        </w:rPr>
        <w:t>het</w:t>
      </w:r>
      <w:r w:rsidR="002C2550" w:rsidRPr="00EF0A93">
        <w:rPr>
          <w:rFonts w:cs="Arial"/>
          <w:sz w:val="22"/>
          <w:szCs w:val="22"/>
          <w:lang w:val="nl-BE"/>
        </w:rPr>
        <w:t xml:space="preserve"> </w:t>
      </w:r>
      <w:proofErr w:type="spellStart"/>
      <w:r w:rsidR="002C2550" w:rsidRPr="00EF0A93">
        <w:rPr>
          <w:rFonts w:cs="Arial"/>
          <w:sz w:val="22"/>
          <w:szCs w:val="22"/>
          <w:lang w:val="nl-BE"/>
        </w:rPr>
        <w:t>internecontrolesysteem</w:t>
      </w:r>
      <w:proofErr w:type="spellEnd"/>
      <w:r w:rsidRPr="00EF0A93">
        <w:rPr>
          <w:rFonts w:cs="Arial"/>
          <w:sz w:val="22"/>
          <w:szCs w:val="22"/>
          <w:lang w:val="nl-BE"/>
        </w:rPr>
        <w:t>;</w:t>
      </w:r>
    </w:p>
    <w:p w14:paraId="3C1F2387" w14:textId="77777777" w:rsidR="00B11630" w:rsidRPr="00EF0A93" w:rsidRDefault="00B11630" w:rsidP="00FE790B">
      <w:pPr>
        <w:pStyle w:val="Lijstalinea1"/>
        <w:tabs>
          <w:tab w:val="num" w:pos="720"/>
        </w:tabs>
        <w:ind w:hanging="720"/>
        <w:rPr>
          <w:rFonts w:cs="Arial"/>
          <w:sz w:val="22"/>
          <w:szCs w:val="22"/>
          <w:lang w:val="nl-BE"/>
        </w:rPr>
      </w:pPr>
    </w:p>
    <w:p w14:paraId="11A2BBB3"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documentatie ter ondersteuning van het verslag van de effectieve leiding </w:t>
      </w:r>
      <w:r w:rsidRPr="00EF0A93">
        <w:rPr>
          <w:rFonts w:cs="Arial"/>
          <w:i/>
          <w:sz w:val="22"/>
          <w:szCs w:val="22"/>
          <w:lang w:val="nl-BE"/>
        </w:rPr>
        <w:t>(in voorkomend geval het directiecomité)</w:t>
      </w:r>
      <w:r w:rsidRPr="00EF0A93">
        <w:rPr>
          <w:rFonts w:cs="Arial"/>
          <w:sz w:val="22"/>
          <w:szCs w:val="22"/>
          <w:lang w:val="nl-BE"/>
        </w:rPr>
        <w:t>;</w:t>
      </w:r>
    </w:p>
    <w:p w14:paraId="2B078AB6" w14:textId="77777777" w:rsidR="00B11630" w:rsidRPr="00EF0A93" w:rsidRDefault="00B11630" w:rsidP="00FE790B">
      <w:pPr>
        <w:pStyle w:val="Lijstalinea1"/>
        <w:tabs>
          <w:tab w:val="num" w:pos="720"/>
        </w:tabs>
        <w:ind w:hanging="720"/>
        <w:rPr>
          <w:rFonts w:cs="Arial"/>
          <w:sz w:val="22"/>
          <w:szCs w:val="22"/>
          <w:lang w:val="nl-BE"/>
        </w:rPr>
      </w:pPr>
    </w:p>
    <w:p w14:paraId="5B6122EF"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onderzoek van het verslag van de effectieve leiding </w:t>
      </w:r>
      <w:r w:rsidR="002C2550" w:rsidRPr="00EF0A93">
        <w:rPr>
          <w:rFonts w:cs="Arial"/>
          <w:i/>
          <w:sz w:val="22"/>
          <w:szCs w:val="22"/>
          <w:lang w:val="nl-BE"/>
        </w:rPr>
        <w:t xml:space="preserve">(in voorkomend geval het directiecomité) </w:t>
      </w:r>
      <w:r w:rsidRPr="00EF0A93">
        <w:rPr>
          <w:rFonts w:cs="Arial"/>
          <w:sz w:val="22"/>
          <w:szCs w:val="22"/>
          <w:lang w:val="nl-BE"/>
        </w:rPr>
        <w:t>in het licht van de kennis verworven in het kader van de privaatrechtelijke opdracht;</w:t>
      </w:r>
    </w:p>
    <w:p w14:paraId="38861B38" w14:textId="77777777" w:rsidR="00B11630" w:rsidRPr="00EF0A93" w:rsidRDefault="00B11630" w:rsidP="00FE790B">
      <w:pPr>
        <w:pStyle w:val="Lijstalinea1"/>
        <w:tabs>
          <w:tab w:val="num" w:pos="720"/>
        </w:tabs>
        <w:ind w:hanging="720"/>
        <w:rPr>
          <w:rFonts w:cs="Arial"/>
          <w:sz w:val="22"/>
          <w:szCs w:val="22"/>
          <w:lang w:val="nl-BE"/>
        </w:rPr>
      </w:pPr>
    </w:p>
    <w:p w14:paraId="0BCEF882"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nazicht of het overeenkomstig circulaire FSMA_2012_04 opgestelde verslag van de effectieve leiding </w:t>
      </w:r>
      <w:r w:rsidRPr="00EF0A93">
        <w:rPr>
          <w:rFonts w:cs="Arial"/>
          <w:i/>
          <w:sz w:val="22"/>
          <w:szCs w:val="22"/>
          <w:lang w:val="nl-BE"/>
        </w:rPr>
        <w:t>(in voorkomend geval het directiecomité)</w:t>
      </w:r>
      <w:r w:rsidRPr="00EF0A93">
        <w:rPr>
          <w:rFonts w:cs="Arial"/>
          <w:sz w:val="22"/>
          <w:szCs w:val="22"/>
          <w:lang w:val="nl-BE"/>
        </w:rPr>
        <w:t xml:space="preserve"> weerspiegelt hoe de effectieve leiding </w:t>
      </w:r>
      <w:r w:rsidRPr="00EF0A93">
        <w:rPr>
          <w:rFonts w:cs="Arial"/>
          <w:i/>
          <w:sz w:val="22"/>
          <w:szCs w:val="22"/>
          <w:lang w:val="nl-BE"/>
        </w:rPr>
        <w:t>(in voorkomend geval het directiecomité)</w:t>
      </w:r>
      <w:r w:rsidRPr="00EF0A93">
        <w:rPr>
          <w:rFonts w:cs="Arial"/>
          <w:sz w:val="22"/>
          <w:szCs w:val="22"/>
          <w:lang w:val="nl-BE"/>
        </w:rPr>
        <w:t xml:space="preserve"> te werk is gegaan bij de uitvoering van de beoordeling van de interne controle;</w:t>
      </w:r>
    </w:p>
    <w:p w14:paraId="1E203971" w14:textId="77777777" w:rsidR="00B11630" w:rsidRPr="00EF0A93" w:rsidRDefault="00B11630" w:rsidP="00FE790B">
      <w:pPr>
        <w:pStyle w:val="Lijstalinea1"/>
        <w:tabs>
          <w:tab w:val="num" w:pos="720"/>
        </w:tabs>
        <w:ind w:hanging="720"/>
        <w:rPr>
          <w:rFonts w:cs="Arial"/>
          <w:sz w:val="22"/>
          <w:szCs w:val="22"/>
          <w:lang w:val="nl-BE"/>
        </w:rPr>
      </w:pPr>
    </w:p>
    <w:p w14:paraId="55486FF4"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naleving door </w:t>
      </w:r>
      <w:r w:rsidRPr="00EF0A93">
        <w:rPr>
          <w:rFonts w:cs="Arial"/>
          <w:i/>
          <w:sz w:val="22"/>
          <w:szCs w:val="22"/>
          <w:lang w:val="nl-BE"/>
        </w:rPr>
        <w:t>(identificatie van de instelling)</w:t>
      </w:r>
      <w:r w:rsidRPr="00EF0A93">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56FBBD8E" w14:textId="77777777" w:rsidR="00B11630" w:rsidRPr="00EF0A93" w:rsidRDefault="00B11630" w:rsidP="00FE790B">
      <w:pPr>
        <w:pStyle w:val="Lijstalinea1"/>
        <w:ind w:left="0"/>
        <w:rPr>
          <w:rFonts w:cs="Arial"/>
          <w:sz w:val="22"/>
          <w:szCs w:val="22"/>
          <w:lang w:val="nl-BE"/>
        </w:rPr>
      </w:pPr>
    </w:p>
    <w:p w14:paraId="12A3C93B"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t xml:space="preserve">het bijwonen van vergaderingen van het wettelijk bestuursorgaan </w:t>
      </w:r>
      <w:r w:rsidRPr="00EF0A93">
        <w:rPr>
          <w:rFonts w:cs="Arial"/>
          <w:i/>
          <w:sz w:val="22"/>
          <w:szCs w:val="22"/>
          <w:lang w:val="nl-BE"/>
        </w:rPr>
        <w:t>(en in voorkomend geval het auditcomité)</w:t>
      </w:r>
      <w:r w:rsidRPr="00EF0A93">
        <w:rPr>
          <w:rFonts w:cs="Arial"/>
          <w:sz w:val="22"/>
          <w:szCs w:val="22"/>
          <w:lang w:val="nl-BE"/>
        </w:rPr>
        <w:t xml:space="preserve"> wanneer dit de jaarrekening behandelt en het verslag</w:t>
      </w:r>
      <w:r w:rsidRPr="00EF0A93">
        <w:rPr>
          <w:rFonts w:cs="Arial"/>
          <w:i/>
          <w:sz w:val="22"/>
          <w:szCs w:val="22"/>
          <w:lang w:val="nl-BE"/>
        </w:rPr>
        <w:t xml:space="preserve"> </w:t>
      </w:r>
      <w:r w:rsidR="002C2550" w:rsidRPr="00EF0A93">
        <w:rPr>
          <w:rFonts w:cs="Arial"/>
          <w:i/>
          <w:sz w:val="22"/>
          <w:szCs w:val="22"/>
          <w:lang w:val="nl-BE"/>
        </w:rPr>
        <w:t xml:space="preserve">(in voorkomend geval de verslagen) </w:t>
      </w:r>
      <w:r w:rsidRPr="00EF0A93">
        <w:rPr>
          <w:rFonts w:cs="Arial"/>
          <w:sz w:val="22"/>
          <w:szCs w:val="22"/>
          <w:lang w:val="nl-BE"/>
        </w:rPr>
        <w:t xml:space="preserve">van de effectieve leiding </w:t>
      </w:r>
      <w:r w:rsidRPr="00EF0A93">
        <w:rPr>
          <w:rFonts w:cs="Arial"/>
          <w:i/>
          <w:sz w:val="22"/>
          <w:szCs w:val="22"/>
          <w:lang w:val="nl-BE"/>
        </w:rPr>
        <w:t>(in voorkomend geval het directiecomité)</w:t>
      </w:r>
      <w:r w:rsidRPr="00EF0A93">
        <w:rPr>
          <w:rFonts w:cs="Arial"/>
          <w:sz w:val="22"/>
          <w:szCs w:val="22"/>
          <w:lang w:val="nl-BE"/>
        </w:rPr>
        <w:t xml:space="preserve"> waarvan sprake in artikel 201, § 10, derde lid van de wet van 3 augustus 2012; </w:t>
      </w:r>
    </w:p>
    <w:p w14:paraId="306B8B57" w14:textId="77777777" w:rsidR="00B11630" w:rsidRPr="00EF0A93" w:rsidRDefault="00B11630" w:rsidP="00FE790B">
      <w:pPr>
        <w:pStyle w:val="Lijstalinea1"/>
        <w:tabs>
          <w:tab w:val="num" w:pos="720"/>
        </w:tabs>
        <w:ind w:hanging="720"/>
        <w:rPr>
          <w:rFonts w:cs="Arial"/>
          <w:sz w:val="22"/>
          <w:szCs w:val="22"/>
          <w:lang w:val="nl-BE"/>
        </w:rPr>
      </w:pPr>
    </w:p>
    <w:p w14:paraId="28CD5735" w14:textId="77777777" w:rsidR="00B11630" w:rsidRPr="00EF0A93" w:rsidRDefault="00B11630" w:rsidP="00FE790B">
      <w:pPr>
        <w:pStyle w:val="Lijstalinea1"/>
        <w:numPr>
          <w:ilvl w:val="0"/>
          <w:numId w:val="5"/>
        </w:numPr>
        <w:ind w:hanging="720"/>
        <w:rPr>
          <w:rFonts w:cs="Arial"/>
          <w:sz w:val="22"/>
          <w:szCs w:val="22"/>
          <w:lang w:val="nl-BE"/>
        </w:rPr>
      </w:pPr>
      <w:r w:rsidRPr="00EF0A93">
        <w:rPr>
          <w:rFonts w:cs="Arial"/>
          <w:sz w:val="22"/>
          <w:szCs w:val="22"/>
          <w:lang w:val="nl-BE"/>
        </w:rPr>
        <w:lastRenderedPageBreak/>
        <w:t>[</w:t>
      </w:r>
      <w:r w:rsidRPr="00EF0A93">
        <w:rPr>
          <w:rFonts w:cs="Arial"/>
          <w:i/>
          <w:sz w:val="22"/>
          <w:szCs w:val="22"/>
          <w:lang w:val="nl-BE"/>
        </w:rPr>
        <w:t>te vervolledigen met andere uitgevoerde procedures als gevolg van de professionele beoordeling door de erkend revisor van de toestand</w:t>
      </w:r>
      <w:r w:rsidRPr="00EF0A93">
        <w:rPr>
          <w:rFonts w:cs="Arial"/>
          <w:sz w:val="22"/>
          <w:szCs w:val="22"/>
          <w:lang w:val="nl-BE"/>
        </w:rPr>
        <w:t>].</w:t>
      </w:r>
    </w:p>
    <w:p w14:paraId="6897547C" w14:textId="77777777" w:rsidR="00B11630" w:rsidRPr="00EF0A93" w:rsidRDefault="00B11630" w:rsidP="00FE790B">
      <w:pPr>
        <w:pStyle w:val="Lijstalinea1"/>
        <w:ind w:left="0"/>
        <w:rPr>
          <w:rFonts w:cs="Arial"/>
          <w:sz w:val="22"/>
          <w:szCs w:val="22"/>
          <w:lang w:val="nl-BE"/>
        </w:rPr>
      </w:pPr>
    </w:p>
    <w:p w14:paraId="1090F6C9" w14:textId="77777777" w:rsidR="00B11630" w:rsidRPr="00EF0A93" w:rsidRDefault="00B11630" w:rsidP="00FE790B">
      <w:pPr>
        <w:pStyle w:val="Lijstalinea1"/>
        <w:ind w:left="0"/>
        <w:rPr>
          <w:rFonts w:cs="Arial"/>
          <w:b/>
          <w:i/>
          <w:sz w:val="22"/>
          <w:szCs w:val="22"/>
          <w:lang w:val="nl-BE"/>
        </w:rPr>
      </w:pPr>
      <w:r w:rsidRPr="00EF0A93">
        <w:rPr>
          <w:rFonts w:cs="Arial"/>
          <w:b/>
          <w:i/>
          <w:sz w:val="22"/>
          <w:szCs w:val="22"/>
          <w:lang w:val="nl-BE"/>
        </w:rPr>
        <w:t>Beperkingen in de uitvoering van de opdracht</w:t>
      </w:r>
    </w:p>
    <w:p w14:paraId="2458396A" w14:textId="77777777" w:rsidR="00B11630" w:rsidRPr="00EF0A93" w:rsidRDefault="00B11630" w:rsidP="00FE790B">
      <w:pPr>
        <w:pStyle w:val="Lijstalinea1"/>
        <w:ind w:left="0"/>
        <w:rPr>
          <w:rFonts w:cs="Arial"/>
          <w:sz w:val="22"/>
          <w:szCs w:val="22"/>
          <w:lang w:val="nl-BE"/>
        </w:rPr>
      </w:pPr>
    </w:p>
    <w:p w14:paraId="679F5A6B" w14:textId="4CEAA13B" w:rsidR="00B11630" w:rsidRPr="00EF0A93" w:rsidRDefault="00B11630" w:rsidP="00FE790B">
      <w:pPr>
        <w:pStyle w:val="Lijstalinea1"/>
        <w:ind w:left="0"/>
        <w:rPr>
          <w:rFonts w:cs="Arial"/>
          <w:sz w:val="22"/>
          <w:szCs w:val="22"/>
          <w:lang w:val="nl-BE"/>
        </w:rPr>
      </w:pPr>
      <w:r w:rsidRPr="00EF0A93">
        <w:rPr>
          <w:rFonts w:cs="Arial"/>
          <w:sz w:val="22"/>
          <w:szCs w:val="22"/>
          <w:lang w:val="nl-BE"/>
        </w:rPr>
        <w:t>Bij de beoordeling van de</w:t>
      </w:r>
      <w:r w:rsidR="00304973" w:rsidRPr="00EF0A93">
        <w:rPr>
          <w:rFonts w:cs="Arial"/>
          <w:sz w:val="22"/>
          <w:szCs w:val="22"/>
          <w:lang w:val="nl-BE"/>
        </w:rPr>
        <w:t xml:space="preserve"> opzet van de</w:t>
      </w:r>
      <w:r w:rsidR="00D86495" w:rsidRPr="00EF0A93">
        <w:rPr>
          <w:rFonts w:cs="Arial"/>
          <w:sz w:val="22"/>
          <w:szCs w:val="22"/>
          <w:lang w:val="nl-BE"/>
        </w:rPr>
        <w:t xml:space="preserve"> </w:t>
      </w:r>
      <w:r w:rsidRPr="00EF0A93">
        <w:rPr>
          <w:rFonts w:cs="Arial"/>
          <w:sz w:val="22"/>
          <w:szCs w:val="22"/>
          <w:lang w:val="nl-BE"/>
        </w:rPr>
        <w:t>interne controlemaatregelen hebben wij ons in belangrijke mate gesteund op het verslag van de personen belast met de effectieve leiding, aangevuld met elementen waarvan wij kennis hebben in het kader van de controle van de</w:t>
      </w:r>
      <w:r w:rsidRPr="00EF0A93">
        <w:rPr>
          <w:rFonts w:cs="Arial"/>
          <w:i/>
          <w:sz w:val="22"/>
          <w:szCs w:val="22"/>
          <w:lang w:val="nl-BE"/>
        </w:rPr>
        <w:t xml:space="preserve"> </w:t>
      </w:r>
      <w:r w:rsidRPr="00EF0A93">
        <w:rPr>
          <w:rFonts w:cs="Arial"/>
          <w:sz w:val="22"/>
          <w:szCs w:val="22"/>
          <w:lang w:val="nl-BE"/>
        </w:rPr>
        <w:t>jaarrekening en de</w:t>
      </w:r>
      <w:r w:rsidRPr="00EF0A93">
        <w:rPr>
          <w:rFonts w:cs="Arial"/>
          <w:i/>
          <w:sz w:val="22"/>
          <w:szCs w:val="22"/>
          <w:lang w:val="nl-BE"/>
        </w:rPr>
        <w:t xml:space="preserve"> </w:t>
      </w:r>
      <w:r w:rsidRPr="00EF0A93">
        <w:rPr>
          <w:rFonts w:cs="Arial"/>
          <w:sz w:val="22"/>
          <w:szCs w:val="22"/>
          <w:lang w:val="nl-BE"/>
        </w:rPr>
        <w:t xml:space="preserve">periodieke staten, in het bijzonder over </w:t>
      </w:r>
      <w:r w:rsidR="00D86495" w:rsidRPr="00EF0A93">
        <w:rPr>
          <w:rFonts w:cs="Arial"/>
          <w:sz w:val="22"/>
          <w:szCs w:val="22"/>
          <w:lang w:val="nl-BE"/>
        </w:rPr>
        <w:t xml:space="preserve">elementen inzake </w:t>
      </w:r>
      <w:r w:rsidRPr="00EF0A93">
        <w:rPr>
          <w:rFonts w:cs="Arial"/>
          <w:sz w:val="22"/>
          <w:szCs w:val="22"/>
          <w:lang w:val="nl-BE"/>
        </w:rPr>
        <w:t xml:space="preserve">het systeem van interne controle over het financiële </w:t>
      </w:r>
      <w:proofErr w:type="spellStart"/>
      <w:r w:rsidRPr="00EF0A93">
        <w:rPr>
          <w:rFonts w:cs="Arial"/>
          <w:sz w:val="22"/>
          <w:szCs w:val="22"/>
          <w:lang w:val="nl-BE"/>
        </w:rPr>
        <w:t>verslaggevingproces</w:t>
      </w:r>
      <w:proofErr w:type="spellEnd"/>
      <w:r w:rsidRPr="00EF0A93">
        <w:rPr>
          <w:rFonts w:cs="Arial"/>
          <w:sz w:val="22"/>
          <w:szCs w:val="22"/>
          <w:lang w:val="nl-BE"/>
        </w:rPr>
        <w:t xml:space="preserve">. </w:t>
      </w:r>
    </w:p>
    <w:p w14:paraId="675C9C93" w14:textId="77777777" w:rsidR="00B11630" w:rsidRPr="00EF0A93" w:rsidRDefault="00B11630" w:rsidP="00FE790B">
      <w:pPr>
        <w:pStyle w:val="Lijstalinea1"/>
        <w:ind w:left="0"/>
        <w:rPr>
          <w:rFonts w:cs="Arial"/>
          <w:sz w:val="22"/>
          <w:szCs w:val="22"/>
          <w:lang w:val="nl-BE"/>
        </w:rPr>
      </w:pPr>
    </w:p>
    <w:p w14:paraId="66EFAE35" w14:textId="556E0E34" w:rsidR="00B11630" w:rsidRPr="00EF0A93" w:rsidRDefault="00B11630" w:rsidP="00FE790B">
      <w:pPr>
        <w:pStyle w:val="Lijstalinea1"/>
        <w:ind w:left="0"/>
        <w:rPr>
          <w:rFonts w:cs="Arial"/>
          <w:sz w:val="22"/>
          <w:szCs w:val="22"/>
          <w:lang w:val="nl-BE"/>
        </w:rPr>
      </w:pPr>
      <w:r w:rsidRPr="00EF0A93">
        <w:rPr>
          <w:rFonts w:cs="Arial"/>
          <w:sz w:val="22"/>
          <w:szCs w:val="22"/>
          <w:lang w:val="nl-BE"/>
        </w:rPr>
        <w:t>De beoordeling van</w:t>
      </w:r>
      <w:r w:rsidR="00304973" w:rsidRPr="00EF0A93">
        <w:rPr>
          <w:rFonts w:cs="Arial"/>
          <w:sz w:val="22"/>
          <w:szCs w:val="22"/>
          <w:lang w:val="nl-BE"/>
        </w:rPr>
        <w:t xml:space="preserve"> de opzet van</w:t>
      </w:r>
      <w:r w:rsidRPr="00EF0A93">
        <w:rPr>
          <w:rFonts w:cs="Arial"/>
          <w:sz w:val="22"/>
          <w:szCs w:val="22"/>
          <w:lang w:val="nl-BE"/>
        </w:rPr>
        <w:t xml:space="preserve"> de interne controlemaatregelen waarbij de </w:t>
      </w:r>
      <w:r w:rsidR="002C2550" w:rsidRPr="00EF0A93">
        <w:rPr>
          <w:rFonts w:cs="Arial"/>
          <w:sz w:val="22"/>
          <w:szCs w:val="22"/>
          <w:lang w:val="nl-BE"/>
        </w:rPr>
        <w:t xml:space="preserve">“Commissaris, Erkend Revisor, naar gelang” </w:t>
      </w:r>
      <w:r w:rsidRPr="00EF0A93">
        <w:rPr>
          <w:rFonts w:cs="Arial"/>
          <w:sz w:val="22"/>
          <w:szCs w:val="22"/>
          <w:lang w:val="nl-BE"/>
        </w:rPr>
        <w:t xml:space="preserve">zich steunen op de kennis van de entiteit en de beoordeling van het verslag van de effectieve leiding </w:t>
      </w:r>
      <w:r w:rsidRPr="00EF0A93">
        <w:rPr>
          <w:rFonts w:cs="Arial"/>
          <w:i/>
          <w:sz w:val="22"/>
          <w:szCs w:val="22"/>
          <w:lang w:val="nl-BE"/>
        </w:rPr>
        <w:t>(in voorkomend geval het directiecomité)</w:t>
      </w:r>
      <w:r w:rsidRPr="00EF0A93">
        <w:rPr>
          <w:rFonts w:cs="Arial"/>
          <w:sz w:val="22"/>
          <w:szCs w:val="22"/>
          <w:lang w:val="nl-BE"/>
        </w:rPr>
        <w:t xml:space="preserve"> is geen opdracht waaraan enige zekerheid kan worden ontleend omtrent het aangepaste karakter van de interne controlemaatregelen.</w:t>
      </w:r>
    </w:p>
    <w:p w14:paraId="13FB1C4B" w14:textId="77777777" w:rsidR="00B11630" w:rsidRPr="00EF0A93" w:rsidRDefault="00B11630" w:rsidP="00FE790B">
      <w:pPr>
        <w:pStyle w:val="Lijstalinea1"/>
        <w:ind w:left="0"/>
        <w:rPr>
          <w:rFonts w:cs="Arial"/>
          <w:sz w:val="22"/>
          <w:szCs w:val="22"/>
          <w:lang w:val="nl-BE"/>
        </w:rPr>
      </w:pPr>
    </w:p>
    <w:p w14:paraId="23793873" w14:textId="77777777" w:rsidR="00B11630" w:rsidRPr="00EF0A93" w:rsidRDefault="00B11630" w:rsidP="00FE790B">
      <w:pPr>
        <w:pStyle w:val="Lijstalinea1"/>
        <w:ind w:left="0"/>
        <w:rPr>
          <w:rFonts w:cs="Arial"/>
          <w:sz w:val="22"/>
          <w:szCs w:val="22"/>
          <w:lang w:val="nl-BE"/>
        </w:rPr>
      </w:pPr>
      <w:r w:rsidRPr="00EF0A93">
        <w:rPr>
          <w:rFonts w:cs="Arial"/>
          <w:sz w:val="22"/>
          <w:szCs w:val="22"/>
          <w:lang w:val="nl-BE"/>
        </w:rPr>
        <w:t>Volledigheidshalve wijzen wij er nog op dat hadden wij bijkomende werkzaamheden uitgevoerd, dan hadden andere bevindingen onder onze aandacht kunnen komen die voor u mogelijk van belang kunnen zijn.</w:t>
      </w:r>
    </w:p>
    <w:p w14:paraId="7C774706" w14:textId="77777777" w:rsidR="00B11630" w:rsidRPr="00EF0A93" w:rsidRDefault="00B11630" w:rsidP="00FE790B">
      <w:pPr>
        <w:pStyle w:val="Lijstalinea1"/>
        <w:ind w:left="0"/>
        <w:rPr>
          <w:rFonts w:cs="Arial"/>
          <w:sz w:val="22"/>
          <w:szCs w:val="22"/>
          <w:lang w:val="nl-BE"/>
        </w:rPr>
      </w:pPr>
    </w:p>
    <w:p w14:paraId="06ECBAAD" w14:textId="77777777" w:rsidR="00B11630" w:rsidRPr="00EF0A93" w:rsidRDefault="00B11630" w:rsidP="00FE790B">
      <w:pPr>
        <w:pStyle w:val="Lijstalinea1"/>
        <w:ind w:left="0"/>
        <w:rPr>
          <w:rFonts w:cs="Arial"/>
          <w:sz w:val="22"/>
          <w:szCs w:val="22"/>
          <w:lang w:val="nl-BE"/>
        </w:rPr>
      </w:pPr>
      <w:r w:rsidRPr="00EF0A93">
        <w:rPr>
          <w:rFonts w:cs="Arial"/>
          <w:sz w:val="22"/>
          <w:szCs w:val="22"/>
          <w:lang w:val="nl-BE"/>
        </w:rPr>
        <w:t>Bijkomende beperkingen in de uitvoering van de opdracht:</w:t>
      </w:r>
    </w:p>
    <w:p w14:paraId="42C23E50" w14:textId="77777777" w:rsidR="00B11630" w:rsidRPr="00EF0A93" w:rsidRDefault="00B11630" w:rsidP="00FE790B">
      <w:pPr>
        <w:pStyle w:val="Lijstalinea1"/>
        <w:ind w:left="0"/>
        <w:rPr>
          <w:rFonts w:cs="Arial"/>
          <w:sz w:val="22"/>
          <w:szCs w:val="22"/>
          <w:lang w:val="nl-BE"/>
        </w:rPr>
      </w:pPr>
    </w:p>
    <w:p w14:paraId="30DD5722" w14:textId="7769BD69" w:rsidR="00B11630" w:rsidRPr="00EF0A93" w:rsidRDefault="00B11630" w:rsidP="00FE790B">
      <w:pPr>
        <w:pStyle w:val="Lijstalinea1"/>
        <w:numPr>
          <w:ilvl w:val="0"/>
          <w:numId w:val="10"/>
        </w:numPr>
        <w:ind w:hanging="720"/>
        <w:rPr>
          <w:rFonts w:cs="Arial"/>
          <w:sz w:val="22"/>
          <w:szCs w:val="22"/>
          <w:lang w:val="nl-BE"/>
        </w:rPr>
      </w:pPr>
      <w:r w:rsidRPr="00EF0A93">
        <w:rPr>
          <w:rFonts w:cs="Arial"/>
          <w:sz w:val="22"/>
          <w:szCs w:val="22"/>
          <w:lang w:val="nl-BE"/>
        </w:rPr>
        <w:t xml:space="preserve">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bevat elementen die niet door ons werden beoordeeld. Het betreft met name: </w:t>
      </w:r>
      <w:r w:rsidRPr="00EF0A93">
        <w:rPr>
          <w:rFonts w:cs="Arial"/>
          <w:i/>
          <w:sz w:val="22"/>
          <w:szCs w:val="22"/>
          <w:lang w:val="nl-BE"/>
        </w:rPr>
        <w:t xml:space="preserve">(“de werking van de interne controlemaatregelen, de naleving van de wetten en reglementen, de integriteit en betrouwbaarheid van de </w:t>
      </w:r>
      <w:proofErr w:type="spellStart"/>
      <w:r w:rsidRPr="00EF0A93">
        <w:rPr>
          <w:rFonts w:cs="Arial"/>
          <w:i/>
          <w:sz w:val="22"/>
          <w:szCs w:val="22"/>
          <w:lang w:val="nl-BE"/>
        </w:rPr>
        <w:t>beheersinformatie</w:t>
      </w:r>
      <w:proofErr w:type="spellEnd"/>
      <w:r w:rsidRPr="00EF0A93">
        <w:rPr>
          <w:rFonts w:cs="Arial"/>
          <w:i/>
          <w:sz w:val="22"/>
          <w:szCs w:val="22"/>
          <w:lang w:val="nl-BE"/>
        </w:rPr>
        <w:t>, …” aan te passen naar gelang de inhoud van de verslaggeving)</w:t>
      </w:r>
      <w:r w:rsidRPr="00EF0A93">
        <w:rPr>
          <w:rFonts w:cs="Arial"/>
          <w:sz w:val="22"/>
          <w:szCs w:val="22"/>
          <w:lang w:val="nl-BE"/>
        </w:rPr>
        <w:t xml:space="preserve">. Voor deze elementen hebben wij enkel nagegaan dat 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geen onmiskenbare inconsistenties vertoont met de informatie waarover wij beschikken in het kader van onze privaatrechtelijke opdracht;</w:t>
      </w:r>
      <w:r w:rsidR="00150B93">
        <w:rPr>
          <w:rFonts w:cs="Arial"/>
          <w:sz w:val="22"/>
          <w:szCs w:val="22"/>
          <w:lang w:val="nl-BE"/>
        </w:rPr>
        <w:br/>
      </w:r>
    </w:p>
    <w:p w14:paraId="23856480" w14:textId="788E192E" w:rsidR="005449E4" w:rsidRPr="00150B93" w:rsidRDefault="005449E4" w:rsidP="00150B93">
      <w:pPr>
        <w:pStyle w:val="Lijstalinea1"/>
        <w:numPr>
          <w:ilvl w:val="0"/>
          <w:numId w:val="10"/>
        </w:numPr>
        <w:ind w:hanging="720"/>
        <w:rPr>
          <w:rFonts w:cs="Arial"/>
          <w:sz w:val="22"/>
          <w:szCs w:val="22"/>
          <w:lang w:val="nl-BE"/>
        </w:rPr>
      </w:pPr>
      <w:r w:rsidRPr="00150B93">
        <w:rPr>
          <w:rFonts w:cs="Arial"/>
          <w:i/>
          <w:sz w:val="22"/>
          <w:szCs w:val="22"/>
          <w:lang w:val="nl-BE"/>
        </w:rPr>
        <w:t>(“de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 naar gelang);</w:t>
      </w:r>
    </w:p>
    <w:p w14:paraId="4F6D50E0" w14:textId="77777777" w:rsidR="00B11630" w:rsidRPr="00EF0A93" w:rsidRDefault="00B11630" w:rsidP="00FE790B">
      <w:pPr>
        <w:pStyle w:val="Lijstalinea1"/>
        <w:tabs>
          <w:tab w:val="num" w:pos="720"/>
        </w:tabs>
        <w:ind w:hanging="720"/>
        <w:rPr>
          <w:rFonts w:cs="Arial"/>
          <w:sz w:val="22"/>
          <w:szCs w:val="22"/>
          <w:lang w:val="nl-BE"/>
        </w:rPr>
      </w:pPr>
    </w:p>
    <w:p w14:paraId="2FC47B11" w14:textId="77777777" w:rsidR="00B11630" w:rsidRPr="00EF0A93" w:rsidRDefault="00B11630" w:rsidP="00FE790B">
      <w:pPr>
        <w:pStyle w:val="Lijstalinea1"/>
        <w:numPr>
          <w:ilvl w:val="0"/>
          <w:numId w:val="11"/>
        </w:numPr>
        <w:ind w:hanging="720"/>
        <w:rPr>
          <w:rFonts w:cs="Arial"/>
          <w:sz w:val="22"/>
          <w:szCs w:val="22"/>
          <w:lang w:val="nl-BE"/>
        </w:rPr>
      </w:pPr>
      <w:r w:rsidRPr="00EF0A93">
        <w:rPr>
          <w:rFonts w:cs="Arial"/>
          <w:sz w:val="22"/>
          <w:szCs w:val="22"/>
          <w:lang w:val="nl-BE"/>
        </w:rPr>
        <w:t>de effectiviteit van de interne controlemaatregelen werd door ons niet beoordeeld;</w:t>
      </w:r>
    </w:p>
    <w:p w14:paraId="1FB1FEEA" w14:textId="77777777" w:rsidR="00B11630" w:rsidRPr="00EF0A93" w:rsidRDefault="00B11630" w:rsidP="00FE790B">
      <w:pPr>
        <w:pStyle w:val="Lijstalinea1"/>
        <w:tabs>
          <w:tab w:val="num" w:pos="720"/>
        </w:tabs>
        <w:ind w:hanging="720"/>
        <w:rPr>
          <w:rFonts w:cs="Arial"/>
          <w:sz w:val="22"/>
          <w:szCs w:val="22"/>
          <w:lang w:val="nl-BE"/>
        </w:rPr>
      </w:pPr>
    </w:p>
    <w:p w14:paraId="0A8D1248" w14:textId="77777777" w:rsidR="00B11630" w:rsidRPr="00EF0A93" w:rsidRDefault="00B11630" w:rsidP="00FE790B">
      <w:pPr>
        <w:pStyle w:val="Lijstalinea1"/>
        <w:numPr>
          <w:ilvl w:val="0"/>
          <w:numId w:val="11"/>
        </w:numPr>
        <w:ind w:hanging="720"/>
        <w:rPr>
          <w:rFonts w:cs="Arial"/>
          <w:sz w:val="22"/>
          <w:szCs w:val="22"/>
          <w:lang w:val="nl-BE"/>
        </w:rPr>
      </w:pPr>
      <w:r w:rsidRPr="00EF0A93">
        <w:rPr>
          <w:rFonts w:cs="Arial"/>
          <w:sz w:val="22"/>
          <w:szCs w:val="22"/>
          <w:lang w:val="nl-BE"/>
        </w:rPr>
        <w:t xml:space="preserve">de naleving door </w:t>
      </w:r>
      <w:r w:rsidRPr="00EF0A93">
        <w:rPr>
          <w:rFonts w:cs="Arial"/>
          <w:i/>
          <w:sz w:val="22"/>
          <w:szCs w:val="22"/>
          <w:lang w:val="nl-BE"/>
        </w:rPr>
        <w:t>(identificatie van de instelling)</w:t>
      </w:r>
      <w:r w:rsidRPr="00EF0A93">
        <w:rPr>
          <w:rFonts w:cs="Arial"/>
          <w:sz w:val="22"/>
          <w:szCs w:val="22"/>
          <w:lang w:val="nl-BE"/>
        </w:rPr>
        <w:t xml:space="preserve"> van alle wetgevingen dienen wij niet na te gaan;</w:t>
      </w:r>
    </w:p>
    <w:p w14:paraId="6102FB44" w14:textId="77777777" w:rsidR="00B11630" w:rsidRPr="00EF0A93" w:rsidRDefault="00B11630" w:rsidP="00FE790B">
      <w:pPr>
        <w:pStyle w:val="Lijstalinea1"/>
        <w:tabs>
          <w:tab w:val="num" w:pos="720"/>
        </w:tabs>
        <w:ind w:hanging="720"/>
        <w:rPr>
          <w:rFonts w:cs="Arial"/>
          <w:sz w:val="22"/>
          <w:szCs w:val="22"/>
          <w:lang w:val="nl-BE"/>
        </w:rPr>
      </w:pPr>
    </w:p>
    <w:p w14:paraId="4A6E58DD" w14:textId="77777777" w:rsidR="00B11630" w:rsidRPr="00EF0A93" w:rsidRDefault="00B11630" w:rsidP="00FE790B">
      <w:pPr>
        <w:pStyle w:val="Lijstalinea1"/>
        <w:numPr>
          <w:ilvl w:val="0"/>
          <w:numId w:val="11"/>
        </w:numPr>
        <w:ind w:hanging="720"/>
        <w:rPr>
          <w:rFonts w:cs="Arial"/>
          <w:sz w:val="22"/>
          <w:szCs w:val="22"/>
          <w:lang w:val="nl-BE"/>
        </w:rPr>
      </w:pPr>
      <w:r w:rsidRPr="00EF0A93">
        <w:rPr>
          <w:rFonts w:cs="Arial"/>
          <w:sz w:val="22"/>
          <w:szCs w:val="22"/>
          <w:lang w:val="nl-BE"/>
        </w:rPr>
        <w:t>[</w:t>
      </w:r>
      <w:r w:rsidRPr="00EF0A93">
        <w:rPr>
          <w:rFonts w:cs="Arial"/>
          <w:i/>
          <w:sz w:val="22"/>
          <w:szCs w:val="22"/>
          <w:lang w:val="nl-BE"/>
        </w:rPr>
        <w:t>te vervolledigen met andere beperkingen als gevolg van de professionele beoordeling door de erkend revisor van de toestand</w:t>
      </w:r>
      <w:r w:rsidRPr="00EF0A93">
        <w:rPr>
          <w:rFonts w:cs="Arial"/>
          <w:sz w:val="22"/>
          <w:szCs w:val="22"/>
          <w:lang w:val="nl-BE"/>
        </w:rPr>
        <w:t>].</w:t>
      </w:r>
    </w:p>
    <w:p w14:paraId="4BAB6DC6" w14:textId="77777777" w:rsidR="007D2071" w:rsidRDefault="007D2071" w:rsidP="00FE790B">
      <w:pPr>
        <w:jc w:val="both"/>
        <w:rPr>
          <w:rFonts w:ascii="Arial" w:hAnsi="Arial" w:cs="Arial"/>
          <w:b/>
          <w:i/>
          <w:szCs w:val="22"/>
          <w:lang w:val="nl-BE"/>
        </w:rPr>
      </w:pPr>
    </w:p>
    <w:p w14:paraId="0A9F1256" w14:textId="77777777" w:rsidR="007D2071" w:rsidRDefault="007D2071" w:rsidP="00FE790B">
      <w:pPr>
        <w:jc w:val="both"/>
        <w:rPr>
          <w:rFonts w:ascii="Arial" w:hAnsi="Arial" w:cs="Arial"/>
          <w:b/>
          <w:i/>
          <w:szCs w:val="22"/>
          <w:lang w:val="nl-BE"/>
        </w:rPr>
      </w:pPr>
    </w:p>
    <w:p w14:paraId="138F12B6" w14:textId="77777777" w:rsidR="007D2071" w:rsidRDefault="007D2071" w:rsidP="00FE790B">
      <w:pPr>
        <w:jc w:val="both"/>
        <w:rPr>
          <w:rFonts w:ascii="Arial" w:hAnsi="Arial" w:cs="Arial"/>
          <w:b/>
          <w:i/>
          <w:szCs w:val="22"/>
          <w:lang w:val="nl-BE"/>
        </w:rPr>
      </w:pPr>
    </w:p>
    <w:p w14:paraId="72CD7CB2" w14:textId="77777777" w:rsidR="007D2071" w:rsidRDefault="007D2071" w:rsidP="00FE790B">
      <w:pPr>
        <w:jc w:val="both"/>
        <w:rPr>
          <w:rFonts w:ascii="Arial" w:hAnsi="Arial" w:cs="Arial"/>
          <w:b/>
          <w:i/>
          <w:szCs w:val="22"/>
          <w:lang w:val="nl-BE"/>
        </w:rPr>
      </w:pPr>
    </w:p>
    <w:p w14:paraId="7E68EDFF" w14:textId="77777777" w:rsidR="00150B93" w:rsidRDefault="00150B93" w:rsidP="00FE790B">
      <w:pPr>
        <w:jc w:val="both"/>
        <w:rPr>
          <w:rFonts w:ascii="Arial" w:hAnsi="Arial" w:cs="Arial"/>
          <w:b/>
          <w:i/>
          <w:szCs w:val="22"/>
          <w:lang w:val="nl-BE"/>
        </w:rPr>
      </w:pPr>
    </w:p>
    <w:p w14:paraId="0653E51D" w14:textId="77777777" w:rsidR="00B11630" w:rsidRPr="00EF0A93" w:rsidRDefault="00B11630" w:rsidP="00FE790B">
      <w:pPr>
        <w:jc w:val="both"/>
        <w:rPr>
          <w:rFonts w:ascii="Arial" w:hAnsi="Arial" w:cs="Arial"/>
          <w:b/>
          <w:i/>
          <w:szCs w:val="22"/>
          <w:lang w:val="nl-BE"/>
        </w:rPr>
      </w:pPr>
      <w:r w:rsidRPr="00EF0A93">
        <w:rPr>
          <w:rFonts w:ascii="Arial" w:hAnsi="Arial" w:cs="Arial"/>
          <w:b/>
          <w:i/>
          <w:szCs w:val="22"/>
          <w:lang w:val="nl-BE"/>
        </w:rPr>
        <w:lastRenderedPageBreak/>
        <w:t>Bevindingen</w:t>
      </w:r>
    </w:p>
    <w:p w14:paraId="5B89404E" w14:textId="77777777" w:rsidR="00FE790B" w:rsidRPr="00EF0A93" w:rsidRDefault="00FE790B" w:rsidP="00FE790B">
      <w:pPr>
        <w:jc w:val="both"/>
        <w:rPr>
          <w:rFonts w:ascii="Arial" w:hAnsi="Arial" w:cs="Arial"/>
          <w:b/>
          <w:i/>
          <w:szCs w:val="22"/>
          <w:lang w:val="nl-BE"/>
        </w:rPr>
      </w:pPr>
    </w:p>
    <w:p w14:paraId="3B74E812"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 xml:space="preserve">Wij bevestigen </w:t>
      </w:r>
      <w:r w:rsidR="00D86495" w:rsidRPr="00EF0A93">
        <w:rPr>
          <w:rFonts w:ascii="Arial" w:hAnsi="Arial" w:cs="Arial"/>
          <w:szCs w:val="22"/>
          <w:lang w:val="nl-BE"/>
        </w:rPr>
        <w:t xml:space="preserve">de opzet van </w:t>
      </w:r>
      <w:r w:rsidRPr="00EF0A93">
        <w:rPr>
          <w:rFonts w:ascii="Arial" w:hAnsi="Arial" w:cs="Arial"/>
          <w:szCs w:val="22"/>
          <w:lang w:val="nl-BE"/>
        </w:rPr>
        <w:t>de interne controlemaatregelen</w:t>
      </w:r>
      <w:r w:rsidR="005449E4" w:rsidRPr="00EF0A93">
        <w:rPr>
          <w:rFonts w:ascii="Arial" w:hAnsi="Arial" w:cs="Arial"/>
          <w:szCs w:val="22"/>
          <w:lang w:val="nl-BE"/>
        </w:rPr>
        <w:t xml:space="preserve"> op </w:t>
      </w:r>
      <w:r w:rsidR="005449E4" w:rsidRPr="00EF0A93">
        <w:rPr>
          <w:rFonts w:ascii="Arial" w:hAnsi="Arial" w:cs="Arial"/>
          <w:i/>
          <w:szCs w:val="22"/>
          <w:lang w:val="nl-BE"/>
        </w:rPr>
        <w:t>DD/MM/JJJJ (datum)</w:t>
      </w:r>
      <w:r w:rsidRPr="00EF0A93">
        <w:rPr>
          <w:rFonts w:ascii="Arial" w:hAnsi="Arial" w:cs="Arial"/>
          <w:szCs w:val="22"/>
          <w:lang w:val="nl-BE"/>
        </w:rPr>
        <w:t xml:space="preserve"> te hebben beoordeeld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 als bedoeld in artikel 201, § 3 van de wet van 3 augustus 2012.</w:t>
      </w:r>
    </w:p>
    <w:p w14:paraId="0EF7DE6C" w14:textId="77777777" w:rsidR="00FE790B" w:rsidRPr="00EF0A93" w:rsidRDefault="00FE790B" w:rsidP="00FE790B">
      <w:pPr>
        <w:jc w:val="both"/>
        <w:rPr>
          <w:rFonts w:ascii="Arial" w:hAnsi="Arial" w:cs="Arial"/>
          <w:szCs w:val="22"/>
          <w:lang w:val="nl-BE"/>
        </w:rPr>
      </w:pPr>
    </w:p>
    <w:p w14:paraId="561C8D94"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Wij hebben ons voor onze beoordeling gesteund op de werkzaamheden zoals hiervoor vermeld.</w:t>
      </w:r>
    </w:p>
    <w:p w14:paraId="20705763" w14:textId="77777777" w:rsidR="00FE790B" w:rsidRPr="00EF0A93" w:rsidRDefault="00FE790B" w:rsidP="00FE790B">
      <w:pPr>
        <w:jc w:val="both"/>
        <w:rPr>
          <w:rFonts w:ascii="Arial" w:hAnsi="Arial" w:cs="Arial"/>
          <w:szCs w:val="22"/>
          <w:lang w:val="nl-BE"/>
        </w:rPr>
      </w:pPr>
    </w:p>
    <w:p w14:paraId="10D524AB"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Onze bevindingen, rekening houdend met de hoger vermelde beperkingen in de uitvoering van de opdracht, zijn:</w:t>
      </w:r>
    </w:p>
    <w:p w14:paraId="5BEC7455" w14:textId="77777777" w:rsidR="00B11630" w:rsidRPr="00EF0A93" w:rsidRDefault="00B11630" w:rsidP="00EF0A93">
      <w:pPr>
        <w:pStyle w:val="Lijstalinea"/>
        <w:numPr>
          <w:ilvl w:val="0"/>
          <w:numId w:val="18"/>
        </w:numPr>
        <w:spacing w:before="120"/>
        <w:jc w:val="both"/>
        <w:rPr>
          <w:rFonts w:ascii="Arial" w:hAnsi="Arial" w:cs="Arial"/>
          <w:szCs w:val="22"/>
          <w:lang w:val="nl-BE"/>
        </w:rPr>
      </w:pPr>
      <w:r w:rsidRPr="00EF0A93">
        <w:rPr>
          <w:rFonts w:ascii="Arial" w:hAnsi="Arial" w:cs="Arial"/>
          <w:szCs w:val="22"/>
          <w:lang w:val="nl-BE"/>
        </w:rPr>
        <w:t>Bevindingen met betrekking tot de naleving van de bepalingen van circulaire FSMA_2012_04:</w:t>
      </w:r>
    </w:p>
    <w:p w14:paraId="1937D445" w14:textId="19139B7E" w:rsidR="00B11630" w:rsidRPr="00EF0A93" w:rsidRDefault="00B11630" w:rsidP="00EF0A93">
      <w:pPr>
        <w:pStyle w:val="Lijstalinea"/>
        <w:numPr>
          <w:ilvl w:val="0"/>
          <w:numId w:val="11"/>
        </w:numPr>
        <w:spacing w:before="120"/>
        <w:jc w:val="both"/>
        <w:rPr>
          <w:rFonts w:ascii="Arial" w:hAnsi="Arial" w:cs="Arial"/>
          <w:szCs w:val="22"/>
          <w:lang w:val="nl-BE"/>
        </w:rPr>
      </w:pPr>
    </w:p>
    <w:p w14:paraId="0DD72A6B" w14:textId="77777777" w:rsidR="00B11630" w:rsidRPr="00EF0A93" w:rsidRDefault="00B11630" w:rsidP="00EF0A93">
      <w:pPr>
        <w:pStyle w:val="Lijstalinea"/>
        <w:numPr>
          <w:ilvl w:val="0"/>
          <w:numId w:val="18"/>
        </w:numPr>
        <w:spacing w:before="120"/>
        <w:jc w:val="both"/>
        <w:rPr>
          <w:rFonts w:ascii="Arial" w:hAnsi="Arial" w:cs="Arial"/>
          <w:szCs w:val="22"/>
          <w:lang w:val="nl-BE"/>
        </w:rPr>
      </w:pPr>
      <w:r w:rsidRPr="00EF0A93">
        <w:rPr>
          <w:rFonts w:ascii="Arial" w:hAnsi="Arial" w:cs="Arial"/>
          <w:szCs w:val="22"/>
          <w:lang w:val="nl-BE"/>
        </w:rPr>
        <w:t xml:space="preserve">Bevindingen met betrekking tot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w:t>
      </w:r>
    </w:p>
    <w:p w14:paraId="12830C10" w14:textId="1E766CF5" w:rsidR="00B11630" w:rsidRPr="007D2071" w:rsidRDefault="00B11630" w:rsidP="007D2071">
      <w:pPr>
        <w:spacing w:before="120"/>
        <w:ind w:left="360"/>
        <w:jc w:val="both"/>
        <w:rPr>
          <w:rFonts w:ascii="Arial" w:hAnsi="Arial" w:cs="Arial"/>
          <w:szCs w:val="22"/>
          <w:lang w:val="nl-BE"/>
        </w:rPr>
      </w:pPr>
      <w:r w:rsidRPr="007D2071">
        <w:rPr>
          <w:rFonts w:ascii="Arial" w:hAnsi="Arial" w:cs="Arial"/>
          <w:szCs w:val="22"/>
          <w:lang w:val="nl-BE"/>
        </w:rPr>
        <w:t>-</w:t>
      </w:r>
    </w:p>
    <w:p w14:paraId="48727656" w14:textId="77777777" w:rsidR="00B11630" w:rsidRPr="00EF0A93" w:rsidRDefault="00B11630" w:rsidP="00EF0A93">
      <w:pPr>
        <w:pStyle w:val="Lijstalinea"/>
        <w:numPr>
          <w:ilvl w:val="0"/>
          <w:numId w:val="18"/>
        </w:numPr>
        <w:spacing w:before="120"/>
        <w:jc w:val="both"/>
        <w:rPr>
          <w:rFonts w:ascii="Arial" w:hAnsi="Arial" w:cs="Arial"/>
          <w:szCs w:val="22"/>
          <w:lang w:val="nl-BE"/>
        </w:rPr>
      </w:pPr>
      <w:r w:rsidRPr="00EF0A93">
        <w:rPr>
          <w:rFonts w:ascii="Arial" w:hAnsi="Arial" w:cs="Arial"/>
          <w:szCs w:val="22"/>
          <w:lang w:val="nl-BE"/>
        </w:rPr>
        <w:t>Overige bevindingen:</w:t>
      </w:r>
    </w:p>
    <w:p w14:paraId="6A32A7BE" w14:textId="2040E4C7" w:rsidR="00B11630" w:rsidRPr="00EF0A93" w:rsidRDefault="00B11630" w:rsidP="00EF0A93">
      <w:pPr>
        <w:pStyle w:val="Lijstalinea"/>
        <w:numPr>
          <w:ilvl w:val="0"/>
          <w:numId w:val="11"/>
        </w:numPr>
        <w:spacing w:before="120"/>
        <w:jc w:val="both"/>
        <w:rPr>
          <w:rFonts w:ascii="Arial" w:hAnsi="Arial" w:cs="Arial"/>
          <w:szCs w:val="22"/>
          <w:lang w:val="nl-BE"/>
        </w:rPr>
      </w:pPr>
    </w:p>
    <w:p w14:paraId="345A1072" w14:textId="77777777" w:rsidR="00B11630" w:rsidRPr="00EF0A93" w:rsidRDefault="00B11630" w:rsidP="00FE790B">
      <w:pPr>
        <w:tabs>
          <w:tab w:val="num" w:pos="540"/>
        </w:tabs>
        <w:spacing w:before="120"/>
        <w:jc w:val="both"/>
        <w:rPr>
          <w:rFonts w:ascii="Arial" w:hAnsi="Arial" w:cs="Arial"/>
          <w:szCs w:val="22"/>
          <w:lang w:val="nl-BE"/>
        </w:rPr>
      </w:pPr>
      <w:r w:rsidRPr="00EF0A93">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beoordeeld wordt.</w:t>
      </w:r>
    </w:p>
    <w:p w14:paraId="7E35B8E1" w14:textId="77777777" w:rsidR="00B11630" w:rsidRPr="00EF0A93" w:rsidRDefault="00B11630" w:rsidP="00FE790B">
      <w:pPr>
        <w:jc w:val="both"/>
        <w:rPr>
          <w:rFonts w:ascii="Arial" w:hAnsi="Arial" w:cs="Arial"/>
          <w:szCs w:val="22"/>
          <w:lang w:val="nl-BE"/>
        </w:rPr>
      </w:pPr>
    </w:p>
    <w:p w14:paraId="6E029D46" w14:textId="77777777" w:rsidR="00B11630" w:rsidRPr="00EF0A93" w:rsidRDefault="00B11630" w:rsidP="00FE790B">
      <w:pPr>
        <w:jc w:val="both"/>
        <w:rPr>
          <w:rFonts w:ascii="Arial" w:hAnsi="Arial" w:cs="Arial"/>
          <w:b/>
          <w:i/>
          <w:szCs w:val="22"/>
          <w:lang w:val="nl-BE"/>
        </w:rPr>
      </w:pPr>
      <w:r w:rsidRPr="00EF0A93">
        <w:rPr>
          <w:rFonts w:ascii="Arial" w:hAnsi="Arial" w:cs="Arial"/>
          <w:b/>
          <w:i/>
          <w:szCs w:val="22"/>
          <w:lang w:val="nl-BE"/>
        </w:rPr>
        <w:t>Beperkingen inzake het gebruik en de verspreiding van voorliggende rapportering</w:t>
      </w:r>
    </w:p>
    <w:p w14:paraId="75588B46" w14:textId="77777777" w:rsidR="00B11630" w:rsidRPr="00EF0A93" w:rsidRDefault="00B11630" w:rsidP="00FE790B">
      <w:pPr>
        <w:jc w:val="both"/>
        <w:rPr>
          <w:rFonts w:ascii="Arial" w:hAnsi="Arial" w:cs="Arial"/>
          <w:b/>
          <w:i/>
          <w:szCs w:val="22"/>
          <w:lang w:val="nl-BE"/>
        </w:rPr>
      </w:pPr>
    </w:p>
    <w:p w14:paraId="60E3FE94" w14:textId="7320611D" w:rsidR="00B11630" w:rsidRPr="00EF0A93" w:rsidRDefault="005449E4" w:rsidP="00FE790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w:t>
      </w:r>
      <w:r w:rsidR="00304973" w:rsidRPr="00EF0A93">
        <w:rPr>
          <w:rFonts w:ascii="Arial" w:hAnsi="Arial" w:cs="Arial"/>
          <w:szCs w:val="22"/>
          <w:lang w:val="nl-BE"/>
        </w:rPr>
        <w:t>e</w:t>
      </w:r>
      <w:r w:rsidRPr="00EF0A93">
        <w:rPr>
          <w:rFonts w:ascii="Arial" w:hAnsi="Arial" w:cs="Arial"/>
          <w:szCs w:val="22"/>
          <w:lang w:val="nl-BE"/>
        </w:rPr>
        <w:t>rkend</w:t>
      </w:r>
      <w:r w:rsidR="00304973" w:rsidRPr="00EF0A93">
        <w:rPr>
          <w:rFonts w:ascii="Arial" w:hAnsi="Arial" w:cs="Arial"/>
          <w:szCs w:val="22"/>
          <w:lang w:val="nl-BE"/>
        </w:rPr>
        <w:t>e</w:t>
      </w:r>
      <w:r w:rsidRPr="00EF0A93">
        <w:rPr>
          <w:rFonts w:ascii="Arial" w:hAnsi="Arial" w:cs="Arial"/>
          <w:szCs w:val="22"/>
          <w:lang w:val="nl-BE"/>
        </w:rPr>
        <w:t xml:space="preserve"> </w:t>
      </w:r>
      <w:r w:rsidR="00304973" w:rsidRPr="00EF0A93">
        <w:rPr>
          <w:rFonts w:ascii="Arial" w:hAnsi="Arial" w:cs="Arial"/>
          <w:szCs w:val="22"/>
          <w:lang w:val="nl-BE"/>
        </w:rPr>
        <w:t>r</w:t>
      </w:r>
      <w:r w:rsidRPr="00EF0A93">
        <w:rPr>
          <w:rFonts w:ascii="Arial" w:hAnsi="Arial" w:cs="Arial"/>
          <w:szCs w:val="22"/>
          <w:lang w:val="nl-BE"/>
        </w:rPr>
        <w:t>evisor</w:t>
      </w:r>
      <w:r w:rsidR="00304973" w:rsidRPr="00EF0A93">
        <w:rPr>
          <w:rFonts w:ascii="Arial" w:hAnsi="Arial" w:cs="Arial"/>
          <w:szCs w:val="22"/>
          <w:lang w:val="nl-BE"/>
        </w:rPr>
        <w:t>en</w:t>
      </w:r>
      <w:r w:rsidRPr="00EF0A93">
        <w:rPr>
          <w:rFonts w:ascii="Arial" w:hAnsi="Arial" w:cs="Arial"/>
          <w:szCs w:val="22"/>
          <w:lang w:val="nl-BE"/>
        </w:rPr>
        <w:t xml:space="preserve">, naar gelang” aan het prudentieel toezicht van de </w:t>
      </w:r>
      <w:r w:rsidR="007E7A7D" w:rsidRPr="00EF0A93">
        <w:rPr>
          <w:rFonts w:ascii="Arial" w:hAnsi="Arial" w:cs="Arial"/>
          <w:szCs w:val="22"/>
          <w:lang w:val="nl-BE"/>
        </w:rPr>
        <w:t>FSMA</w:t>
      </w:r>
      <w:r w:rsidRPr="00EF0A93">
        <w:rPr>
          <w:rFonts w:ascii="Arial" w:hAnsi="Arial" w:cs="Arial"/>
          <w:szCs w:val="22"/>
          <w:lang w:val="nl-BE"/>
        </w:rPr>
        <w:t xml:space="preserve"> en mag voor geen andere doeleinden worden gebruikt. 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xml:space="preserve">. Wij wijzen er op dat deze rapportage niet (geheel of gedeeltelijk) aan derden mag worden verspreid zonder onze uitdrukkelijke voorafgaande toestemming. </w:t>
      </w:r>
    </w:p>
    <w:p w14:paraId="25AA613D" w14:textId="77777777" w:rsidR="00B11630" w:rsidRPr="00EF0A93" w:rsidRDefault="00B11630" w:rsidP="00FE790B">
      <w:pPr>
        <w:tabs>
          <w:tab w:val="num" w:pos="540"/>
        </w:tabs>
        <w:ind w:left="540" w:hanging="720"/>
        <w:jc w:val="both"/>
        <w:rPr>
          <w:rFonts w:ascii="Arial" w:hAnsi="Arial" w:cs="Arial"/>
          <w:szCs w:val="22"/>
          <w:lang w:val="nl-BE"/>
        </w:rPr>
      </w:pPr>
    </w:p>
    <w:p w14:paraId="1461231A" w14:textId="77777777" w:rsidR="00B11630" w:rsidRPr="00EF0A93" w:rsidRDefault="00B11630" w:rsidP="00FE790B">
      <w:pPr>
        <w:jc w:val="both"/>
        <w:rPr>
          <w:rFonts w:ascii="Arial" w:hAnsi="Arial" w:cs="Arial"/>
          <w:szCs w:val="22"/>
          <w:lang w:val="nl-BE"/>
        </w:rPr>
      </w:pPr>
    </w:p>
    <w:p w14:paraId="6D8C49ED" w14:textId="77777777" w:rsidR="00B11630" w:rsidRPr="00EF0A93" w:rsidRDefault="00B11630" w:rsidP="00FE790B">
      <w:pPr>
        <w:jc w:val="both"/>
        <w:rPr>
          <w:rFonts w:ascii="Arial" w:hAnsi="Arial" w:cs="Arial"/>
          <w:szCs w:val="22"/>
          <w:lang w:val="nl-BE"/>
        </w:rPr>
      </w:pPr>
    </w:p>
    <w:p w14:paraId="39FCECC1" w14:textId="439A4B64" w:rsidR="00B11630" w:rsidRPr="00EF0A93" w:rsidRDefault="00B11630" w:rsidP="00FE790B">
      <w:pPr>
        <w:jc w:val="both"/>
        <w:rPr>
          <w:rFonts w:ascii="Arial" w:hAnsi="Arial" w:cs="Arial"/>
          <w:i/>
          <w:szCs w:val="22"/>
          <w:lang w:val="nl-BE"/>
        </w:rPr>
      </w:pPr>
      <w:r w:rsidRPr="00EF0A93">
        <w:rPr>
          <w:rFonts w:ascii="Arial" w:hAnsi="Arial" w:cs="Arial"/>
          <w:i/>
          <w:szCs w:val="22"/>
          <w:lang w:val="nl-BE"/>
        </w:rPr>
        <w:t xml:space="preserve">Naam van de </w:t>
      </w:r>
      <w:r w:rsidR="00D86495" w:rsidRPr="00EF0A93">
        <w:rPr>
          <w:rFonts w:ascii="Arial" w:hAnsi="Arial" w:cs="Arial"/>
          <w:i/>
          <w:szCs w:val="22"/>
          <w:lang w:val="nl-BE"/>
        </w:rPr>
        <w:t xml:space="preserve">“Commissaris, Erkend Revisor, naar gelang” </w:t>
      </w:r>
    </w:p>
    <w:p w14:paraId="37137212" w14:textId="77777777" w:rsidR="00FE790B" w:rsidRPr="00EF0A93" w:rsidRDefault="00FE790B" w:rsidP="00FE790B">
      <w:pPr>
        <w:jc w:val="both"/>
        <w:rPr>
          <w:rFonts w:ascii="Arial" w:hAnsi="Arial" w:cs="Arial"/>
          <w:i/>
          <w:szCs w:val="22"/>
          <w:lang w:val="nl-BE"/>
        </w:rPr>
      </w:pPr>
    </w:p>
    <w:p w14:paraId="000BDABC" w14:textId="77777777" w:rsidR="00B11630" w:rsidRPr="00EF0A93" w:rsidRDefault="00B11630" w:rsidP="00FE790B">
      <w:pPr>
        <w:jc w:val="both"/>
        <w:rPr>
          <w:rFonts w:ascii="Arial" w:hAnsi="Arial" w:cs="Arial"/>
          <w:i/>
          <w:szCs w:val="22"/>
          <w:lang w:val="nl-BE"/>
        </w:rPr>
      </w:pPr>
      <w:r w:rsidRPr="00EF0A93">
        <w:rPr>
          <w:rFonts w:ascii="Arial" w:hAnsi="Arial" w:cs="Arial"/>
          <w:i/>
          <w:szCs w:val="22"/>
          <w:lang w:val="nl-BE"/>
        </w:rPr>
        <w:t>Naam vertegenwoordiger, naar gelang</w:t>
      </w:r>
    </w:p>
    <w:p w14:paraId="61D308A1" w14:textId="77777777" w:rsidR="00FE790B" w:rsidRPr="00EF0A93" w:rsidRDefault="00FE790B" w:rsidP="00FE790B">
      <w:pPr>
        <w:jc w:val="both"/>
        <w:rPr>
          <w:rFonts w:ascii="Arial" w:hAnsi="Arial" w:cs="Arial"/>
          <w:i/>
          <w:szCs w:val="22"/>
          <w:lang w:val="nl-BE"/>
        </w:rPr>
      </w:pPr>
    </w:p>
    <w:p w14:paraId="77FEFA61" w14:textId="77777777" w:rsidR="00B11630" w:rsidRPr="00EF0A93" w:rsidRDefault="00B11630" w:rsidP="00FE790B">
      <w:pPr>
        <w:jc w:val="both"/>
        <w:rPr>
          <w:rFonts w:ascii="Arial" w:hAnsi="Arial" w:cs="Arial"/>
          <w:i/>
          <w:szCs w:val="22"/>
          <w:lang w:val="nl-BE"/>
        </w:rPr>
      </w:pPr>
      <w:r w:rsidRPr="00EF0A93">
        <w:rPr>
          <w:rFonts w:ascii="Arial" w:hAnsi="Arial" w:cs="Arial"/>
          <w:i/>
          <w:szCs w:val="22"/>
          <w:lang w:val="nl-BE"/>
        </w:rPr>
        <w:t>Adres</w:t>
      </w:r>
    </w:p>
    <w:p w14:paraId="0BD84650" w14:textId="77777777" w:rsidR="00FE790B" w:rsidRPr="00EF0A93" w:rsidRDefault="00FE790B" w:rsidP="00FE790B">
      <w:pPr>
        <w:jc w:val="both"/>
        <w:rPr>
          <w:rFonts w:ascii="Arial" w:hAnsi="Arial" w:cs="Arial"/>
          <w:i/>
          <w:szCs w:val="22"/>
          <w:lang w:val="nl-BE"/>
        </w:rPr>
      </w:pPr>
    </w:p>
    <w:p w14:paraId="030E3446" w14:textId="77777777" w:rsidR="00B11630" w:rsidRPr="00EF0A93" w:rsidRDefault="00B11630" w:rsidP="00FE790B">
      <w:pPr>
        <w:jc w:val="both"/>
        <w:rPr>
          <w:rFonts w:ascii="Arial" w:hAnsi="Arial" w:cs="Arial"/>
          <w:i/>
          <w:szCs w:val="22"/>
          <w:lang w:val="nl-BE"/>
        </w:rPr>
      </w:pPr>
      <w:r w:rsidRPr="00EF0A93">
        <w:rPr>
          <w:rFonts w:ascii="Arial" w:hAnsi="Arial" w:cs="Arial"/>
          <w:i/>
          <w:szCs w:val="22"/>
          <w:lang w:val="nl-BE"/>
        </w:rPr>
        <w:t>Datum</w:t>
      </w:r>
    </w:p>
    <w:p w14:paraId="52F8004D" w14:textId="77777777" w:rsidR="004F63F9" w:rsidRPr="00EF0A93" w:rsidRDefault="004F63F9" w:rsidP="004F63F9">
      <w:pPr>
        <w:pStyle w:val="Kop1"/>
        <w:numPr>
          <w:ilvl w:val="0"/>
          <w:numId w:val="0"/>
        </w:numPr>
        <w:ind w:left="432" w:hanging="432"/>
        <w:rPr>
          <w:rFonts w:cs="Arial"/>
          <w:szCs w:val="22"/>
        </w:rPr>
      </w:pPr>
      <w:r w:rsidRPr="00EF0A93">
        <w:rPr>
          <w:rFonts w:cs="Arial"/>
          <w:szCs w:val="22"/>
        </w:rPr>
        <w:br w:type="page"/>
      </w:r>
    </w:p>
    <w:p w14:paraId="0F305D86" w14:textId="77777777" w:rsidR="004F63F9" w:rsidRPr="00EF0A93" w:rsidRDefault="004F63F9" w:rsidP="004F63F9">
      <w:pPr>
        <w:pStyle w:val="Kop1"/>
        <w:ind w:left="567" w:hanging="567"/>
        <w:rPr>
          <w:rFonts w:cs="Arial"/>
          <w:szCs w:val="22"/>
        </w:rPr>
      </w:pPr>
      <w:bookmarkStart w:id="13" w:name="_Toc482626365"/>
      <w:bookmarkStart w:id="14" w:name="_Toc412706285"/>
      <w:r w:rsidRPr="00EF0A93">
        <w:rPr>
          <w:rFonts w:cs="Arial"/>
          <w:szCs w:val="22"/>
        </w:rPr>
        <w:lastRenderedPageBreak/>
        <w:t xml:space="preserve">Beheervennootschappen van </w:t>
      </w:r>
      <w:proofErr w:type="spellStart"/>
      <w:r w:rsidR="000D676A" w:rsidRPr="00EF0A93">
        <w:rPr>
          <w:rFonts w:cs="Arial"/>
          <w:szCs w:val="22"/>
        </w:rPr>
        <w:t>A</w:t>
      </w:r>
      <w:r w:rsidRPr="00EF0A93">
        <w:rPr>
          <w:rFonts w:cs="Arial"/>
          <w:szCs w:val="22"/>
        </w:rPr>
        <w:t>ICB’s</w:t>
      </w:r>
      <w:proofErr w:type="spellEnd"/>
      <w:r w:rsidRPr="00EF0A93">
        <w:rPr>
          <w:rFonts w:cs="Arial"/>
          <w:szCs w:val="22"/>
        </w:rPr>
        <w:t xml:space="preserve"> naar Belgisch recht</w:t>
      </w:r>
      <w:r w:rsidR="00586E18" w:rsidRPr="00EF0A93">
        <w:rPr>
          <w:rFonts w:cs="Arial"/>
          <w:szCs w:val="22"/>
        </w:rPr>
        <w:t xml:space="preserve"> die openbare </w:t>
      </w:r>
      <w:proofErr w:type="spellStart"/>
      <w:r w:rsidR="00586E18" w:rsidRPr="00EF0A93">
        <w:rPr>
          <w:rFonts w:cs="Arial"/>
          <w:szCs w:val="22"/>
        </w:rPr>
        <w:t>AICB’s</w:t>
      </w:r>
      <w:proofErr w:type="spellEnd"/>
      <w:r w:rsidR="00586E18" w:rsidRPr="00EF0A93">
        <w:rPr>
          <w:rFonts w:cs="Arial"/>
          <w:szCs w:val="22"/>
        </w:rPr>
        <w:t xml:space="preserve"> beheren</w:t>
      </w:r>
      <w:bookmarkEnd w:id="13"/>
      <w:bookmarkEnd w:id="14"/>
    </w:p>
    <w:p w14:paraId="4D80961A" w14:textId="77777777" w:rsidR="004F63F9" w:rsidRPr="00EF0A93" w:rsidRDefault="004F63F9" w:rsidP="004F63F9">
      <w:pPr>
        <w:pStyle w:val="Kop2"/>
        <w:rPr>
          <w:rFonts w:cs="Arial"/>
          <w:szCs w:val="22"/>
        </w:rPr>
      </w:pPr>
      <w:bookmarkStart w:id="15" w:name="_Toc482626366"/>
      <w:bookmarkStart w:id="16" w:name="_Toc412706286"/>
      <w:r w:rsidRPr="00EF0A93">
        <w:rPr>
          <w:rFonts w:cs="Arial"/>
          <w:szCs w:val="22"/>
        </w:rPr>
        <w:t>Verslag over de periodieke staten per einde halfjaar</w:t>
      </w:r>
      <w:bookmarkEnd w:id="15"/>
      <w:bookmarkEnd w:id="16"/>
    </w:p>
    <w:p w14:paraId="590B34AB" w14:textId="114B226F" w:rsidR="004F63F9" w:rsidRPr="00EF0A93" w:rsidRDefault="004F63F9" w:rsidP="004F63F9">
      <w:pPr>
        <w:jc w:val="both"/>
        <w:rPr>
          <w:rFonts w:ascii="Arial" w:hAnsi="Arial" w:cs="Arial"/>
          <w:i/>
          <w:szCs w:val="22"/>
          <w:lang w:val="nl-BE"/>
        </w:rPr>
      </w:pPr>
      <w:r w:rsidRPr="00EF0A93">
        <w:rPr>
          <w:rFonts w:ascii="Arial" w:hAnsi="Arial" w:cs="Arial"/>
          <w:b/>
          <w:i/>
          <w:szCs w:val="22"/>
          <w:lang w:val="nl-BE"/>
        </w:rPr>
        <w:t>Verslag van</w:t>
      </w:r>
      <w:r w:rsidR="00586E18" w:rsidRPr="00EF0A93">
        <w:rPr>
          <w:rFonts w:ascii="Arial" w:hAnsi="Arial" w:cs="Arial"/>
          <w:b/>
          <w:i/>
          <w:szCs w:val="22"/>
          <w:lang w:val="nl-BE"/>
        </w:rPr>
        <w:t xml:space="preserve"> </w:t>
      </w:r>
      <w:r w:rsidRPr="00EF0A93">
        <w:rPr>
          <w:rFonts w:ascii="Arial" w:hAnsi="Arial" w:cs="Arial"/>
          <w:b/>
          <w:i/>
          <w:szCs w:val="22"/>
          <w:lang w:val="nl-BE"/>
        </w:rPr>
        <w:t xml:space="preserve">de </w:t>
      </w:r>
      <w:r w:rsidR="005833D2" w:rsidRPr="00EF0A93">
        <w:rPr>
          <w:rFonts w:ascii="Arial" w:hAnsi="Arial" w:cs="Arial"/>
          <w:b/>
          <w:i/>
          <w:szCs w:val="22"/>
          <w:lang w:val="nl-BE"/>
        </w:rPr>
        <w:t>Commissaris, Erkend Revisor, naar gelang</w:t>
      </w:r>
      <w:r w:rsidR="0028386C" w:rsidRPr="00EF0A93">
        <w:rPr>
          <w:rFonts w:ascii="Arial" w:hAnsi="Arial" w:cs="Arial"/>
          <w:b/>
          <w:i/>
          <w:szCs w:val="22"/>
          <w:lang w:val="nl-BE"/>
        </w:rPr>
        <w:t xml:space="preserve"> </w:t>
      </w:r>
      <w:r w:rsidRPr="00EF0A93">
        <w:rPr>
          <w:rFonts w:ascii="Arial" w:hAnsi="Arial" w:cs="Arial"/>
          <w:b/>
          <w:i/>
          <w:szCs w:val="22"/>
          <w:lang w:val="nl-BE"/>
        </w:rPr>
        <w:t>aan de</w:t>
      </w:r>
      <w:r w:rsidR="00586E18" w:rsidRPr="00EF0A93">
        <w:rPr>
          <w:rFonts w:ascii="Arial" w:hAnsi="Arial" w:cs="Arial"/>
          <w:b/>
          <w:i/>
          <w:szCs w:val="22"/>
          <w:lang w:val="nl-BE"/>
        </w:rPr>
        <w:t xml:space="preserve"> FSMA overeenkomstig artikel 357</w:t>
      </w:r>
      <w:r w:rsidRPr="00EF0A93">
        <w:rPr>
          <w:rFonts w:ascii="Arial" w:hAnsi="Arial" w:cs="Arial"/>
          <w:b/>
          <w:i/>
          <w:szCs w:val="22"/>
          <w:lang w:val="nl-BE"/>
        </w:rPr>
        <w:t xml:space="preserve">, § 1, eerste lid, 2°, a) van de wet van </w:t>
      </w:r>
      <w:r w:rsidR="00586E18" w:rsidRPr="00EF0A93">
        <w:rPr>
          <w:rFonts w:ascii="Arial" w:hAnsi="Arial" w:cs="Arial"/>
          <w:b/>
          <w:i/>
          <w:szCs w:val="22"/>
          <w:lang w:val="nl-BE"/>
        </w:rPr>
        <w:t>19 april 2014</w:t>
      </w:r>
      <w:r w:rsidRPr="00EF0A93">
        <w:rPr>
          <w:rFonts w:ascii="Arial" w:hAnsi="Arial" w:cs="Arial"/>
          <w:b/>
          <w:i/>
          <w:szCs w:val="22"/>
          <w:lang w:val="nl-BE"/>
        </w:rPr>
        <w:t xml:space="preserve"> over de periodieke staten van (identificatie van de instelling) afgesloten op DD/MM/JJJJ (datum einde halfjaar)</w:t>
      </w:r>
    </w:p>
    <w:p w14:paraId="1DF05A11" w14:textId="77777777" w:rsidR="004F63F9" w:rsidRPr="00EF0A93" w:rsidRDefault="004F63F9" w:rsidP="004F63F9">
      <w:pPr>
        <w:jc w:val="both"/>
        <w:rPr>
          <w:rFonts w:ascii="Arial" w:hAnsi="Arial" w:cs="Arial"/>
          <w:b/>
          <w:i/>
          <w:szCs w:val="22"/>
          <w:lang w:val="nl-BE"/>
        </w:rPr>
      </w:pPr>
    </w:p>
    <w:p w14:paraId="28BBFEC4"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Opdracht</w:t>
      </w:r>
    </w:p>
    <w:p w14:paraId="4F296EB5" w14:textId="77777777" w:rsidR="004F63F9" w:rsidRPr="00EF0A93" w:rsidRDefault="004F63F9" w:rsidP="004F63F9">
      <w:pPr>
        <w:jc w:val="both"/>
        <w:rPr>
          <w:rFonts w:ascii="Arial" w:hAnsi="Arial" w:cs="Arial"/>
          <w:b/>
          <w:i/>
          <w:szCs w:val="22"/>
          <w:lang w:val="nl-BE"/>
        </w:rPr>
      </w:pPr>
    </w:p>
    <w:p w14:paraId="0388F6DD" w14:textId="0A74AD68"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Wij hebben een </w:t>
      </w:r>
      <w:r w:rsidR="0028386C" w:rsidRPr="00EF0A93">
        <w:rPr>
          <w:rFonts w:ascii="Arial" w:hAnsi="Arial" w:cs="Arial"/>
          <w:szCs w:val="22"/>
          <w:lang w:val="nl-BE"/>
        </w:rPr>
        <w:t>beoordeling</w:t>
      </w:r>
      <w:r w:rsidRPr="00EF0A93">
        <w:rPr>
          <w:rFonts w:ascii="Arial" w:hAnsi="Arial" w:cs="Arial"/>
          <w:szCs w:val="22"/>
          <w:lang w:val="nl-BE"/>
        </w:rPr>
        <w:t xml:space="preserve"> uitgevoerd van de halfjaarlijkse periodieke staten afgesloten op DD/MM/JJJJ, </w:t>
      </w:r>
      <w:r w:rsidR="00652014" w:rsidRPr="00EF0A93">
        <w:rPr>
          <w:rFonts w:ascii="Arial" w:hAnsi="Arial" w:cs="Arial"/>
          <w:szCs w:val="22"/>
          <w:lang w:val="nl-BE"/>
        </w:rPr>
        <w:t xml:space="preserve">zoals opgenomen in de rapporteringsfiche, </w:t>
      </w:r>
      <w:r w:rsidRPr="00EF0A93">
        <w:rPr>
          <w:rFonts w:ascii="Arial" w:hAnsi="Arial" w:cs="Arial"/>
          <w:szCs w:val="22"/>
          <w:lang w:val="nl-BE"/>
        </w:rPr>
        <w:t>van (</w:t>
      </w:r>
      <w:r w:rsidRPr="00EF0A93">
        <w:rPr>
          <w:rFonts w:ascii="Arial" w:hAnsi="Arial" w:cs="Arial"/>
          <w:i/>
          <w:szCs w:val="22"/>
          <w:lang w:val="nl-BE"/>
        </w:rPr>
        <w:t xml:space="preserve">identificatie van de instelling), </w:t>
      </w:r>
      <w:r w:rsidRPr="00EF0A93">
        <w:rPr>
          <w:rFonts w:ascii="Arial" w:hAnsi="Arial" w:cs="Arial"/>
          <w:szCs w:val="22"/>
          <w:lang w:val="nl-BE"/>
        </w:rPr>
        <w:t xml:space="preserve">opgesteld overeenkomstig de richtlijnen van de </w:t>
      </w:r>
      <w:r w:rsidR="00652014" w:rsidRPr="00EF0A93">
        <w:rPr>
          <w:rFonts w:ascii="Arial" w:hAnsi="Arial" w:cs="Arial"/>
          <w:szCs w:val="22"/>
          <w:lang w:val="nl-BE"/>
        </w:rPr>
        <w:t>Autoriteit voor Financiële Diensten en Markten (de “</w:t>
      </w:r>
      <w:r w:rsidRPr="00EF0A93">
        <w:rPr>
          <w:rFonts w:ascii="Arial" w:hAnsi="Arial" w:cs="Arial"/>
          <w:szCs w:val="22"/>
          <w:lang w:val="nl-BE"/>
        </w:rPr>
        <w:t>FSMA</w:t>
      </w:r>
      <w:r w:rsidR="00652014" w:rsidRPr="00EF0A93">
        <w:rPr>
          <w:rFonts w:ascii="Arial" w:hAnsi="Arial" w:cs="Arial"/>
          <w:szCs w:val="22"/>
          <w:lang w:val="nl-BE"/>
        </w:rPr>
        <w:t>”)</w:t>
      </w:r>
      <w:r w:rsidR="00814195" w:rsidRPr="00EF0A93">
        <w:rPr>
          <w:rFonts w:ascii="Arial" w:hAnsi="Arial" w:cs="Arial"/>
          <w:szCs w:val="22"/>
          <w:lang w:val="nl-BE"/>
        </w:rPr>
        <w:t xml:space="preserve"> en de gedelegeerde verordening 231/2013</w:t>
      </w:r>
      <w:r w:rsidRPr="00EF0A93">
        <w:rPr>
          <w:rFonts w:ascii="Arial" w:hAnsi="Arial" w:cs="Arial"/>
          <w:szCs w:val="22"/>
          <w:lang w:val="nl-BE"/>
        </w:rPr>
        <w:t xml:space="preserve">, met een balanstotaal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en waarvan de tussentijdse resultatenrekening afsluit met een winst </w:t>
      </w:r>
      <w:r w:rsidRPr="00EF0A93">
        <w:rPr>
          <w:rFonts w:ascii="Arial" w:hAnsi="Arial" w:cs="Arial"/>
          <w:i/>
          <w:szCs w:val="22"/>
          <w:lang w:val="nl-BE"/>
        </w:rPr>
        <w:t>(“verlies”, naar gelang)</w:t>
      </w:r>
      <w:r w:rsidRPr="00EF0A93">
        <w:rPr>
          <w:rFonts w:ascii="Arial" w:hAnsi="Arial" w:cs="Arial"/>
          <w:szCs w:val="22"/>
          <w:lang w:val="nl-BE"/>
        </w:rPr>
        <w:t xml:space="preserve">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w:t>
      </w:r>
    </w:p>
    <w:p w14:paraId="38733F59" w14:textId="77777777" w:rsidR="004F63F9" w:rsidRPr="00EF0A93" w:rsidRDefault="004F63F9" w:rsidP="004F63F9">
      <w:pPr>
        <w:jc w:val="both"/>
        <w:rPr>
          <w:rFonts w:ascii="Arial" w:hAnsi="Arial" w:cs="Arial"/>
          <w:szCs w:val="22"/>
          <w:lang w:val="nl-BE"/>
        </w:rPr>
      </w:pPr>
    </w:p>
    <w:p w14:paraId="3852029D" w14:textId="77777777" w:rsidR="004F63F9" w:rsidRPr="00EF0A93" w:rsidRDefault="004F63F9" w:rsidP="004F63F9">
      <w:pPr>
        <w:jc w:val="both"/>
        <w:rPr>
          <w:rFonts w:ascii="Arial" w:hAnsi="Arial" w:cs="Arial"/>
          <w:i/>
          <w:szCs w:val="22"/>
          <w:u w:val="single"/>
          <w:lang w:val="nl-BE"/>
        </w:rPr>
      </w:pPr>
      <w:r w:rsidRPr="00EF0A93">
        <w:rPr>
          <w:rFonts w:ascii="Arial" w:hAnsi="Arial" w:cs="Arial"/>
          <w:i/>
          <w:szCs w:val="22"/>
          <w:u w:val="single"/>
          <w:lang w:val="nl-BE"/>
        </w:rPr>
        <w:t>Toe te voegen indien de instelling gebruik maakt van interne modellen voor de berekening van het reglementair vereiste eigen vermogen</w:t>
      </w:r>
    </w:p>
    <w:p w14:paraId="3D3B0D3D" w14:textId="77777777" w:rsidR="004F63F9" w:rsidRPr="00EF0A93" w:rsidRDefault="004F63F9" w:rsidP="004F63F9">
      <w:pPr>
        <w:jc w:val="both"/>
        <w:rPr>
          <w:rFonts w:ascii="Arial" w:hAnsi="Arial" w:cs="Arial"/>
          <w:i/>
          <w:szCs w:val="22"/>
          <w:u w:val="single"/>
          <w:lang w:val="nl-BE"/>
        </w:rPr>
      </w:pPr>
    </w:p>
    <w:p w14:paraId="1D77AC96" w14:textId="392D2149" w:rsidR="004F63F9" w:rsidRPr="00EF0A93" w:rsidRDefault="004F63F9" w:rsidP="004F63F9">
      <w:pPr>
        <w:jc w:val="both"/>
        <w:rPr>
          <w:rFonts w:ascii="Arial" w:hAnsi="Arial" w:cs="Arial"/>
          <w:i/>
          <w:szCs w:val="22"/>
          <w:lang w:val="nl-BE"/>
        </w:rPr>
      </w:pPr>
      <w:r w:rsidRPr="00EF0A93">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EF0A93">
        <w:rPr>
          <w:rFonts w:ascii="Arial" w:hAnsi="Arial" w:cs="Arial"/>
          <w:i/>
          <w:szCs w:val="22"/>
          <w:lang w:val="nl-BE"/>
        </w:rPr>
        <w:t>Commissarissen, Erkende Revisoren, naar gelang</w:t>
      </w:r>
      <w:r w:rsidRPr="00EF0A93">
        <w:rPr>
          <w:rFonts w:ascii="Arial" w:hAnsi="Arial" w:cs="Arial"/>
          <w:i/>
          <w:szCs w:val="22"/>
          <w:lang w:val="nl-BE"/>
        </w:rPr>
        <w:t>. Zowel de erkenning van de modellen als het toezicht op de naleving van de erkenningsvoorwaarden worden voor prudentiële doeleinden rechtstreeks door de FSMA opgevolgd.</w:t>
      </w:r>
    </w:p>
    <w:p w14:paraId="1324BEA7" w14:textId="77777777" w:rsidR="004F63F9" w:rsidRPr="00EF0A93" w:rsidRDefault="004F63F9" w:rsidP="004F63F9">
      <w:pPr>
        <w:jc w:val="both"/>
        <w:rPr>
          <w:rFonts w:ascii="Arial" w:hAnsi="Arial" w:cs="Arial"/>
          <w:i/>
          <w:szCs w:val="22"/>
          <w:lang w:val="nl-BE"/>
        </w:rPr>
      </w:pPr>
    </w:p>
    <w:p w14:paraId="03B2BD13" w14:textId="1362B155"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Het opstellen van de periodieke staten in overeenstemming met de richtlijnen van de FSMA valt onder de verantwoordelijkheid van </w:t>
      </w:r>
      <w:r w:rsidRPr="00EF0A93">
        <w:rPr>
          <w:rFonts w:ascii="Arial" w:hAnsi="Arial" w:cs="Arial"/>
          <w:i/>
          <w:szCs w:val="22"/>
          <w:lang w:val="nl-BE"/>
        </w:rPr>
        <w:t>(“de effectieve leiding” of “het directiecomité” naar gelang)</w:t>
      </w:r>
      <w:r w:rsidRPr="00EF0A93">
        <w:rPr>
          <w:rFonts w:ascii="Arial" w:hAnsi="Arial" w:cs="Arial"/>
          <w:szCs w:val="22"/>
          <w:lang w:val="nl-BE"/>
        </w:rPr>
        <w:t>. Het is onze verantwoordelijkheid verslag uit te brengen bij de FSMA over de resultaten van ons beperkt nazicht</w:t>
      </w:r>
      <w:r w:rsidR="0028386C" w:rsidRPr="00EF0A93">
        <w:rPr>
          <w:rFonts w:ascii="Arial" w:hAnsi="Arial" w:cs="Arial"/>
          <w:szCs w:val="22"/>
          <w:lang w:val="nl-BE"/>
        </w:rPr>
        <w:t xml:space="preserve"> (hierna: beoordeling)</w:t>
      </w:r>
      <w:r w:rsidRPr="00EF0A93">
        <w:rPr>
          <w:rFonts w:ascii="Arial" w:hAnsi="Arial" w:cs="Arial"/>
          <w:szCs w:val="22"/>
          <w:lang w:val="nl-BE"/>
        </w:rPr>
        <w:t>.</w:t>
      </w:r>
    </w:p>
    <w:p w14:paraId="7B0C426A" w14:textId="77777777" w:rsidR="004F63F9" w:rsidRPr="00EF0A93" w:rsidRDefault="004F63F9" w:rsidP="004F63F9">
      <w:pPr>
        <w:jc w:val="both"/>
        <w:rPr>
          <w:rFonts w:ascii="Arial" w:hAnsi="Arial" w:cs="Arial"/>
          <w:szCs w:val="22"/>
          <w:lang w:val="nl-BE"/>
        </w:rPr>
      </w:pPr>
    </w:p>
    <w:p w14:paraId="205CC569" w14:textId="60586440"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 xml:space="preserve">Reikwijdte van </w:t>
      </w:r>
      <w:r w:rsidR="0028386C" w:rsidRPr="00EF0A93">
        <w:rPr>
          <w:rFonts w:ascii="Arial" w:hAnsi="Arial" w:cs="Arial"/>
          <w:b/>
          <w:i/>
          <w:szCs w:val="22"/>
          <w:lang w:val="nl-BE"/>
        </w:rPr>
        <w:t xml:space="preserve">de </w:t>
      </w:r>
      <w:r w:rsidRPr="00EF0A93">
        <w:rPr>
          <w:rFonts w:ascii="Arial" w:hAnsi="Arial" w:cs="Arial"/>
          <w:b/>
          <w:i/>
          <w:szCs w:val="22"/>
          <w:lang w:val="nl-BE"/>
        </w:rPr>
        <w:t>beoordeling</w:t>
      </w:r>
    </w:p>
    <w:p w14:paraId="220E0C03" w14:textId="77777777" w:rsidR="004F63F9" w:rsidRPr="00EF0A93" w:rsidRDefault="004F63F9" w:rsidP="004F63F9">
      <w:pPr>
        <w:jc w:val="both"/>
        <w:rPr>
          <w:rFonts w:ascii="Arial" w:hAnsi="Arial" w:cs="Arial"/>
          <w:b/>
          <w:i/>
          <w:szCs w:val="22"/>
          <w:lang w:val="nl-BE"/>
        </w:rPr>
      </w:pPr>
    </w:p>
    <w:p w14:paraId="0FEF91C7" w14:textId="6FABDCB8"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Wij hebben </w:t>
      </w:r>
      <w:r w:rsidR="00646DA2" w:rsidRPr="00EF0A93">
        <w:rPr>
          <w:rFonts w:ascii="Arial" w:hAnsi="Arial" w:cs="Arial"/>
          <w:szCs w:val="22"/>
          <w:lang w:val="nl-BE"/>
        </w:rPr>
        <w:t>de beoordeling</w:t>
      </w:r>
      <w:r w:rsidRPr="00EF0A93">
        <w:rPr>
          <w:rFonts w:ascii="Arial" w:hAnsi="Arial" w:cs="Arial"/>
          <w:szCs w:val="22"/>
          <w:lang w:val="nl-BE"/>
        </w:rPr>
        <w:t xml:space="preserve"> uitgevoerd overeenkomstig de specifieke norm inzake medewerking aan het prudentieel toezicht. Deze norm vereist dat </w:t>
      </w:r>
      <w:r w:rsidR="00646DA2" w:rsidRPr="00EF0A93">
        <w:rPr>
          <w:rFonts w:ascii="Arial" w:hAnsi="Arial" w:cs="Arial"/>
          <w:szCs w:val="22"/>
          <w:lang w:val="nl-BE"/>
        </w:rPr>
        <w:t>de beoordeling</w:t>
      </w:r>
      <w:r w:rsidRPr="00EF0A93">
        <w:rPr>
          <w:rFonts w:ascii="Arial" w:hAnsi="Arial" w:cs="Arial"/>
          <w:szCs w:val="22"/>
          <w:lang w:val="nl-BE"/>
        </w:rPr>
        <w:t xml:space="preserve"> van de halfjaarlijkse periodieke staten uitgevoerd wordt overeenkomstig ISRE 2410 ”Beoordeling van tussentijdse financiële informatie uitgevoerd door de onafhankelijke auditor van de entiteit”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xml:space="preserve">. De uitvoering van een </w:t>
      </w:r>
      <w:r w:rsidR="00646DA2" w:rsidRPr="00EF0A93">
        <w:rPr>
          <w:rFonts w:ascii="Arial" w:hAnsi="Arial" w:cs="Arial"/>
          <w:szCs w:val="22"/>
          <w:lang w:val="nl-BE"/>
        </w:rPr>
        <w:t xml:space="preserve">beoordeling </w:t>
      </w:r>
      <w:r w:rsidR="00652014" w:rsidRPr="00EF0A93">
        <w:rPr>
          <w:rFonts w:ascii="Arial" w:hAnsi="Arial" w:cs="Arial"/>
          <w:szCs w:val="22"/>
          <w:lang w:val="nl-BE"/>
        </w:rPr>
        <w:t>van de periodieke staten</w:t>
      </w:r>
      <w:r w:rsidRPr="00EF0A93">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is aanzienlijk geringer dan die van een overeenkomstig de Internationale Controlestandaarden uitgevoerde controle. Om die reden stelt </w:t>
      </w:r>
      <w:r w:rsidR="00646DA2" w:rsidRPr="00EF0A93">
        <w:rPr>
          <w:rFonts w:ascii="Arial" w:hAnsi="Arial" w:cs="Arial"/>
          <w:szCs w:val="22"/>
          <w:lang w:val="nl-BE"/>
        </w:rPr>
        <w:t>de beoordeling</w:t>
      </w:r>
      <w:r w:rsidRPr="00EF0A93">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74B84C17" w14:textId="77777777" w:rsidR="004F63F9" w:rsidRPr="00EF0A93" w:rsidRDefault="004F63F9" w:rsidP="004F63F9">
      <w:pPr>
        <w:jc w:val="both"/>
        <w:rPr>
          <w:rFonts w:ascii="Arial" w:hAnsi="Arial" w:cs="Arial"/>
          <w:szCs w:val="22"/>
          <w:lang w:val="nl-BE"/>
        </w:rPr>
      </w:pPr>
    </w:p>
    <w:p w14:paraId="5D4C1586"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lastRenderedPageBreak/>
        <w:t>Conclusie</w:t>
      </w:r>
    </w:p>
    <w:p w14:paraId="4AE2A998" w14:textId="77777777" w:rsidR="00C9164A" w:rsidRPr="00EF0A93" w:rsidRDefault="00C9164A" w:rsidP="004F63F9">
      <w:pPr>
        <w:jc w:val="both"/>
        <w:rPr>
          <w:rFonts w:ascii="Arial" w:hAnsi="Arial" w:cs="Arial"/>
          <w:b/>
          <w:i/>
          <w:szCs w:val="22"/>
          <w:lang w:val="nl-BE"/>
        </w:rPr>
      </w:pPr>
    </w:p>
    <w:p w14:paraId="749105FB" w14:textId="77777777" w:rsidR="004F63F9" w:rsidRPr="00EF0A93" w:rsidRDefault="004F63F9" w:rsidP="004F63F9">
      <w:pPr>
        <w:jc w:val="both"/>
        <w:rPr>
          <w:rFonts w:ascii="Arial" w:hAnsi="Arial" w:cs="Arial"/>
          <w:i/>
          <w:szCs w:val="22"/>
          <w:u w:val="single"/>
          <w:lang w:val="nl-BE"/>
        </w:rPr>
      </w:pPr>
      <w:r w:rsidRPr="00EF0A93">
        <w:rPr>
          <w:rFonts w:ascii="Arial" w:hAnsi="Arial" w:cs="Arial"/>
          <w:i/>
          <w:szCs w:val="22"/>
          <w:u w:val="single"/>
          <w:lang w:val="nl-BE"/>
        </w:rPr>
        <w:t>Conclusie indien de instelling geen gebruik maakt van interne modellen voor de berekening van het reglementair vereiste eigen vermogen</w:t>
      </w:r>
    </w:p>
    <w:p w14:paraId="7A9F5F3F" w14:textId="77777777" w:rsidR="00C9164A" w:rsidRPr="00EF0A93" w:rsidRDefault="00C9164A" w:rsidP="004F63F9">
      <w:pPr>
        <w:jc w:val="both"/>
        <w:rPr>
          <w:rFonts w:ascii="Arial" w:hAnsi="Arial" w:cs="Arial"/>
          <w:i/>
          <w:szCs w:val="22"/>
          <w:u w:val="single"/>
          <w:lang w:val="nl-BE"/>
        </w:rPr>
      </w:pPr>
    </w:p>
    <w:p w14:paraId="4F15F7D6" w14:textId="310B2BC4" w:rsidR="004F63F9" w:rsidRPr="00EF0A93" w:rsidRDefault="004F63F9" w:rsidP="004F63F9">
      <w:pPr>
        <w:jc w:val="both"/>
        <w:rPr>
          <w:rFonts w:ascii="Arial" w:hAnsi="Arial" w:cs="Arial"/>
          <w:i/>
          <w:szCs w:val="22"/>
          <w:lang w:val="nl-BE"/>
        </w:rPr>
      </w:pPr>
      <w:r w:rsidRPr="00EF0A93">
        <w:rPr>
          <w:rFonts w:ascii="Arial" w:hAnsi="Arial" w:cs="Arial"/>
          <w:i/>
          <w:szCs w:val="22"/>
          <w:lang w:val="nl-BE"/>
        </w:rPr>
        <w:t xml:space="preserve">Wij hebben, op basis van </w:t>
      </w:r>
      <w:r w:rsidR="00646DA2" w:rsidRPr="00EF0A93">
        <w:rPr>
          <w:rFonts w:ascii="Arial" w:hAnsi="Arial" w:cs="Arial"/>
          <w:i/>
          <w:szCs w:val="22"/>
          <w:lang w:val="nl-BE"/>
        </w:rPr>
        <w:t xml:space="preserve">de </w:t>
      </w:r>
      <w:r w:rsidRPr="00EF0A93">
        <w:rPr>
          <w:rFonts w:ascii="Arial" w:hAnsi="Arial" w:cs="Arial"/>
          <w:i/>
          <w:szCs w:val="22"/>
          <w:lang w:val="nl-BE"/>
        </w:rPr>
        <w:t xml:space="preserve">door ons uitgevoerde </w:t>
      </w:r>
      <w:r w:rsidR="00646DA2" w:rsidRPr="00EF0A93">
        <w:rPr>
          <w:rFonts w:ascii="Arial" w:hAnsi="Arial" w:cs="Arial"/>
          <w:i/>
          <w:szCs w:val="22"/>
          <w:lang w:val="nl-BE"/>
        </w:rPr>
        <w:t>beoordeling</w:t>
      </w:r>
      <w:r w:rsidRPr="00EF0A93">
        <w:rPr>
          <w:rFonts w:ascii="Arial" w:hAnsi="Arial" w:cs="Arial"/>
          <w:i/>
          <w:szCs w:val="22"/>
          <w:lang w:val="nl-BE"/>
        </w:rPr>
        <w:t>, geen kennis van feiten waaruit zou blijken dat de periodieke staten van (identificatie van de rapporterende instelling) afgesloten op DD/MM/JJJJ niet in alle materieel belangrijke opzichten opgesteld werden volgens de richtlijnen van de FSMA</w:t>
      </w:r>
      <w:r w:rsidR="00814195" w:rsidRPr="00EF0A93">
        <w:rPr>
          <w:rFonts w:ascii="Arial" w:hAnsi="Arial" w:cs="Arial"/>
          <w:i/>
          <w:szCs w:val="22"/>
          <w:lang w:val="nl-BE"/>
        </w:rPr>
        <w:t xml:space="preserve"> en de gedelegeerde verordening 231/2013</w:t>
      </w:r>
      <w:r w:rsidRPr="00EF0A93">
        <w:rPr>
          <w:rFonts w:ascii="Arial" w:hAnsi="Arial" w:cs="Arial"/>
          <w:i/>
          <w:szCs w:val="22"/>
          <w:lang w:val="nl-BE"/>
        </w:rPr>
        <w:t>.</w:t>
      </w:r>
    </w:p>
    <w:p w14:paraId="18D1A1A3" w14:textId="77777777" w:rsidR="004F63F9" w:rsidRPr="00EF0A93" w:rsidRDefault="004F63F9" w:rsidP="004F63F9">
      <w:pPr>
        <w:jc w:val="both"/>
        <w:rPr>
          <w:rFonts w:ascii="Arial" w:hAnsi="Arial" w:cs="Arial"/>
          <w:i/>
          <w:szCs w:val="22"/>
          <w:lang w:val="nl-BE"/>
        </w:rPr>
      </w:pPr>
    </w:p>
    <w:p w14:paraId="3D32BC56" w14:textId="77777777" w:rsidR="004F63F9" w:rsidRPr="00EF0A93" w:rsidRDefault="004F63F9" w:rsidP="004F63F9">
      <w:pPr>
        <w:jc w:val="both"/>
        <w:rPr>
          <w:rFonts w:ascii="Arial" w:hAnsi="Arial" w:cs="Arial"/>
          <w:i/>
          <w:szCs w:val="22"/>
          <w:u w:val="single"/>
          <w:lang w:val="nl-BE"/>
        </w:rPr>
      </w:pPr>
      <w:r w:rsidRPr="00EF0A93">
        <w:rPr>
          <w:rFonts w:ascii="Arial" w:hAnsi="Arial" w:cs="Arial"/>
          <w:i/>
          <w:szCs w:val="22"/>
          <w:u w:val="single"/>
          <w:lang w:val="nl-BE"/>
        </w:rPr>
        <w:t>Conclusie indien de instelling gebruik maakt van interne modellen voor de berekening van het reglementair vereiste eigen vermogen</w:t>
      </w:r>
    </w:p>
    <w:p w14:paraId="5E700C14" w14:textId="77777777" w:rsidR="004F63F9" w:rsidRPr="00EF0A93" w:rsidRDefault="004F63F9" w:rsidP="004F63F9">
      <w:pPr>
        <w:jc w:val="both"/>
        <w:rPr>
          <w:rFonts w:ascii="Arial" w:hAnsi="Arial" w:cs="Arial"/>
          <w:i/>
          <w:szCs w:val="22"/>
          <w:u w:val="single"/>
          <w:lang w:val="nl-BE"/>
        </w:rPr>
      </w:pPr>
    </w:p>
    <w:p w14:paraId="0B8C3722" w14:textId="20A307DF" w:rsidR="004F63F9" w:rsidRPr="00EF0A93" w:rsidRDefault="004F63F9" w:rsidP="004F63F9">
      <w:pPr>
        <w:jc w:val="both"/>
        <w:rPr>
          <w:rFonts w:ascii="Arial" w:hAnsi="Arial" w:cs="Arial"/>
          <w:i/>
          <w:szCs w:val="22"/>
          <w:lang w:val="nl-BE"/>
        </w:rPr>
      </w:pPr>
      <w:r w:rsidRPr="00EF0A93">
        <w:rPr>
          <w:rFonts w:ascii="Arial" w:hAnsi="Arial" w:cs="Arial"/>
          <w:i/>
          <w:szCs w:val="22"/>
          <w:lang w:val="nl-BE"/>
        </w:rPr>
        <w:t xml:space="preserve">Wij hebben, op basis van </w:t>
      </w:r>
      <w:r w:rsidR="00646DA2" w:rsidRPr="00EF0A93">
        <w:rPr>
          <w:rFonts w:ascii="Arial" w:hAnsi="Arial" w:cs="Arial"/>
          <w:i/>
          <w:szCs w:val="22"/>
          <w:lang w:val="nl-BE"/>
        </w:rPr>
        <w:t xml:space="preserve">de </w:t>
      </w:r>
      <w:r w:rsidRPr="00EF0A93">
        <w:rPr>
          <w:rFonts w:ascii="Arial" w:hAnsi="Arial" w:cs="Arial"/>
          <w:i/>
          <w:szCs w:val="22"/>
          <w:lang w:val="nl-BE"/>
        </w:rPr>
        <w:t xml:space="preserve">door ons uitgevoerde </w:t>
      </w:r>
      <w:r w:rsidR="00646DA2" w:rsidRPr="00EF0A93">
        <w:rPr>
          <w:rFonts w:ascii="Arial" w:hAnsi="Arial" w:cs="Arial"/>
          <w:i/>
          <w:szCs w:val="22"/>
          <w:lang w:val="nl-BE"/>
        </w:rPr>
        <w:t>beoordeling</w:t>
      </w:r>
      <w:r w:rsidRPr="00EF0A93">
        <w:rPr>
          <w:rFonts w:ascii="Arial" w:hAnsi="Arial" w:cs="Arial"/>
          <w:i/>
          <w:szCs w:val="22"/>
          <w:lang w:val="nl-BE"/>
        </w:rPr>
        <w:t xml:space="preserve"> en onder voorbehoud van de beperkingen in de  uitvoering van de  opdracht met betrekking tot de interne modellen waarvoor de FSMA voor prudentiële doeleinden geen rapportering vereist van de </w:t>
      </w:r>
      <w:r w:rsidR="00652014" w:rsidRPr="00EF0A93">
        <w:rPr>
          <w:rFonts w:ascii="Arial" w:hAnsi="Arial" w:cs="Arial"/>
          <w:i/>
          <w:szCs w:val="22"/>
          <w:lang w:val="nl-BE"/>
        </w:rPr>
        <w:t>Commissarissen, Erkende Revisoren, naar gelang</w:t>
      </w:r>
      <w:r w:rsidRPr="00EF0A93">
        <w:rPr>
          <w:rFonts w:ascii="Arial" w:hAnsi="Arial" w:cs="Arial"/>
          <w:i/>
          <w:szCs w:val="22"/>
          <w:lang w:val="nl-BE"/>
        </w:rPr>
        <w:t>, geen kennis van feiten waaruit zou blijken dat de periodieke staten van (identificatie van de instelling) afgesloten op DD/MM/JJJJ niet in alle materieel belangrijke opzichten opgesteld werden volgens de richtlijnen van de FSMA</w:t>
      </w:r>
      <w:r w:rsidR="00640B34" w:rsidRPr="00EF0A93">
        <w:rPr>
          <w:rFonts w:ascii="Arial" w:hAnsi="Arial" w:cs="Arial"/>
          <w:i/>
          <w:szCs w:val="22"/>
          <w:lang w:val="nl-BE"/>
        </w:rPr>
        <w:t xml:space="preserve"> en de gedelegeerde verordening 231/2013</w:t>
      </w:r>
      <w:r w:rsidRPr="00EF0A93">
        <w:rPr>
          <w:rFonts w:ascii="Arial" w:hAnsi="Arial" w:cs="Arial"/>
          <w:i/>
          <w:szCs w:val="22"/>
          <w:lang w:val="nl-BE"/>
        </w:rPr>
        <w:t>.</w:t>
      </w:r>
    </w:p>
    <w:p w14:paraId="1D2BBAFE" w14:textId="77777777" w:rsidR="004F63F9" w:rsidRPr="00EF0A93" w:rsidRDefault="004F63F9" w:rsidP="004F63F9">
      <w:pPr>
        <w:jc w:val="both"/>
        <w:rPr>
          <w:rFonts w:ascii="Arial" w:hAnsi="Arial" w:cs="Arial"/>
          <w:i/>
          <w:szCs w:val="22"/>
          <w:lang w:val="nl-BE"/>
        </w:rPr>
      </w:pPr>
    </w:p>
    <w:p w14:paraId="31B1591F"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Bijkomende bevestigingen</w:t>
      </w:r>
    </w:p>
    <w:p w14:paraId="7BB4D299" w14:textId="77777777" w:rsidR="004F63F9" w:rsidRPr="00EF0A93" w:rsidRDefault="004F63F9" w:rsidP="004F63F9">
      <w:pPr>
        <w:jc w:val="both"/>
        <w:rPr>
          <w:rFonts w:ascii="Arial" w:hAnsi="Arial" w:cs="Arial"/>
          <w:b/>
          <w:i/>
          <w:szCs w:val="22"/>
          <w:lang w:val="nl-BE"/>
        </w:rPr>
      </w:pPr>
    </w:p>
    <w:p w14:paraId="63003DB4" w14:textId="77777777" w:rsidR="004F63F9" w:rsidRPr="00EF0A93" w:rsidRDefault="004F63F9" w:rsidP="004F63F9">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 :</w:t>
      </w:r>
    </w:p>
    <w:p w14:paraId="1B4C01A1" w14:textId="77777777" w:rsidR="004F63F9" w:rsidRPr="00EF0A93" w:rsidRDefault="004F63F9" w:rsidP="004F63F9">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DE72BCB" w14:textId="77777777" w:rsidR="00587F79" w:rsidRPr="00EF0A93" w:rsidRDefault="004F63F9"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wij geen kennis hebben van feiten waaruit zou blijken dat de periodieke staten  afgesloten op DD/MM/JJJJ</w:t>
      </w:r>
      <w:r w:rsidR="00FF189E" w:rsidRPr="00EF0A93">
        <w:rPr>
          <w:rFonts w:ascii="Arial" w:hAnsi="Arial" w:cs="Arial"/>
          <w:szCs w:val="22"/>
          <w:lang w:val="nl-BE"/>
        </w:rPr>
        <w:t xml:space="preserve"> </w:t>
      </w:r>
      <w:r w:rsidRPr="00EF0A93">
        <w:rPr>
          <w:rFonts w:ascii="Arial" w:hAnsi="Arial" w:cs="Arial"/>
          <w:szCs w:val="22"/>
          <w:lang w:val="nl-BE"/>
        </w:rPr>
        <w:t>niet opgesteld werden met toepassing van de boeking- en waarderingsregels voor de opstelling van de  jaarrekening met betrekking tot het boekj</w:t>
      </w:r>
      <w:r w:rsidR="00587F79" w:rsidRPr="00EF0A93">
        <w:rPr>
          <w:rFonts w:ascii="Arial" w:hAnsi="Arial" w:cs="Arial"/>
          <w:szCs w:val="22"/>
          <w:lang w:val="nl-BE"/>
        </w:rPr>
        <w:t>aar afgesloten per DD/MM/JJJJ-1.</w:t>
      </w:r>
    </w:p>
    <w:p w14:paraId="3887EE54"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51CECF5A"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05F58A70"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b/>
          <w:i/>
          <w:szCs w:val="22"/>
          <w:lang w:val="nl-BE"/>
        </w:rPr>
      </w:pPr>
      <w:r w:rsidRPr="00EF0A93">
        <w:rPr>
          <w:rFonts w:ascii="Arial" w:hAnsi="Arial" w:cs="Arial"/>
          <w:szCs w:val="22"/>
          <w:lang w:val="nl-BE"/>
        </w:rPr>
        <w:t>de berekening van volgende vereisten - indien materieel voor de beheervennootschap - juist en</w:t>
      </w:r>
      <w:r w:rsidRPr="00EF0A93">
        <w:rPr>
          <w:rFonts w:ascii="Arial" w:hAnsi="Arial" w:cs="Arial"/>
          <w:b/>
          <w:szCs w:val="22"/>
          <w:lang w:val="nl-BE"/>
        </w:rPr>
        <w:t xml:space="preserve"> </w:t>
      </w:r>
      <w:r w:rsidR="00CF5503" w:rsidRPr="00EF0A93">
        <w:rPr>
          <w:rFonts w:ascii="Arial" w:hAnsi="Arial" w:cs="Arial"/>
          <w:szCs w:val="22"/>
          <w:lang w:val="nl-BE"/>
        </w:rPr>
        <w:t>volledig is (tabellen 90.01</w:t>
      </w:r>
      <w:r w:rsidRPr="00EF0A93">
        <w:rPr>
          <w:rFonts w:ascii="Arial" w:hAnsi="Arial" w:cs="Arial"/>
          <w:szCs w:val="22"/>
          <w:lang w:val="nl-BE"/>
        </w:rPr>
        <w:t xml:space="preserve"> t/m 90.18): </w:t>
      </w:r>
      <w:r w:rsidR="00CF5503" w:rsidRPr="00EF0A93">
        <w:rPr>
          <w:rFonts w:ascii="Arial" w:hAnsi="Arial" w:cs="Arial"/>
          <w:szCs w:val="22"/>
          <w:lang w:val="nl-BE"/>
        </w:rPr>
        <w:t xml:space="preserve">het </w:t>
      </w:r>
      <w:r w:rsidRPr="00EF0A93">
        <w:rPr>
          <w:rFonts w:ascii="Arial" w:hAnsi="Arial" w:cs="Arial"/>
          <w:szCs w:val="22"/>
          <w:lang w:val="nl-BE"/>
        </w:rPr>
        <w:t>krediet- en verwateringsrisico van risicoposities buiten de</w:t>
      </w:r>
      <w:r w:rsidRPr="00EF0A93">
        <w:rPr>
          <w:rFonts w:ascii="Arial" w:hAnsi="Arial" w:cs="Arial"/>
          <w:b/>
          <w:szCs w:val="22"/>
          <w:lang w:val="nl-BE"/>
        </w:rPr>
        <w:t xml:space="preserve"> </w:t>
      </w:r>
      <w:r w:rsidRPr="00EF0A93">
        <w:rPr>
          <w:rFonts w:ascii="Arial" w:hAnsi="Arial" w:cs="Arial"/>
          <w:szCs w:val="22"/>
          <w:lang w:val="nl-BE"/>
        </w:rPr>
        <w:t xml:space="preserve">handelsportefeuille, </w:t>
      </w:r>
      <w:r w:rsidR="00CF5503" w:rsidRPr="00EF0A93">
        <w:rPr>
          <w:rFonts w:ascii="Arial" w:hAnsi="Arial" w:cs="Arial"/>
          <w:szCs w:val="22"/>
          <w:lang w:val="nl-BE"/>
        </w:rPr>
        <w:t xml:space="preserve">het </w:t>
      </w:r>
      <w:r w:rsidRPr="00EF0A93">
        <w:rPr>
          <w:rFonts w:ascii="Arial" w:hAnsi="Arial" w:cs="Arial"/>
          <w:szCs w:val="22"/>
          <w:lang w:val="nl-BE"/>
        </w:rPr>
        <w:t>marktrisico (afwikkelings- en wederpartijrisico bij niet afgewikkelde</w:t>
      </w:r>
      <w:r w:rsidRPr="00EF0A93">
        <w:rPr>
          <w:rFonts w:ascii="Arial" w:hAnsi="Arial" w:cs="Arial"/>
          <w:b/>
          <w:szCs w:val="22"/>
          <w:lang w:val="nl-BE"/>
        </w:rPr>
        <w:t xml:space="preserve"> </w:t>
      </w:r>
      <w:r w:rsidRPr="00EF0A93">
        <w:rPr>
          <w:rFonts w:ascii="Arial" w:hAnsi="Arial" w:cs="Arial"/>
          <w:szCs w:val="22"/>
          <w:lang w:val="nl-BE"/>
        </w:rPr>
        <w:t xml:space="preserve">transacties </w:t>
      </w:r>
      <w:r w:rsidRPr="00EF0A93">
        <w:rPr>
          <w:rFonts w:ascii="Arial" w:hAnsi="Arial" w:cs="Arial"/>
          <w:szCs w:val="22"/>
          <w:lang w:val="nl-BE"/>
        </w:rPr>
        <w:lastRenderedPageBreak/>
        <w:t>en leve</w:t>
      </w:r>
      <w:r w:rsidR="00CF5503" w:rsidRPr="00EF0A93">
        <w:rPr>
          <w:rFonts w:ascii="Arial" w:hAnsi="Arial" w:cs="Arial"/>
          <w:szCs w:val="22"/>
          <w:lang w:val="nl-BE"/>
        </w:rPr>
        <w:t xml:space="preserve">ringen zonder tegenprestaties) en het </w:t>
      </w:r>
      <w:r w:rsidRPr="00EF0A93">
        <w:rPr>
          <w:rFonts w:ascii="Arial" w:hAnsi="Arial" w:cs="Arial"/>
          <w:szCs w:val="22"/>
          <w:lang w:val="nl-BE"/>
        </w:rPr>
        <w:t>marktrisico (wisselkoersrisico, en, in</w:t>
      </w:r>
      <w:r w:rsidRPr="00EF0A93">
        <w:rPr>
          <w:rFonts w:ascii="Arial" w:hAnsi="Arial" w:cs="Arial"/>
          <w:b/>
          <w:szCs w:val="22"/>
          <w:lang w:val="nl-BE"/>
        </w:rPr>
        <w:t xml:space="preserve"> </w:t>
      </w:r>
      <w:r w:rsidRPr="00EF0A93">
        <w:rPr>
          <w:rFonts w:ascii="Arial" w:hAnsi="Arial" w:cs="Arial"/>
          <w:szCs w:val="22"/>
          <w:lang w:val="nl-BE"/>
        </w:rPr>
        <w:t>voorkomend geval, interne modellen).</w:t>
      </w:r>
    </w:p>
    <w:p w14:paraId="37CC9CE4" w14:textId="77777777" w:rsidR="00587F79" w:rsidRPr="00EF0A93" w:rsidRDefault="00587F79" w:rsidP="00587F79">
      <w:pPr>
        <w:spacing w:before="240" w:after="120" w:line="240" w:lineRule="auto"/>
        <w:ind w:left="720"/>
        <w:jc w:val="both"/>
        <w:rPr>
          <w:rFonts w:ascii="Arial" w:hAnsi="Arial" w:cs="Arial"/>
          <w:szCs w:val="22"/>
          <w:lang w:val="nl-BE"/>
        </w:rPr>
      </w:pPr>
    </w:p>
    <w:p w14:paraId="3FABA521"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36EAB5B6" w14:textId="77777777" w:rsidR="00587F79" w:rsidRPr="00EF0A93" w:rsidRDefault="00587F79" w:rsidP="004F63F9">
      <w:pPr>
        <w:jc w:val="both"/>
        <w:rPr>
          <w:rFonts w:ascii="Arial" w:hAnsi="Arial" w:cs="Arial"/>
          <w:b/>
          <w:i/>
          <w:szCs w:val="22"/>
          <w:lang w:val="nl-BE"/>
        </w:rPr>
      </w:pPr>
    </w:p>
    <w:p w14:paraId="6549CEF9"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5B9607B6" w14:textId="77777777" w:rsidR="004F63F9" w:rsidRPr="00EF0A93" w:rsidRDefault="004F63F9" w:rsidP="004F63F9">
      <w:pPr>
        <w:jc w:val="both"/>
        <w:rPr>
          <w:rFonts w:ascii="Arial" w:hAnsi="Arial" w:cs="Arial"/>
          <w:szCs w:val="22"/>
          <w:lang w:val="nl-BE"/>
        </w:rPr>
      </w:pPr>
    </w:p>
    <w:p w14:paraId="25B2C87B" w14:textId="2971B1E2"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w:t>
      </w:r>
      <w:r w:rsidR="00652014" w:rsidRPr="00EF0A93">
        <w:rPr>
          <w:rFonts w:ascii="Arial" w:hAnsi="Arial" w:cs="Arial"/>
          <w:szCs w:val="22"/>
          <w:lang w:val="nl-BE"/>
        </w:rPr>
        <w:t>Commissarissen, Erkende Revisoren, naar gelang</w:t>
      </w:r>
      <w:r w:rsidRPr="00EF0A93">
        <w:rPr>
          <w:rFonts w:ascii="Arial" w:hAnsi="Arial" w:cs="Arial"/>
          <w:szCs w:val="22"/>
          <w:lang w:val="nl-BE"/>
        </w:rPr>
        <w:t xml:space="preserve"> aan het prudentieel toezicht van de FSMA en mag voor geen andere doeleinden worden gebruikt. </w:t>
      </w:r>
    </w:p>
    <w:p w14:paraId="56C1D7B8" w14:textId="77777777" w:rsidR="004F63F9" w:rsidRPr="00EF0A93" w:rsidRDefault="004F63F9" w:rsidP="004F63F9">
      <w:pPr>
        <w:jc w:val="both"/>
        <w:rPr>
          <w:rFonts w:ascii="Arial" w:hAnsi="Arial" w:cs="Arial"/>
          <w:szCs w:val="22"/>
          <w:lang w:val="nl-BE"/>
        </w:rPr>
      </w:pPr>
    </w:p>
    <w:p w14:paraId="657DA128"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1F9C6A47" w14:textId="77777777" w:rsidR="004F63F9" w:rsidRPr="00EF0A93" w:rsidRDefault="004F63F9" w:rsidP="004F63F9">
      <w:pPr>
        <w:jc w:val="both"/>
        <w:rPr>
          <w:rFonts w:ascii="Arial" w:hAnsi="Arial" w:cs="Arial"/>
          <w:i/>
          <w:szCs w:val="22"/>
          <w:u w:val="single"/>
          <w:lang w:val="nl-BE"/>
        </w:rPr>
      </w:pPr>
    </w:p>
    <w:p w14:paraId="4EA5EB1A" w14:textId="09C1E39A" w:rsidR="004F63F9" w:rsidRPr="00EF0A93" w:rsidRDefault="004F63F9" w:rsidP="004F63F9">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Commissaris, Erkend Revisor, naar gelang</w:t>
      </w:r>
    </w:p>
    <w:p w14:paraId="4E391EF5" w14:textId="77777777" w:rsidR="004F63F9" w:rsidRPr="00EF0A93" w:rsidRDefault="004F63F9" w:rsidP="004F63F9">
      <w:pPr>
        <w:jc w:val="both"/>
        <w:rPr>
          <w:rFonts w:ascii="Arial" w:hAnsi="Arial" w:cs="Arial"/>
          <w:i/>
          <w:szCs w:val="22"/>
          <w:lang w:val="nl-BE"/>
        </w:rPr>
      </w:pPr>
    </w:p>
    <w:p w14:paraId="00658708"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Naam vertegenwoordiger, naar gelang</w:t>
      </w:r>
    </w:p>
    <w:p w14:paraId="51F9F235" w14:textId="77777777" w:rsidR="004F63F9" w:rsidRPr="00EF0A93" w:rsidRDefault="004F63F9" w:rsidP="004F63F9">
      <w:pPr>
        <w:jc w:val="both"/>
        <w:rPr>
          <w:rFonts w:ascii="Arial" w:hAnsi="Arial" w:cs="Arial"/>
          <w:i/>
          <w:szCs w:val="22"/>
          <w:lang w:val="nl-BE"/>
        </w:rPr>
      </w:pPr>
    </w:p>
    <w:p w14:paraId="7CCDACD9"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Adres</w:t>
      </w:r>
    </w:p>
    <w:p w14:paraId="796D0800" w14:textId="77777777" w:rsidR="004F63F9" w:rsidRPr="00EF0A93" w:rsidRDefault="004F63F9" w:rsidP="004F63F9">
      <w:pPr>
        <w:jc w:val="both"/>
        <w:rPr>
          <w:rFonts w:ascii="Arial" w:hAnsi="Arial" w:cs="Arial"/>
          <w:i/>
          <w:szCs w:val="22"/>
          <w:lang w:val="nl-BE"/>
        </w:rPr>
      </w:pPr>
    </w:p>
    <w:p w14:paraId="66D8DBE9"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Datum</w:t>
      </w:r>
    </w:p>
    <w:p w14:paraId="287979D9" w14:textId="77777777" w:rsidR="004F63F9" w:rsidRPr="00EF0A93" w:rsidRDefault="004F63F9" w:rsidP="004F63F9">
      <w:pPr>
        <w:rPr>
          <w:rFonts w:ascii="Arial" w:hAnsi="Arial" w:cs="Arial"/>
          <w:i/>
          <w:szCs w:val="22"/>
          <w:lang w:val="nl-BE"/>
        </w:rPr>
      </w:pPr>
    </w:p>
    <w:p w14:paraId="57444B81" w14:textId="77777777" w:rsidR="004F63F9" w:rsidRPr="00EF0A93" w:rsidRDefault="004F63F9" w:rsidP="004F63F9">
      <w:pPr>
        <w:pStyle w:val="Kop2"/>
        <w:rPr>
          <w:rFonts w:cs="Arial"/>
          <w:szCs w:val="22"/>
        </w:rPr>
      </w:pPr>
      <w:r w:rsidRPr="00EF0A93">
        <w:rPr>
          <w:rFonts w:cs="Arial"/>
          <w:szCs w:val="22"/>
        </w:rPr>
        <w:br w:type="page"/>
      </w:r>
      <w:bookmarkStart w:id="17" w:name="_Toc482626367"/>
      <w:bookmarkStart w:id="18" w:name="_Toc412706287"/>
      <w:r w:rsidRPr="00EF0A93">
        <w:rPr>
          <w:rFonts w:cs="Arial"/>
          <w:szCs w:val="22"/>
        </w:rPr>
        <w:lastRenderedPageBreak/>
        <w:t>Verslag over de periodieke staten per einde boekjaar</w:t>
      </w:r>
      <w:bookmarkEnd w:id="17"/>
      <w:bookmarkEnd w:id="18"/>
    </w:p>
    <w:p w14:paraId="72116D40" w14:textId="6E453CC5"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 xml:space="preserve">Verslag </w:t>
      </w:r>
      <w:r w:rsidRPr="00EF0A93">
        <w:rPr>
          <w:rFonts w:ascii="Arial" w:hAnsi="Arial" w:cs="Arial"/>
          <w:b/>
          <w:szCs w:val="22"/>
          <w:lang w:val="nl-BE"/>
        </w:rPr>
        <w:t>van</w:t>
      </w:r>
      <w:r w:rsidR="00C9164A" w:rsidRPr="00EF0A93">
        <w:rPr>
          <w:rFonts w:ascii="Arial" w:hAnsi="Arial" w:cs="Arial"/>
          <w:b/>
          <w:szCs w:val="22"/>
          <w:lang w:val="nl-BE"/>
        </w:rPr>
        <w:t xml:space="preserve"> </w:t>
      </w:r>
      <w:r w:rsidRPr="00EF0A93">
        <w:rPr>
          <w:rFonts w:ascii="Arial" w:hAnsi="Arial" w:cs="Arial"/>
          <w:b/>
          <w:i/>
          <w:szCs w:val="22"/>
          <w:lang w:val="nl-BE"/>
        </w:rPr>
        <w:t xml:space="preserve">de </w:t>
      </w:r>
      <w:r w:rsidR="00F70605" w:rsidRPr="00EF0A93">
        <w:rPr>
          <w:rFonts w:ascii="Arial" w:hAnsi="Arial" w:cs="Arial"/>
          <w:b/>
          <w:i/>
          <w:szCs w:val="22"/>
          <w:lang w:val="nl-BE"/>
        </w:rPr>
        <w:t>(“</w:t>
      </w:r>
      <w:r w:rsidR="005833D2" w:rsidRPr="00EF0A93">
        <w:rPr>
          <w:rFonts w:ascii="Arial" w:hAnsi="Arial" w:cs="Arial"/>
          <w:b/>
          <w:i/>
          <w:szCs w:val="22"/>
          <w:lang w:val="nl-BE"/>
        </w:rPr>
        <w:t>Commissaris, Erkend Revisor</w:t>
      </w:r>
      <w:r w:rsidR="00F70605" w:rsidRPr="00EF0A93">
        <w:rPr>
          <w:rFonts w:ascii="Arial" w:hAnsi="Arial" w:cs="Arial"/>
          <w:b/>
          <w:i/>
          <w:szCs w:val="22"/>
          <w:lang w:val="nl-BE"/>
        </w:rPr>
        <w:t>”</w:t>
      </w:r>
      <w:r w:rsidR="005833D2" w:rsidRPr="00EF0A93">
        <w:rPr>
          <w:rFonts w:ascii="Arial" w:hAnsi="Arial" w:cs="Arial"/>
          <w:b/>
          <w:i/>
          <w:szCs w:val="22"/>
          <w:lang w:val="nl-BE"/>
        </w:rPr>
        <w:t>, naar gelang</w:t>
      </w:r>
      <w:r w:rsidR="00F70605" w:rsidRPr="00EF0A93">
        <w:rPr>
          <w:rFonts w:ascii="Arial" w:hAnsi="Arial" w:cs="Arial"/>
          <w:b/>
          <w:i/>
          <w:szCs w:val="22"/>
          <w:lang w:val="nl-BE"/>
        </w:rPr>
        <w:t xml:space="preserve">) </w:t>
      </w:r>
      <w:r w:rsidRPr="00EF0A93">
        <w:rPr>
          <w:rFonts w:ascii="Arial" w:hAnsi="Arial" w:cs="Arial"/>
          <w:b/>
          <w:i/>
          <w:szCs w:val="22"/>
          <w:lang w:val="nl-BE"/>
        </w:rPr>
        <w:t>aan de</w:t>
      </w:r>
      <w:r w:rsidR="00C9164A" w:rsidRPr="00EF0A93">
        <w:rPr>
          <w:rFonts w:ascii="Arial" w:hAnsi="Arial" w:cs="Arial"/>
          <w:b/>
          <w:i/>
          <w:szCs w:val="22"/>
          <w:lang w:val="nl-BE"/>
        </w:rPr>
        <w:t xml:space="preserve"> FSMA overeenkomstig artikel 357</w:t>
      </w:r>
      <w:r w:rsidRPr="00EF0A93">
        <w:rPr>
          <w:rFonts w:ascii="Arial" w:hAnsi="Arial" w:cs="Arial"/>
          <w:b/>
          <w:i/>
          <w:szCs w:val="22"/>
          <w:lang w:val="nl-BE"/>
        </w:rPr>
        <w:t xml:space="preserve">, § 1, eerste lid, 2°, b) van de wet van </w:t>
      </w:r>
      <w:r w:rsidR="00C9164A" w:rsidRPr="00EF0A93">
        <w:rPr>
          <w:rFonts w:ascii="Arial" w:hAnsi="Arial" w:cs="Arial"/>
          <w:b/>
          <w:i/>
          <w:szCs w:val="22"/>
          <w:lang w:val="nl-BE"/>
        </w:rPr>
        <w:t>19 april 2014</w:t>
      </w:r>
      <w:r w:rsidRPr="00EF0A93">
        <w:rPr>
          <w:rFonts w:ascii="Arial" w:hAnsi="Arial" w:cs="Arial"/>
          <w:b/>
          <w:i/>
          <w:szCs w:val="22"/>
          <w:lang w:val="nl-BE"/>
        </w:rPr>
        <w:t xml:space="preserve"> over de periodieke staten van (identificatie van de instelling) afgesloten op DD/MM/JJJJ (datum einde boekjaar)</w:t>
      </w:r>
    </w:p>
    <w:p w14:paraId="219924D7" w14:textId="77777777" w:rsidR="004F63F9" w:rsidRPr="00EF0A93" w:rsidRDefault="004F63F9" w:rsidP="004F63F9">
      <w:pPr>
        <w:jc w:val="both"/>
        <w:rPr>
          <w:rFonts w:ascii="Arial" w:hAnsi="Arial" w:cs="Arial"/>
          <w:i/>
          <w:szCs w:val="22"/>
          <w:lang w:val="nl-BE"/>
        </w:rPr>
      </w:pPr>
    </w:p>
    <w:p w14:paraId="0B2717DD" w14:textId="77777777" w:rsidR="00C157D2" w:rsidRPr="00EF0A93" w:rsidRDefault="006C0863" w:rsidP="004F63F9">
      <w:pPr>
        <w:jc w:val="both"/>
        <w:rPr>
          <w:rFonts w:ascii="Arial" w:hAnsi="Arial" w:cs="Arial"/>
          <w:b/>
          <w:i/>
          <w:szCs w:val="22"/>
          <w:lang w:val="nl-BE"/>
        </w:rPr>
      </w:pPr>
      <w:r w:rsidRPr="00EF0A93">
        <w:rPr>
          <w:rFonts w:ascii="Arial" w:hAnsi="Arial" w:cs="Arial"/>
          <w:b/>
          <w:i/>
          <w:szCs w:val="22"/>
          <w:lang w:val="nl-BE"/>
        </w:rPr>
        <w:t>Opdracht</w:t>
      </w:r>
    </w:p>
    <w:p w14:paraId="75CB1EE5" w14:textId="77777777" w:rsidR="00C157D2" w:rsidRPr="00EF0A93" w:rsidRDefault="00C157D2" w:rsidP="004F63F9">
      <w:pPr>
        <w:jc w:val="both"/>
        <w:rPr>
          <w:rFonts w:ascii="Arial" w:hAnsi="Arial" w:cs="Arial"/>
          <w:szCs w:val="22"/>
          <w:lang w:val="nl-BE"/>
        </w:rPr>
      </w:pPr>
    </w:p>
    <w:p w14:paraId="0C6D3E71" w14:textId="2C4897D7" w:rsidR="004F63F9" w:rsidRPr="00EF0A93" w:rsidRDefault="004F63F9" w:rsidP="004F63F9">
      <w:pPr>
        <w:jc w:val="both"/>
        <w:rPr>
          <w:rFonts w:ascii="Arial" w:hAnsi="Arial" w:cs="Arial"/>
          <w:szCs w:val="22"/>
          <w:lang w:val="nl-BE"/>
        </w:rPr>
      </w:pPr>
      <w:r w:rsidRPr="00EF0A93">
        <w:rPr>
          <w:rFonts w:ascii="Arial" w:hAnsi="Arial" w:cs="Arial"/>
          <w:szCs w:val="22"/>
          <w:lang w:val="nl-BE"/>
        </w:rPr>
        <w:t>Wij hebben de controle uitgevoerd van de periodieke staten</w:t>
      </w:r>
      <w:r w:rsidR="00652014" w:rsidRPr="00EF0A93">
        <w:rPr>
          <w:rFonts w:ascii="Arial" w:hAnsi="Arial" w:cs="Arial"/>
          <w:szCs w:val="22"/>
          <w:lang w:val="nl-BE"/>
        </w:rPr>
        <w:t>, zoals opgenomen in de rapporteringsfiche</w:t>
      </w:r>
      <w:r w:rsidR="00F70605" w:rsidRPr="00EF0A93">
        <w:rPr>
          <w:rFonts w:ascii="Arial" w:hAnsi="Arial" w:cs="Arial"/>
          <w:szCs w:val="22"/>
          <w:lang w:val="nl-BE"/>
        </w:rPr>
        <w:t>,</w:t>
      </w:r>
      <w:r w:rsidRPr="00EF0A93">
        <w:rPr>
          <w:rFonts w:ascii="Arial" w:hAnsi="Arial" w:cs="Arial"/>
          <w:szCs w:val="22"/>
          <w:lang w:val="nl-BE"/>
        </w:rPr>
        <w:t xml:space="preserve"> afgesloten op DD/MM/JJJJ, van (</w:t>
      </w:r>
      <w:r w:rsidRPr="00EF0A93">
        <w:rPr>
          <w:rFonts w:ascii="Arial" w:hAnsi="Arial" w:cs="Arial"/>
          <w:i/>
          <w:szCs w:val="22"/>
          <w:lang w:val="nl-BE"/>
        </w:rPr>
        <w:t>identificatie van de instelling),</w:t>
      </w:r>
      <w:r w:rsidR="00EE72A0" w:rsidRPr="00EF0A93">
        <w:rPr>
          <w:rFonts w:ascii="Arial" w:hAnsi="Arial" w:cs="Arial"/>
          <w:i/>
          <w:szCs w:val="22"/>
          <w:lang w:val="nl-BE"/>
        </w:rPr>
        <w:t xml:space="preserve"> </w:t>
      </w:r>
      <w:r w:rsidR="00EE72A0" w:rsidRPr="00EF0A93">
        <w:rPr>
          <w:rFonts w:ascii="Arial" w:hAnsi="Arial" w:cs="Arial"/>
          <w:szCs w:val="22"/>
          <w:lang w:val="nl-BE"/>
        </w:rPr>
        <w:t>over (</w:t>
      </w:r>
      <w:r w:rsidR="00EE72A0" w:rsidRPr="00EF0A93">
        <w:rPr>
          <w:rFonts w:ascii="Arial" w:hAnsi="Arial" w:cs="Arial"/>
          <w:i/>
          <w:szCs w:val="22"/>
          <w:lang w:val="nl-BE"/>
        </w:rPr>
        <w:t xml:space="preserve">“het boekjaar” of “de periode van … maanden, naar gelang), </w:t>
      </w:r>
      <w:r w:rsidRPr="00EF0A93">
        <w:rPr>
          <w:rFonts w:ascii="Arial" w:hAnsi="Arial" w:cs="Arial"/>
          <w:szCs w:val="22"/>
          <w:lang w:val="nl-BE"/>
        </w:rPr>
        <w:t xml:space="preserve"> opgesteld overeenkomstig de richtlijnen van de FSMA</w:t>
      </w:r>
      <w:r w:rsidR="00814195" w:rsidRPr="00EF0A93">
        <w:rPr>
          <w:rFonts w:ascii="Arial" w:hAnsi="Arial" w:cs="Arial"/>
          <w:szCs w:val="22"/>
          <w:lang w:val="nl-BE"/>
        </w:rPr>
        <w:t xml:space="preserve"> en de gedelegeerde verordening 231/2013</w:t>
      </w:r>
      <w:r w:rsidRPr="00EF0A93">
        <w:rPr>
          <w:rFonts w:ascii="Arial" w:hAnsi="Arial" w:cs="Arial"/>
          <w:szCs w:val="22"/>
          <w:lang w:val="nl-BE"/>
        </w:rPr>
        <w:t xml:space="preserve">, met een balanstotaal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en waarvan de resultatenrekening afsluit met een winst </w:t>
      </w:r>
      <w:r w:rsidRPr="00EF0A93">
        <w:rPr>
          <w:rFonts w:ascii="Arial" w:hAnsi="Arial" w:cs="Arial"/>
          <w:i/>
          <w:szCs w:val="22"/>
          <w:lang w:val="nl-BE"/>
        </w:rPr>
        <w:t>(“verlies”, naar gelang)</w:t>
      </w:r>
      <w:r w:rsidRPr="00EF0A93">
        <w:rPr>
          <w:rFonts w:ascii="Arial" w:hAnsi="Arial" w:cs="Arial"/>
          <w:szCs w:val="22"/>
          <w:lang w:val="nl-BE"/>
        </w:rPr>
        <w:t xml:space="preserve"> van </w:t>
      </w:r>
      <w:r w:rsidR="00EE72A0" w:rsidRPr="00EF0A93">
        <w:rPr>
          <w:rFonts w:ascii="Arial" w:hAnsi="Arial" w:cs="Arial"/>
          <w:szCs w:val="22"/>
          <w:lang w:val="nl-BE"/>
        </w:rPr>
        <w:t>(</w:t>
      </w:r>
      <w:r w:rsidR="00EE72A0" w:rsidRPr="00EF0A93">
        <w:rPr>
          <w:rFonts w:ascii="Arial" w:hAnsi="Arial" w:cs="Arial"/>
          <w:i/>
          <w:szCs w:val="22"/>
          <w:lang w:val="nl-BE"/>
        </w:rPr>
        <w:t>“het boekjaar” of “de periode van … maanden, naar gelang)</w:t>
      </w:r>
      <w:r w:rsidR="00EE72A0" w:rsidRPr="00EF0A93">
        <w:rPr>
          <w:rFonts w:ascii="Arial" w:hAnsi="Arial" w:cs="Arial"/>
          <w:szCs w:val="22"/>
          <w:lang w:val="nl-BE"/>
        </w:rPr>
        <w:t xml:space="preserve"> </w:t>
      </w:r>
      <w:r w:rsidRPr="00EF0A93">
        <w:rPr>
          <w:rFonts w:ascii="Arial" w:hAnsi="Arial" w:cs="Arial"/>
          <w:szCs w:val="22"/>
          <w:lang w:val="nl-BE"/>
        </w:rPr>
        <w:t xml:space="preserve">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De periodieke staten zijn door </w:t>
      </w:r>
      <w:r w:rsidRPr="00EF0A93">
        <w:rPr>
          <w:rFonts w:ascii="Arial" w:hAnsi="Arial" w:cs="Arial"/>
          <w:i/>
          <w:szCs w:val="22"/>
          <w:lang w:val="nl-BE"/>
        </w:rPr>
        <w:t>(“de effectieve leiding” of “het directiecomité”, naar gelang)</w:t>
      </w:r>
      <w:r w:rsidRPr="00EF0A93">
        <w:rPr>
          <w:rFonts w:ascii="Arial" w:hAnsi="Arial" w:cs="Arial"/>
          <w:szCs w:val="22"/>
          <w:lang w:val="nl-BE"/>
        </w:rPr>
        <w:t xml:space="preserve"> opgesteld overeenkomstig de richtlijnen van de FSMA</w:t>
      </w:r>
      <w:r w:rsidR="009554AF" w:rsidRPr="00EF0A93">
        <w:rPr>
          <w:rFonts w:ascii="Arial" w:hAnsi="Arial" w:cs="Arial"/>
          <w:szCs w:val="22"/>
          <w:lang w:val="nl-BE"/>
        </w:rPr>
        <w:t xml:space="preserve"> en de gedelegeerde verordening 231/2013</w:t>
      </w:r>
      <w:r w:rsidRPr="00EF0A93">
        <w:rPr>
          <w:rFonts w:ascii="Arial" w:hAnsi="Arial" w:cs="Arial"/>
          <w:szCs w:val="22"/>
          <w:lang w:val="nl-BE"/>
        </w:rPr>
        <w:t>.</w:t>
      </w:r>
    </w:p>
    <w:p w14:paraId="56012348" w14:textId="77777777" w:rsidR="009E500D" w:rsidRPr="00EF0A93" w:rsidRDefault="009E500D" w:rsidP="004F63F9">
      <w:pPr>
        <w:jc w:val="both"/>
        <w:rPr>
          <w:rFonts w:ascii="Arial" w:hAnsi="Arial" w:cs="Arial"/>
          <w:szCs w:val="22"/>
          <w:lang w:val="nl-BE"/>
        </w:rPr>
      </w:pPr>
    </w:p>
    <w:p w14:paraId="04B35DC6" w14:textId="77777777" w:rsidR="009E500D" w:rsidRPr="00EF0A93" w:rsidRDefault="009E500D" w:rsidP="009E500D">
      <w:pPr>
        <w:jc w:val="both"/>
        <w:rPr>
          <w:rFonts w:ascii="Arial" w:hAnsi="Arial" w:cs="Arial"/>
          <w:i/>
          <w:szCs w:val="22"/>
          <w:u w:val="single"/>
          <w:lang w:val="nl-BE"/>
        </w:rPr>
      </w:pPr>
      <w:r w:rsidRPr="00EF0A93">
        <w:rPr>
          <w:rFonts w:ascii="Arial" w:hAnsi="Arial" w:cs="Arial"/>
          <w:i/>
          <w:szCs w:val="22"/>
          <w:u w:val="single"/>
          <w:lang w:val="nl-BE"/>
        </w:rPr>
        <w:t>Toe te voegen indien de instelling gebruik maakt van interne modellen voor de berekening van het reglementair vereiste eigen vermogen</w:t>
      </w:r>
    </w:p>
    <w:p w14:paraId="70211585" w14:textId="77777777" w:rsidR="009E500D" w:rsidRPr="00EF0A93" w:rsidRDefault="009E500D" w:rsidP="009E500D">
      <w:pPr>
        <w:jc w:val="both"/>
        <w:rPr>
          <w:rFonts w:ascii="Arial" w:hAnsi="Arial" w:cs="Arial"/>
          <w:i/>
          <w:szCs w:val="22"/>
          <w:u w:val="single"/>
          <w:lang w:val="nl-BE"/>
        </w:rPr>
      </w:pPr>
    </w:p>
    <w:p w14:paraId="4043900B" w14:textId="713949C0" w:rsidR="009E500D" w:rsidRPr="00EF0A93" w:rsidRDefault="009E500D" w:rsidP="009E500D">
      <w:pPr>
        <w:jc w:val="both"/>
        <w:rPr>
          <w:rFonts w:ascii="Arial" w:hAnsi="Arial" w:cs="Arial"/>
          <w:i/>
          <w:szCs w:val="22"/>
          <w:lang w:val="nl-BE"/>
        </w:rPr>
      </w:pPr>
      <w:r w:rsidRPr="00EF0A93">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EF0A93">
        <w:rPr>
          <w:rFonts w:ascii="Arial" w:hAnsi="Arial" w:cs="Arial"/>
          <w:i/>
          <w:szCs w:val="22"/>
          <w:lang w:val="nl-BE"/>
        </w:rPr>
        <w:t>Commissarissen, Erkende Revisoren, naar gelang</w:t>
      </w:r>
      <w:r w:rsidRPr="00EF0A93">
        <w:rPr>
          <w:rFonts w:ascii="Arial" w:hAnsi="Arial" w:cs="Arial"/>
          <w:i/>
          <w:szCs w:val="22"/>
          <w:lang w:val="nl-BE"/>
        </w:rPr>
        <w:t>. Zowel de erkenning van de modellen als het toezicht op de naleving van de erkenningsvoorwaarden worden voor prudentiële doeleinden rechtstreeks door de FSMA opgevolgd.</w:t>
      </w:r>
    </w:p>
    <w:p w14:paraId="7AF9D23B" w14:textId="77777777" w:rsidR="004F63F9" w:rsidRPr="00EF0A93" w:rsidRDefault="004F63F9" w:rsidP="004F63F9">
      <w:pPr>
        <w:jc w:val="both"/>
        <w:rPr>
          <w:rFonts w:ascii="Arial" w:hAnsi="Arial" w:cs="Arial"/>
          <w:szCs w:val="22"/>
          <w:lang w:val="nl-BE"/>
        </w:rPr>
      </w:pPr>
    </w:p>
    <w:p w14:paraId="5D031246"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Verantwoordelijkheid van de (“effectieve leiding” of “het directiecomité”, naar gelang) voor de periodieke staten</w:t>
      </w:r>
    </w:p>
    <w:p w14:paraId="59E0F68C" w14:textId="77777777" w:rsidR="004F63F9" w:rsidRPr="00EF0A93" w:rsidRDefault="004F63F9" w:rsidP="004F63F9">
      <w:pPr>
        <w:jc w:val="both"/>
        <w:rPr>
          <w:rFonts w:ascii="Arial" w:hAnsi="Arial" w:cs="Arial"/>
          <w:b/>
          <w:i/>
          <w:szCs w:val="22"/>
          <w:lang w:val="nl-BE"/>
        </w:rPr>
      </w:pPr>
    </w:p>
    <w:p w14:paraId="2F4DD600" w14:textId="14AA16A0" w:rsidR="004F63F9" w:rsidRPr="00EF0A93" w:rsidRDefault="00EE72A0" w:rsidP="004F63F9">
      <w:pPr>
        <w:jc w:val="both"/>
        <w:rPr>
          <w:rFonts w:ascii="Arial" w:hAnsi="Arial" w:cs="Arial"/>
          <w:szCs w:val="22"/>
          <w:lang w:val="nl-BE"/>
        </w:rPr>
      </w:pPr>
      <w:r w:rsidRPr="00EF0A93">
        <w:rPr>
          <w:rFonts w:ascii="Arial" w:hAnsi="Arial" w:cs="Arial"/>
          <w:i/>
          <w:szCs w:val="22"/>
          <w:lang w:val="nl-BE"/>
        </w:rPr>
        <w:t>(“De effectieve leiding” of “Het directiecomité”, naar gelang</w:t>
      </w:r>
      <w:r w:rsidRPr="00EF0A93">
        <w:rPr>
          <w:rFonts w:ascii="Arial" w:hAnsi="Arial" w:cs="Arial"/>
          <w:szCs w:val="22"/>
          <w:lang w:val="nl-BE"/>
        </w:rPr>
        <w:t>) is verantwoordelijk voor het opstellen van de periodieke staten die opgesteld zijn in overeenstemming met de richtlijnen van de FSMA alsook voor het implementeren van een zodanige interne controle die (</w:t>
      </w:r>
      <w:r w:rsidRPr="00EF0A93">
        <w:rPr>
          <w:rFonts w:ascii="Arial" w:hAnsi="Arial" w:cs="Arial"/>
          <w:i/>
          <w:szCs w:val="22"/>
          <w:lang w:val="nl-BE"/>
        </w:rPr>
        <w:t>“de effectieve leiding” of “het directiecomité”, naar gelang</w:t>
      </w:r>
      <w:r w:rsidRPr="00EF0A93">
        <w:rPr>
          <w:rFonts w:ascii="Arial" w:hAnsi="Arial" w:cs="Arial"/>
          <w:szCs w:val="22"/>
          <w:lang w:val="nl-BE"/>
        </w:rPr>
        <w:t xml:space="preserve">) noodzakelijk acht om het opstellen mogelijk te maken van periodieke staten die geen afwijking van materieel belang bevatten die het gevolg is van fraude of van fouten. </w:t>
      </w:r>
    </w:p>
    <w:p w14:paraId="25B675F7" w14:textId="77777777" w:rsidR="00F70605" w:rsidRPr="00EF0A93" w:rsidRDefault="00F70605" w:rsidP="004F63F9">
      <w:pPr>
        <w:jc w:val="both"/>
        <w:rPr>
          <w:rFonts w:ascii="Arial" w:hAnsi="Arial" w:cs="Arial"/>
          <w:b/>
          <w:i/>
          <w:szCs w:val="22"/>
          <w:lang w:val="nl-BE"/>
        </w:rPr>
      </w:pPr>
    </w:p>
    <w:p w14:paraId="58178388" w14:textId="5C32B8F0"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 xml:space="preserve">Verantwoordelijkheid van de </w:t>
      </w:r>
      <w:r w:rsidR="005833D2" w:rsidRPr="00EF0A93">
        <w:rPr>
          <w:rFonts w:ascii="Arial" w:hAnsi="Arial" w:cs="Arial"/>
          <w:b/>
          <w:i/>
          <w:szCs w:val="22"/>
          <w:lang w:val="nl-BE"/>
        </w:rPr>
        <w:t xml:space="preserve">Commissaris, Erkend Revisor, naar gelang </w:t>
      </w:r>
    </w:p>
    <w:p w14:paraId="191DE7D4" w14:textId="77777777" w:rsidR="004F63F9" w:rsidRPr="00EF0A93" w:rsidRDefault="004F63F9" w:rsidP="004F63F9">
      <w:pPr>
        <w:jc w:val="both"/>
        <w:rPr>
          <w:rFonts w:ascii="Arial" w:hAnsi="Arial" w:cs="Arial"/>
          <w:b/>
          <w:i/>
          <w:szCs w:val="22"/>
          <w:lang w:val="nl-BE"/>
        </w:rPr>
      </w:pPr>
    </w:p>
    <w:p w14:paraId="2B536750" w14:textId="20EDAD99" w:rsidR="004F63F9" w:rsidRPr="00EF0A93" w:rsidRDefault="004F63F9" w:rsidP="004F63F9">
      <w:pPr>
        <w:jc w:val="both"/>
        <w:rPr>
          <w:rFonts w:ascii="Arial" w:hAnsi="Arial" w:cs="Arial"/>
          <w:szCs w:val="22"/>
          <w:lang w:val="nl-BE"/>
        </w:rPr>
      </w:pPr>
      <w:r w:rsidRPr="00EF0A93">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w:t>
      </w:r>
      <w:r w:rsidR="00652014" w:rsidRPr="00EF0A93">
        <w:rPr>
          <w:rFonts w:ascii="Arial" w:hAnsi="Arial" w:cs="Arial"/>
          <w:szCs w:val="22"/>
          <w:lang w:val="nl-BE"/>
        </w:rPr>
        <w:t>, zoals aangenomen in België</w:t>
      </w:r>
      <w:r w:rsidRPr="00EF0A93">
        <w:rPr>
          <w:rFonts w:ascii="Arial" w:hAnsi="Arial" w:cs="Arial"/>
          <w:szCs w:val="22"/>
          <w:lang w:val="nl-BE"/>
        </w:rPr>
        <w:t xml:space="preserve"> en </w:t>
      </w:r>
      <w:r w:rsidR="00652014" w:rsidRPr="00EF0A93">
        <w:rPr>
          <w:rFonts w:ascii="Arial" w:hAnsi="Arial" w:cs="Arial"/>
          <w:szCs w:val="22"/>
          <w:lang w:val="nl-BE"/>
        </w:rPr>
        <w:t xml:space="preserve">naar gelang </w:t>
      </w:r>
      <w:r w:rsidRPr="00EF0A93">
        <w:rPr>
          <w:rFonts w:ascii="Arial" w:hAnsi="Arial" w:cs="Arial"/>
          <w:szCs w:val="22"/>
          <w:lang w:val="nl-BE"/>
        </w:rPr>
        <w:t xml:space="preserve">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Deze standaarden en richtlijnen vereisen dat wij ethische voorschriften naleven en de controle plannen en uitvoeren om een redelijke mate van zekerheid te verkrijgen dat de periodieke staten geen afwijkingen van materieel belang bevatten.</w:t>
      </w:r>
    </w:p>
    <w:p w14:paraId="39AF43DA" w14:textId="77777777" w:rsidR="004F63F9" w:rsidRPr="00EF0A93" w:rsidRDefault="004F63F9" w:rsidP="004F63F9">
      <w:pPr>
        <w:jc w:val="both"/>
        <w:rPr>
          <w:rFonts w:ascii="Arial" w:hAnsi="Arial" w:cs="Arial"/>
          <w:szCs w:val="22"/>
          <w:lang w:val="nl-BE"/>
        </w:rPr>
      </w:pPr>
    </w:p>
    <w:p w14:paraId="1A467EFF" w14:textId="13128C0A" w:rsidR="00EE72A0" w:rsidRPr="00EF0A93" w:rsidRDefault="00EE72A0" w:rsidP="00EE72A0">
      <w:pPr>
        <w:jc w:val="both"/>
        <w:rPr>
          <w:rFonts w:ascii="Arial" w:hAnsi="Arial" w:cs="Arial"/>
          <w:szCs w:val="22"/>
          <w:lang w:val="nl-BE"/>
        </w:rPr>
      </w:pPr>
      <w:r w:rsidRPr="00EF0A93">
        <w:rPr>
          <w:rFonts w:ascii="Arial" w:hAnsi="Arial" w:cs="Arial"/>
          <w:szCs w:val="22"/>
          <w:lang w:val="nl-BE"/>
        </w:rPr>
        <w:t>Een controle omvat werkzaamheden ter verkrijging van controle-informatie over de in de periodieke staten opgenomen bedragen en toelichtingen. De geselecteerde werkzaamheden, met inbegrip van diens inschatting van de risico’s van een afwijking van materieel belang in de periodieke staten als gevolg van fraude of van fouten, zijn afhankelijk van de beoordeling van de “Commissaris, Erkend Revisor, naar gelang”. Bij het maken van die risico-inschattingen neemt de “Commissaris, Erkend Revisor, naar gelang” de interne controle van de Entiteit in aanmerking die relevant is voor de door de Entiteit op te stellen periodieke staten, teneinde controlewerkzaamheden op te zetten die in de gegeven omstandigheden geschikt zijn maar die niet gericht zijn op het geven van een oordeel over de effectiviteit van de interne controle van de Entiteit. Een controle omvat tevens een evaluatie van de geschiktheid van de gebruikte grondslagen voor de waardering van de activa en de verplichtingen in de financiële verslaggeving en van de redelijkheid van de door het (“de effectieve leiding” of “het directiecomité”, naar gelang) gemaakte inschattingen, alsmede een evaluatie van de presentatie van de periodieke financiële informatie als geheel.</w:t>
      </w:r>
    </w:p>
    <w:p w14:paraId="13CAC93B" w14:textId="20DA6D15" w:rsidR="004F63F9" w:rsidRPr="00EF0A93" w:rsidRDefault="004F63F9" w:rsidP="004F63F9">
      <w:pPr>
        <w:jc w:val="both"/>
        <w:rPr>
          <w:rFonts w:ascii="Arial" w:hAnsi="Arial" w:cs="Arial"/>
          <w:szCs w:val="22"/>
          <w:lang w:val="nl-BE"/>
        </w:rPr>
      </w:pPr>
    </w:p>
    <w:p w14:paraId="5D3B2262"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40A2ECE2" w14:textId="77777777" w:rsidR="004F63F9" w:rsidRPr="00EF0A93" w:rsidRDefault="004F63F9" w:rsidP="004F63F9">
      <w:pPr>
        <w:rPr>
          <w:rFonts w:ascii="Arial" w:hAnsi="Arial" w:cs="Arial"/>
          <w:szCs w:val="22"/>
          <w:lang w:val="nl-BE"/>
        </w:rPr>
      </w:pPr>
    </w:p>
    <w:p w14:paraId="4566676D" w14:textId="77777777" w:rsidR="004F63F9" w:rsidRPr="00EF0A93" w:rsidRDefault="004F63F9" w:rsidP="004F63F9">
      <w:pPr>
        <w:rPr>
          <w:rFonts w:ascii="Arial" w:hAnsi="Arial" w:cs="Arial"/>
          <w:b/>
          <w:i/>
          <w:szCs w:val="22"/>
          <w:lang w:val="nl-BE"/>
        </w:rPr>
      </w:pPr>
      <w:r w:rsidRPr="00EF0A93">
        <w:rPr>
          <w:rFonts w:ascii="Arial" w:hAnsi="Arial" w:cs="Arial"/>
          <w:b/>
          <w:i/>
          <w:szCs w:val="22"/>
          <w:lang w:val="nl-BE"/>
        </w:rPr>
        <w:t xml:space="preserve">Oordeel </w:t>
      </w:r>
    </w:p>
    <w:p w14:paraId="049AABD3" w14:textId="77777777" w:rsidR="004F63F9" w:rsidRPr="00EF0A93" w:rsidRDefault="004F63F9" w:rsidP="004F63F9">
      <w:pPr>
        <w:rPr>
          <w:rFonts w:ascii="Arial" w:hAnsi="Arial" w:cs="Arial"/>
          <w:szCs w:val="22"/>
          <w:lang w:val="nl-BE"/>
        </w:rPr>
      </w:pPr>
    </w:p>
    <w:p w14:paraId="3CBE6E5B" w14:textId="77777777" w:rsidR="009E500D" w:rsidRPr="00EF0A93" w:rsidRDefault="009E500D" w:rsidP="00814195">
      <w:pPr>
        <w:jc w:val="both"/>
        <w:rPr>
          <w:rFonts w:ascii="Arial" w:hAnsi="Arial" w:cs="Arial"/>
          <w:i/>
          <w:szCs w:val="22"/>
          <w:u w:val="single"/>
          <w:lang w:val="nl-BE"/>
        </w:rPr>
      </w:pPr>
      <w:r w:rsidRPr="00EF0A93">
        <w:rPr>
          <w:rFonts w:ascii="Arial" w:hAnsi="Arial" w:cs="Arial"/>
          <w:i/>
          <w:szCs w:val="22"/>
          <w:u w:val="single"/>
          <w:lang w:val="nl-BE"/>
        </w:rPr>
        <w:t>Oordeel indien de instellin</w:t>
      </w:r>
      <w:r w:rsidR="00937158" w:rsidRPr="00EF0A93">
        <w:rPr>
          <w:rFonts w:ascii="Arial" w:hAnsi="Arial" w:cs="Arial"/>
          <w:i/>
          <w:szCs w:val="22"/>
          <w:u w:val="single"/>
          <w:lang w:val="nl-BE"/>
        </w:rPr>
        <w:t>g geen gebruik maakt van interne</w:t>
      </w:r>
      <w:r w:rsidRPr="00EF0A93">
        <w:rPr>
          <w:rFonts w:ascii="Arial" w:hAnsi="Arial" w:cs="Arial"/>
          <w:i/>
          <w:szCs w:val="22"/>
          <w:u w:val="single"/>
          <w:lang w:val="nl-BE"/>
        </w:rPr>
        <w:t xml:space="preserve"> modellen voor de berekening van het reglementair vereiste eigen vermogen</w:t>
      </w:r>
    </w:p>
    <w:p w14:paraId="709C7571" w14:textId="77777777" w:rsidR="009E500D" w:rsidRPr="00EF0A93" w:rsidRDefault="009E500D" w:rsidP="004F63F9">
      <w:pPr>
        <w:rPr>
          <w:rFonts w:ascii="Arial" w:hAnsi="Arial" w:cs="Arial"/>
          <w:i/>
          <w:szCs w:val="22"/>
          <w:lang w:val="nl-BE"/>
        </w:rPr>
      </w:pPr>
    </w:p>
    <w:p w14:paraId="3D526ED4"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Naar ons oordeel zijn de periodieke staten van (identificatie van de instelling) afgesloten op DD/MM/JJJJ in alle materieel belangrijke opzichten opgesteld overeenkomstig de richtlijnen van de FSMA</w:t>
      </w:r>
      <w:r w:rsidR="00814195" w:rsidRPr="00EF0A93">
        <w:rPr>
          <w:rFonts w:ascii="Arial" w:hAnsi="Arial" w:cs="Arial"/>
          <w:szCs w:val="22"/>
          <w:lang w:val="nl-BE"/>
        </w:rPr>
        <w:t xml:space="preserve"> en de gedelegeerde verordening 231/2013</w:t>
      </w:r>
      <w:r w:rsidRPr="00EF0A93">
        <w:rPr>
          <w:rFonts w:ascii="Arial" w:hAnsi="Arial" w:cs="Arial"/>
          <w:szCs w:val="22"/>
          <w:lang w:val="nl-BE"/>
        </w:rPr>
        <w:t>.</w:t>
      </w:r>
    </w:p>
    <w:p w14:paraId="1E72A1BF" w14:textId="77777777" w:rsidR="00A63110" w:rsidRPr="00EF0A93" w:rsidRDefault="00A63110" w:rsidP="004F63F9">
      <w:pPr>
        <w:jc w:val="both"/>
        <w:rPr>
          <w:rFonts w:ascii="Arial" w:hAnsi="Arial" w:cs="Arial"/>
          <w:i/>
          <w:szCs w:val="22"/>
          <w:lang w:val="nl-BE"/>
        </w:rPr>
      </w:pPr>
    </w:p>
    <w:p w14:paraId="2EB3D0FD" w14:textId="77777777" w:rsidR="00A63110" w:rsidRPr="00EF0A93" w:rsidRDefault="00A63110" w:rsidP="00A63110">
      <w:pPr>
        <w:jc w:val="both"/>
        <w:rPr>
          <w:rFonts w:ascii="Arial" w:hAnsi="Arial" w:cs="Arial"/>
          <w:i/>
          <w:szCs w:val="22"/>
          <w:u w:val="single"/>
          <w:lang w:val="nl-BE"/>
        </w:rPr>
      </w:pPr>
      <w:r w:rsidRPr="00EF0A93">
        <w:rPr>
          <w:rFonts w:ascii="Arial" w:hAnsi="Arial" w:cs="Arial"/>
          <w:i/>
          <w:szCs w:val="22"/>
          <w:u w:val="single"/>
          <w:lang w:val="nl-BE"/>
        </w:rPr>
        <w:t>Oordeel indien de instelling gebruik maakt van interne modellen voor de berekening van het reglementair vereiste eigen vermogen</w:t>
      </w:r>
    </w:p>
    <w:p w14:paraId="43654104" w14:textId="77777777" w:rsidR="00A63110" w:rsidRPr="00EF0A93" w:rsidRDefault="00A63110" w:rsidP="00A63110">
      <w:pPr>
        <w:jc w:val="both"/>
        <w:rPr>
          <w:rFonts w:ascii="Arial" w:hAnsi="Arial" w:cs="Arial"/>
          <w:i/>
          <w:szCs w:val="22"/>
          <w:u w:val="single"/>
          <w:lang w:val="nl-BE"/>
        </w:rPr>
      </w:pPr>
    </w:p>
    <w:p w14:paraId="1E7C1EC1" w14:textId="77777777" w:rsidR="00A63110" w:rsidRPr="00EF0A93" w:rsidRDefault="00A63110" w:rsidP="00A63110">
      <w:pPr>
        <w:jc w:val="both"/>
        <w:rPr>
          <w:rFonts w:ascii="Arial" w:hAnsi="Arial" w:cs="Arial"/>
          <w:i/>
          <w:szCs w:val="22"/>
          <w:lang w:val="nl-BE"/>
        </w:rPr>
      </w:pPr>
      <w:r w:rsidRPr="00EF0A93">
        <w:rPr>
          <w:rFonts w:ascii="Arial" w:hAnsi="Arial" w:cs="Arial"/>
          <w:i/>
          <w:szCs w:val="22"/>
          <w:lang w:val="nl-BE"/>
        </w:rPr>
        <w:t>Naar ons oordeel, onder voorbehoud van de beperkingen in de uitvoering van de opdracht met betrekking tot de interne modellen waarvoor de FSMA (aan te passen naar gelang) voor prudentiële doeleinden geen rapportering vereist van de erkende revisoren, zijn de periodieke staten van (identificatie van de instelling) afgesloten op DD/MM/JJJJ in alle materieel belangrijke opzichten opgesteld overeenkomstig de richtlijnen van de FSMA</w:t>
      </w:r>
      <w:r w:rsidR="00814195" w:rsidRPr="00EF0A93">
        <w:rPr>
          <w:rFonts w:ascii="Arial" w:hAnsi="Arial" w:cs="Arial"/>
          <w:i/>
          <w:szCs w:val="22"/>
          <w:lang w:val="nl-BE"/>
        </w:rPr>
        <w:t xml:space="preserve"> en de gedelegeerde verordening 231/2013</w:t>
      </w:r>
      <w:r w:rsidRPr="00EF0A93">
        <w:rPr>
          <w:rFonts w:ascii="Arial" w:hAnsi="Arial" w:cs="Arial"/>
          <w:i/>
          <w:szCs w:val="22"/>
          <w:lang w:val="nl-BE"/>
        </w:rPr>
        <w:t>.</w:t>
      </w:r>
    </w:p>
    <w:p w14:paraId="1AB4A5F6" w14:textId="77777777" w:rsidR="009E500D" w:rsidRPr="00EF0A93" w:rsidRDefault="009E500D" w:rsidP="004F63F9">
      <w:pPr>
        <w:rPr>
          <w:rFonts w:ascii="Arial" w:hAnsi="Arial" w:cs="Arial"/>
          <w:szCs w:val="22"/>
          <w:lang w:val="nl-BE"/>
        </w:rPr>
      </w:pPr>
    </w:p>
    <w:p w14:paraId="1F4F8BA9" w14:textId="77777777" w:rsidR="004F63F9" w:rsidRPr="00EF0A93" w:rsidRDefault="004F63F9" w:rsidP="004F63F9">
      <w:pPr>
        <w:rPr>
          <w:rFonts w:ascii="Arial" w:hAnsi="Arial" w:cs="Arial"/>
          <w:szCs w:val="22"/>
          <w:lang w:val="nl-BE"/>
        </w:rPr>
      </w:pPr>
      <w:r w:rsidRPr="00EF0A93">
        <w:rPr>
          <w:rFonts w:ascii="Arial" w:hAnsi="Arial" w:cs="Arial"/>
          <w:b/>
          <w:i/>
          <w:szCs w:val="22"/>
          <w:lang w:val="nl-BE"/>
        </w:rPr>
        <w:t>Bijkomende bevestigingen</w:t>
      </w:r>
    </w:p>
    <w:p w14:paraId="49AD9C33" w14:textId="77777777" w:rsidR="004F63F9" w:rsidRPr="00EF0A93" w:rsidRDefault="004F63F9" w:rsidP="004F63F9">
      <w:pPr>
        <w:rPr>
          <w:rFonts w:ascii="Arial" w:hAnsi="Arial" w:cs="Arial"/>
          <w:b/>
          <w:i/>
          <w:szCs w:val="22"/>
          <w:lang w:val="nl-BE"/>
        </w:rPr>
      </w:pPr>
    </w:p>
    <w:p w14:paraId="244E2725" w14:textId="77777777" w:rsidR="004F63F9" w:rsidRPr="00EF0A93" w:rsidRDefault="004F63F9" w:rsidP="004F63F9">
      <w:pPr>
        <w:tabs>
          <w:tab w:val="num" w:pos="540"/>
        </w:tabs>
        <w:rPr>
          <w:rFonts w:ascii="Arial" w:hAnsi="Arial" w:cs="Arial"/>
          <w:szCs w:val="22"/>
          <w:lang w:val="nl-BE"/>
        </w:rPr>
      </w:pPr>
      <w:r w:rsidRPr="00EF0A93">
        <w:rPr>
          <w:rFonts w:ascii="Arial" w:hAnsi="Arial" w:cs="Arial"/>
          <w:szCs w:val="22"/>
          <w:lang w:val="nl-BE"/>
        </w:rPr>
        <w:t>Op basis van onze werkzaamheden bevestigen wij bovendien</w:t>
      </w:r>
      <w:r w:rsidR="00EE46EB" w:rsidRPr="00EF0A93">
        <w:rPr>
          <w:rFonts w:ascii="Arial" w:hAnsi="Arial" w:cs="Arial"/>
          <w:szCs w:val="22"/>
          <w:lang w:val="nl-BE"/>
        </w:rPr>
        <w:t xml:space="preserve"> dat</w:t>
      </w:r>
      <w:r w:rsidRPr="00EF0A93">
        <w:rPr>
          <w:rFonts w:ascii="Arial" w:hAnsi="Arial" w:cs="Arial"/>
          <w:szCs w:val="22"/>
          <w:lang w:val="nl-BE"/>
        </w:rPr>
        <w:t>:</w:t>
      </w:r>
    </w:p>
    <w:p w14:paraId="65408F61" w14:textId="77777777" w:rsidR="004F63F9" w:rsidRPr="00EF0A93" w:rsidRDefault="004F63F9" w:rsidP="004F63F9">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C96D60" w14:textId="77777777" w:rsidR="004F63F9" w:rsidRPr="00EF0A93" w:rsidRDefault="004F63F9"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lastRenderedPageBreak/>
        <w:t>de periodieke staten afgesloten op DD/MM/JJJJ</w:t>
      </w:r>
      <w:r w:rsidR="00FF189E" w:rsidRPr="00EF0A93">
        <w:rPr>
          <w:rFonts w:ascii="Arial" w:hAnsi="Arial" w:cs="Arial"/>
          <w:szCs w:val="22"/>
          <w:lang w:val="nl-BE"/>
        </w:rPr>
        <w:t xml:space="preserve"> </w:t>
      </w:r>
      <w:r w:rsidRPr="00EF0A93">
        <w:rPr>
          <w:rFonts w:ascii="Arial" w:hAnsi="Arial" w:cs="Arial"/>
          <w:szCs w:val="22"/>
          <w:lang w:val="nl-BE"/>
        </w:rPr>
        <w:t xml:space="preserve">opgesteld werden met toepassing van de boeking- en waarderingsregels voor de opstelling van de </w:t>
      </w:r>
      <w:r w:rsidRPr="00EF0A93">
        <w:rPr>
          <w:rFonts w:ascii="Arial" w:hAnsi="Arial" w:cs="Arial"/>
          <w:i/>
          <w:szCs w:val="22"/>
          <w:lang w:val="nl-BE"/>
        </w:rPr>
        <w:t>(“geconsolideerde”, naar gelang)</w:t>
      </w:r>
      <w:r w:rsidR="00587F79" w:rsidRPr="00EF0A93">
        <w:rPr>
          <w:rFonts w:ascii="Arial" w:hAnsi="Arial" w:cs="Arial"/>
          <w:szCs w:val="22"/>
          <w:lang w:val="nl-BE"/>
        </w:rPr>
        <w:t xml:space="preserve"> jaarrekening.</w:t>
      </w:r>
    </w:p>
    <w:p w14:paraId="627606B7"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64EC8AA5"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618FD8EC"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rFonts w:ascii="Arial" w:hAnsi="Arial" w:cs="Arial"/>
          <w:b/>
          <w:i/>
          <w:szCs w:val="22"/>
          <w:lang w:val="nl-BE"/>
        </w:rPr>
      </w:pPr>
      <w:r w:rsidRPr="00EF0A93">
        <w:rPr>
          <w:rFonts w:ascii="Arial" w:hAnsi="Arial" w:cs="Arial"/>
          <w:szCs w:val="22"/>
          <w:lang w:val="nl-BE"/>
        </w:rPr>
        <w:t>de berekening van volgende vereisten - indien materieel voor de beheervennootschap - juist en</w:t>
      </w:r>
      <w:r w:rsidRPr="00EF0A93">
        <w:rPr>
          <w:rFonts w:ascii="Arial" w:hAnsi="Arial" w:cs="Arial"/>
          <w:b/>
          <w:szCs w:val="22"/>
          <w:lang w:val="nl-BE"/>
        </w:rPr>
        <w:t xml:space="preserve"> </w:t>
      </w:r>
      <w:r w:rsidR="00CF5503" w:rsidRPr="00EF0A93">
        <w:rPr>
          <w:rFonts w:ascii="Arial" w:hAnsi="Arial" w:cs="Arial"/>
          <w:szCs w:val="22"/>
          <w:lang w:val="nl-BE"/>
        </w:rPr>
        <w:t>volledig is (tabellen 90.01</w:t>
      </w:r>
      <w:r w:rsidRPr="00EF0A93">
        <w:rPr>
          <w:rFonts w:ascii="Arial" w:hAnsi="Arial" w:cs="Arial"/>
          <w:szCs w:val="22"/>
          <w:lang w:val="nl-BE"/>
        </w:rPr>
        <w:t xml:space="preserve"> t/m 90.18): </w:t>
      </w:r>
      <w:r w:rsidR="00CF5503" w:rsidRPr="00EF0A93">
        <w:rPr>
          <w:rFonts w:ascii="Arial" w:hAnsi="Arial" w:cs="Arial"/>
          <w:szCs w:val="22"/>
          <w:lang w:val="nl-BE"/>
        </w:rPr>
        <w:t xml:space="preserve">het </w:t>
      </w:r>
      <w:r w:rsidRPr="00EF0A93">
        <w:rPr>
          <w:rFonts w:ascii="Arial" w:hAnsi="Arial" w:cs="Arial"/>
          <w:szCs w:val="22"/>
          <w:lang w:val="nl-BE"/>
        </w:rPr>
        <w:t>krediet- en verwateringsrisico van risicoposities buiten de</w:t>
      </w:r>
      <w:r w:rsidRPr="00EF0A93">
        <w:rPr>
          <w:rFonts w:ascii="Arial" w:hAnsi="Arial" w:cs="Arial"/>
          <w:b/>
          <w:szCs w:val="22"/>
          <w:lang w:val="nl-BE"/>
        </w:rPr>
        <w:t xml:space="preserve"> </w:t>
      </w:r>
      <w:r w:rsidRPr="00EF0A93">
        <w:rPr>
          <w:rFonts w:ascii="Arial" w:hAnsi="Arial" w:cs="Arial"/>
          <w:szCs w:val="22"/>
          <w:lang w:val="nl-BE"/>
        </w:rPr>
        <w:t xml:space="preserve">handelsportefeuille, </w:t>
      </w:r>
      <w:r w:rsidR="00CF5503" w:rsidRPr="00EF0A93">
        <w:rPr>
          <w:rFonts w:ascii="Arial" w:hAnsi="Arial" w:cs="Arial"/>
          <w:szCs w:val="22"/>
          <w:lang w:val="nl-BE"/>
        </w:rPr>
        <w:t xml:space="preserve">het </w:t>
      </w:r>
      <w:r w:rsidRPr="00EF0A93">
        <w:rPr>
          <w:rFonts w:ascii="Arial" w:hAnsi="Arial" w:cs="Arial"/>
          <w:szCs w:val="22"/>
          <w:lang w:val="nl-BE"/>
        </w:rPr>
        <w:t>marktrisico (afwikkelings- en wederpartijrisico bij niet afgewikkelde</w:t>
      </w:r>
      <w:r w:rsidRPr="00EF0A93">
        <w:rPr>
          <w:rFonts w:ascii="Arial" w:hAnsi="Arial" w:cs="Arial"/>
          <w:b/>
          <w:szCs w:val="22"/>
          <w:lang w:val="nl-BE"/>
        </w:rPr>
        <w:t xml:space="preserve"> </w:t>
      </w:r>
      <w:r w:rsidRPr="00EF0A93">
        <w:rPr>
          <w:rFonts w:ascii="Arial" w:hAnsi="Arial" w:cs="Arial"/>
          <w:szCs w:val="22"/>
          <w:lang w:val="nl-BE"/>
        </w:rPr>
        <w:t>transacties en leve</w:t>
      </w:r>
      <w:r w:rsidR="00CF5503" w:rsidRPr="00EF0A93">
        <w:rPr>
          <w:rFonts w:ascii="Arial" w:hAnsi="Arial" w:cs="Arial"/>
          <w:szCs w:val="22"/>
          <w:lang w:val="nl-BE"/>
        </w:rPr>
        <w:t xml:space="preserve">ringen zonder tegenprestaties) en het </w:t>
      </w:r>
      <w:r w:rsidRPr="00EF0A93">
        <w:rPr>
          <w:rFonts w:ascii="Arial" w:hAnsi="Arial" w:cs="Arial"/>
          <w:szCs w:val="22"/>
          <w:lang w:val="nl-BE"/>
        </w:rPr>
        <w:t>marktrisico (wisselkoersrisico, en, in</w:t>
      </w:r>
      <w:r w:rsidRPr="00EF0A93">
        <w:rPr>
          <w:rFonts w:ascii="Arial" w:hAnsi="Arial" w:cs="Arial"/>
          <w:b/>
          <w:szCs w:val="22"/>
          <w:lang w:val="nl-BE"/>
        </w:rPr>
        <w:t xml:space="preserve"> </w:t>
      </w:r>
      <w:r w:rsidRPr="00EF0A93">
        <w:rPr>
          <w:rFonts w:ascii="Arial" w:hAnsi="Arial" w:cs="Arial"/>
          <w:szCs w:val="22"/>
          <w:lang w:val="nl-BE"/>
        </w:rPr>
        <w:t>voorkomend geval, interne modellen).</w:t>
      </w:r>
    </w:p>
    <w:p w14:paraId="6681AEAC" w14:textId="77777777" w:rsidR="00587F79" w:rsidRPr="00EF0A93" w:rsidRDefault="00587F79" w:rsidP="004F63F9">
      <w:pPr>
        <w:rPr>
          <w:rFonts w:ascii="Arial" w:hAnsi="Arial" w:cs="Arial"/>
          <w:szCs w:val="22"/>
          <w:lang w:val="nl-BE"/>
        </w:rPr>
      </w:pPr>
    </w:p>
    <w:p w14:paraId="1816EDA1" w14:textId="769793BF" w:rsidR="00652014" w:rsidRPr="00EF0A93" w:rsidRDefault="00652014" w:rsidP="00652014">
      <w:pPr>
        <w:jc w:val="both"/>
        <w:rPr>
          <w:rFonts w:ascii="Arial" w:hAnsi="Arial" w:cs="Arial"/>
          <w:b/>
          <w:i/>
          <w:szCs w:val="22"/>
          <w:lang w:val="nl-BE"/>
        </w:rPr>
      </w:pPr>
      <w:r w:rsidRPr="00EF0A93">
        <w:rPr>
          <w:rFonts w:ascii="Arial" w:hAnsi="Arial" w:cs="Arial"/>
          <w:b/>
          <w:i/>
          <w:szCs w:val="22"/>
          <w:lang w:val="nl-BE"/>
        </w:rPr>
        <w:t>Belangrijke gebeurtenissen en attentiepunten</w:t>
      </w:r>
    </w:p>
    <w:p w14:paraId="42A6F79B" w14:textId="77777777" w:rsidR="00652014" w:rsidRPr="00EF0A93" w:rsidRDefault="00652014" w:rsidP="00652014">
      <w:pPr>
        <w:jc w:val="both"/>
        <w:rPr>
          <w:rFonts w:ascii="Arial" w:hAnsi="Arial" w:cs="Arial"/>
          <w:b/>
          <w:i/>
          <w:szCs w:val="22"/>
          <w:lang w:val="nl-BE"/>
        </w:rPr>
      </w:pPr>
    </w:p>
    <w:p w14:paraId="1A75BF0A" w14:textId="77777777" w:rsidR="00652014" w:rsidRPr="00EF0A93" w:rsidRDefault="00652014" w:rsidP="00652014">
      <w:pPr>
        <w:jc w:val="both"/>
        <w:rPr>
          <w:rFonts w:ascii="Arial" w:hAnsi="Arial" w:cs="Arial"/>
          <w:szCs w:val="22"/>
          <w:lang w:val="nl-BE"/>
        </w:rPr>
      </w:pPr>
      <w:r w:rsidRPr="00EF0A93">
        <w:rPr>
          <w:rFonts w:ascii="Arial" w:hAnsi="Arial" w:cs="Arial"/>
          <w:i/>
          <w:szCs w:val="22"/>
          <w:lang w:val="nl-BE"/>
        </w:rPr>
        <w:t>(Identificatie van de instelling)</w:t>
      </w:r>
      <w:r w:rsidRPr="00EF0A93">
        <w:rPr>
          <w:rFonts w:ascii="Arial" w:hAnsi="Arial" w:cs="Arial"/>
          <w:szCs w:val="22"/>
          <w:lang w:val="nl-BE"/>
        </w:rPr>
        <w:t xml:space="preserve"> heeft een separate set van financiële overzichten opgesteld voor het boekjaar afgesloten op DD.MM.JJJJ in overeenstemming met </w:t>
      </w:r>
      <w:r w:rsidRPr="00EF0A93">
        <w:rPr>
          <w:rFonts w:ascii="Arial" w:hAnsi="Arial" w:cs="Arial"/>
          <w:i/>
          <w:szCs w:val="22"/>
          <w:lang w:val="nl-BE"/>
        </w:rPr>
        <w:t>(“het in België van toepassing zijnde boekhoudkundig referentiestelsel” of “International Financial Reporting Standards”, naar gelang)</w:t>
      </w:r>
      <w:r w:rsidRPr="00EF0A93">
        <w:rPr>
          <w:rFonts w:ascii="Arial" w:hAnsi="Arial" w:cs="Arial"/>
          <w:szCs w:val="22"/>
          <w:lang w:val="nl-BE"/>
        </w:rPr>
        <w:t xml:space="preserve">, waarover wij een separate controleverklaring hebben uitgebracht </w:t>
      </w:r>
      <w:r w:rsidRPr="00EF0A93">
        <w:rPr>
          <w:rFonts w:ascii="Arial" w:hAnsi="Arial" w:cs="Arial"/>
          <w:i/>
          <w:szCs w:val="22"/>
          <w:lang w:val="nl-BE"/>
        </w:rPr>
        <w:t>(“aan de aandeelhouders”, naar gelang)</w:t>
      </w:r>
      <w:r w:rsidRPr="00EF0A93">
        <w:rPr>
          <w:rFonts w:ascii="Arial" w:hAnsi="Arial" w:cs="Arial"/>
          <w:szCs w:val="22"/>
          <w:lang w:val="nl-BE"/>
        </w:rPr>
        <w:t xml:space="preserve"> op DD.MM.JJJJ.</w:t>
      </w:r>
    </w:p>
    <w:p w14:paraId="57BAB6AC" w14:textId="77777777" w:rsidR="00F70605" w:rsidRPr="00EF0A93" w:rsidRDefault="00F70605" w:rsidP="00652014">
      <w:pPr>
        <w:jc w:val="both"/>
        <w:rPr>
          <w:rFonts w:ascii="Arial" w:hAnsi="Arial" w:cs="Arial"/>
          <w:szCs w:val="22"/>
          <w:lang w:val="nl-BE"/>
        </w:rPr>
      </w:pPr>
    </w:p>
    <w:p w14:paraId="3B6D3E92" w14:textId="300BED6A" w:rsidR="00F70605" w:rsidRPr="00EF0A93" w:rsidRDefault="00DA26D5" w:rsidP="00F70605">
      <w:pPr>
        <w:autoSpaceDE w:val="0"/>
        <w:autoSpaceDN w:val="0"/>
        <w:adjustRightInd w:val="0"/>
        <w:spacing w:line="240" w:lineRule="auto"/>
        <w:jc w:val="both"/>
        <w:rPr>
          <w:rFonts w:ascii="Arial" w:hAnsi="Arial" w:cs="Arial"/>
          <w:szCs w:val="22"/>
          <w:highlight w:val="yellow"/>
        </w:rPr>
      </w:pPr>
      <w:r w:rsidRPr="00EF0A93">
        <w:rPr>
          <w:rFonts w:ascii="Arial" w:hAnsi="Arial" w:cs="Arial"/>
          <w:i/>
          <w:szCs w:val="22"/>
        </w:rPr>
        <w:t xml:space="preserve">(Auditors can consider to include key evolutions or observations that could be, on the basis of their professional judgment, considered as relevant for the supervisory authority) </w:t>
      </w:r>
    </w:p>
    <w:p w14:paraId="30FED63A" w14:textId="77777777" w:rsidR="00F70605" w:rsidRPr="00EF0A93" w:rsidRDefault="00F70605" w:rsidP="00652014">
      <w:pPr>
        <w:jc w:val="both"/>
        <w:rPr>
          <w:rFonts w:ascii="Arial" w:hAnsi="Arial" w:cs="Arial"/>
          <w:szCs w:val="22"/>
        </w:rPr>
      </w:pPr>
    </w:p>
    <w:p w14:paraId="447A5138" w14:textId="77777777" w:rsidR="004F63F9" w:rsidRPr="00EF0A93" w:rsidRDefault="004F63F9" w:rsidP="004F63F9">
      <w:pPr>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238A9BC0" w14:textId="77777777" w:rsidR="004F63F9" w:rsidRPr="00EF0A93" w:rsidRDefault="004F63F9" w:rsidP="004F63F9">
      <w:pPr>
        <w:rPr>
          <w:rFonts w:ascii="Arial" w:hAnsi="Arial" w:cs="Arial"/>
          <w:b/>
          <w:i/>
          <w:szCs w:val="22"/>
          <w:lang w:val="nl-BE"/>
        </w:rPr>
      </w:pPr>
    </w:p>
    <w:p w14:paraId="1785D664"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47E724E" w14:textId="77777777" w:rsidR="004F63F9" w:rsidRPr="00EF0A93" w:rsidRDefault="004F63F9" w:rsidP="004F63F9">
      <w:pPr>
        <w:jc w:val="both"/>
        <w:rPr>
          <w:rFonts w:ascii="Arial" w:hAnsi="Arial" w:cs="Arial"/>
          <w:szCs w:val="22"/>
          <w:lang w:val="nl-BE"/>
        </w:rPr>
      </w:pPr>
    </w:p>
    <w:p w14:paraId="01F3C1C1" w14:textId="4993067E"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w:t>
      </w:r>
      <w:proofErr w:type="spellStart"/>
      <w:r w:rsidR="00EE72A0" w:rsidRPr="00EF0A93">
        <w:rPr>
          <w:rFonts w:ascii="Arial" w:hAnsi="Arial" w:cs="Arial"/>
          <w:szCs w:val="22"/>
          <w:lang w:val="nl-BE"/>
        </w:rPr>
        <w:t>Comissarissen</w:t>
      </w:r>
      <w:proofErr w:type="spellEnd"/>
      <w:r w:rsidR="00EE72A0" w:rsidRPr="00EF0A93">
        <w:rPr>
          <w:rFonts w:ascii="Arial" w:hAnsi="Arial" w:cs="Arial"/>
          <w:szCs w:val="22"/>
          <w:lang w:val="nl-BE"/>
        </w:rPr>
        <w:t>, Erkende Revisoren, naar gelang</w:t>
      </w:r>
      <w:r w:rsidR="00DA26D5" w:rsidRPr="00EF0A93">
        <w:rPr>
          <w:rFonts w:ascii="Arial" w:hAnsi="Arial" w:cs="Arial"/>
          <w:szCs w:val="22"/>
          <w:lang w:val="nl-BE"/>
        </w:rPr>
        <w:t xml:space="preserve"> </w:t>
      </w:r>
      <w:r w:rsidRPr="00EF0A93">
        <w:rPr>
          <w:rFonts w:ascii="Arial" w:hAnsi="Arial" w:cs="Arial"/>
          <w:szCs w:val="22"/>
          <w:lang w:val="nl-BE"/>
        </w:rPr>
        <w:t>aan het prudentieel toezicht van de FSMA en mag voor geen andere doeleinden worden gebruikt.</w:t>
      </w:r>
    </w:p>
    <w:p w14:paraId="7F5CAB0D" w14:textId="77777777" w:rsidR="004F63F9" w:rsidRPr="00EF0A93" w:rsidRDefault="004F63F9" w:rsidP="004F63F9">
      <w:pPr>
        <w:jc w:val="both"/>
        <w:rPr>
          <w:rFonts w:ascii="Arial" w:hAnsi="Arial" w:cs="Arial"/>
          <w:szCs w:val="22"/>
          <w:lang w:val="nl-BE"/>
        </w:rPr>
      </w:pPr>
    </w:p>
    <w:p w14:paraId="211B1CCB"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282C6719" w14:textId="77777777" w:rsidR="004F63F9" w:rsidRPr="00EF0A93" w:rsidRDefault="004F63F9" w:rsidP="004F63F9">
      <w:pPr>
        <w:jc w:val="both"/>
        <w:rPr>
          <w:rFonts w:ascii="Arial" w:hAnsi="Arial" w:cs="Arial"/>
          <w:szCs w:val="22"/>
          <w:lang w:val="nl-BE"/>
        </w:rPr>
      </w:pPr>
    </w:p>
    <w:p w14:paraId="3C1A9C80" w14:textId="77777777" w:rsidR="004F63F9" w:rsidRDefault="004F63F9" w:rsidP="004F63F9">
      <w:pPr>
        <w:jc w:val="both"/>
        <w:rPr>
          <w:rFonts w:ascii="Arial" w:hAnsi="Arial" w:cs="Arial"/>
          <w:i/>
          <w:szCs w:val="22"/>
          <w:u w:val="single"/>
          <w:lang w:val="nl-BE"/>
        </w:rPr>
      </w:pPr>
    </w:p>
    <w:p w14:paraId="24F7A101" w14:textId="77777777" w:rsidR="00E92DAC" w:rsidRPr="00EF0A93" w:rsidRDefault="00E92DAC" w:rsidP="004F63F9">
      <w:pPr>
        <w:jc w:val="both"/>
        <w:rPr>
          <w:rFonts w:ascii="Arial" w:hAnsi="Arial" w:cs="Arial"/>
          <w:i/>
          <w:szCs w:val="22"/>
          <w:u w:val="single"/>
          <w:lang w:val="nl-BE"/>
        </w:rPr>
      </w:pPr>
    </w:p>
    <w:p w14:paraId="4AFC666C" w14:textId="77777777" w:rsidR="00D37B7D" w:rsidRDefault="00D37B7D" w:rsidP="004F63F9">
      <w:pPr>
        <w:jc w:val="both"/>
        <w:rPr>
          <w:rFonts w:ascii="Arial" w:hAnsi="Arial" w:cs="Arial"/>
          <w:i/>
          <w:szCs w:val="22"/>
          <w:lang w:val="nl-BE"/>
        </w:rPr>
      </w:pPr>
    </w:p>
    <w:p w14:paraId="4FF20983" w14:textId="77777777" w:rsidR="00D37B7D" w:rsidRDefault="00D37B7D" w:rsidP="004F63F9">
      <w:pPr>
        <w:jc w:val="both"/>
        <w:rPr>
          <w:rFonts w:ascii="Arial" w:hAnsi="Arial" w:cs="Arial"/>
          <w:i/>
          <w:szCs w:val="22"/>
          <w:lang w:val="nl-BE"/>
        </w:rPr>
      </w:pPr>
    </w:p>
    <w:p w14:paraId="63F2ADF8" w14:textId="72A65FD3" w:rsidR="004F63F9" w:rsidRPr="00EF0A93" w:rsidRDefault="004F63F9" w:rsidP="004F63F9">
      <w:pPr>
        <w:jc w:val="both"/>
        <w:rPr>
          <w:rFonts w:ascii="Arial" w:hAnsi="Arial" w:cs="Arial"/>
          <w:i/>
          <w:szCs w:val="22"/>
          <w:lang w:val="nl-BE"/>
        </w:rPr>
      </w:pPr>
      <w:r w:rsidRPr="00EF0A93">
        <w:rPr>
          <w:rFonts w:ascii="Arial" w:hAnsi="Arial" w:cs="Arial"/>
          <w:i/>
          <w:szCs w:val="22"/>
          <w:lang w:val="nl-BE"/>
        </w:rPr>
        <w:lastRenderedPageBreak/>
        <w:t xml:space="preserve">Naam van de </w:t>
      </w:r>
      <w:r w:rsidR="005833D2" w:rsidRPr="00EF0A93">
        <w:rPr>
          <w:rFonts w:ascii="Arial" w:hAnsi="Arial" w:cs="Arial"/>
          <w:i/>
          <w:szCs w:val="22"/>
          <w:lang w:val="nl-BE"/>
        </w:rPr>
        <w:t>Commissaris, Erkend Revisor, naar gelang</w:t>
      </w:r>
    </w:p>
    <w:p w14:paraId="7008EA44" w14:textId="77777777" w:rsidR="004F63F9" w:rsidRPr="00EF0A93" w:rsidRDefault="004F63F9" w:rsidP="004F63F9">
      <w:pPr>
        <w:jc w:val="both"/>
        <w:rPr>
          <w:rFonts w:ascii="Arial" w:hAnsi="Arial" w:cs="Arial"/>
          <w:i/>
          <w:szCs w:val="22"/>
          <w:lang w:val="nl-BE"/>
        </w:rPr>
      </w:pPr>
    </w:p>
    <w:p w14:paraId="2110377A"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Naam vertegenwoordiger, naar gelang</w:t>
      </w:r>
    </w:p>
    <w:p w14:paraId="062D1811" w14:textId="77777777" w:rsidR="004F63F9" w:rsidRPr="00EF0A93" w:rsidRDefault="004F63F9" w:rsidP="004F63F9">
      <w:pPr>
        <w:jc w:val="both"/>
        <w:rPr>
          <w:rFonts w:ascii="Arial" w:hAnsi="Arial" w:cs="Arial"/>
          <w:i/>
          <w:szCs w:val="22"/>
          <w:lang w:val="nl-BE"/>
        </w:rPr>
      </w:pPr>
    </w:p>
    <w:p w14:paraId="0B01085D"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Adres</w:t>
      </w:r>
    </w:p>
    <w:p w14:paraId="41AA9680" w14:textId="77777777" w:rsidR="004F63F9" w:rsidRPr="00EF0A93" w:rsidRDefault="004F63F9" w:rsidP="004F63F9">
      <w:pPr>
        <w:jc w:val="both"/>
        <w:rPr>
          <w:rFonts w:ascii="Arial" w:hAnsi="Arial" w:cs="Arial"/>
          <w:i/>
          <w:szCs w:val="22"/>
          <w:lang w:val="nl-BE"/>
        </w:rPr>
      </w:pPr>
    </w:p>
    <w:p w14:paraId="485C879D"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Datum</w:t>
      </w:r>
    </w:p>
    <w:p w14:paraId="20CB6715" w14:textId="77777777" w:rsidR="004F63F9" w:rsidRPr="00EF0A93" w:rsidRDefault="004F63F9" w:rsidP="004F63F9">
      <w:pPr>
        <w:jc w:val="center"/>
        <w:rPr>
          <w:rFonts w:ascii="Arial" w:hAnsi="Arial" w:cs="Arial"/>
          <w:b/>
          <w:szCs w:val="22"/>
          <w:lang w:val="nl-BE"/>
        </w:rPr>
      </w:pPr>
    </w:p>
    <w:p w14:paraId="363E4A53" w14:textId="77777777" w:rsidR="004F63F9" w:rsidRPr="00EF0A93" w:rsidRDefault="004F63F9" w:rsidP="004F63F9">
      <w:pPr>
        <w:pStyle w:val="Plattetekst"/>
        <w:rPr>
          <w:rFonts w:ascii="Arial" w:hAnsi="Arial" w:cs="Arial"/>
          <w:szCs w:val="22"/>
          <w:lang w:val="nl-BE"/>
        </w:rPr>
      </w:pPr>
    </w:p>
    <w:p w14:paraId="0EB626C0" w14:textId="77777777" w:rsidR="004F63F9" w:rsidRPr="00EF0A93" w:rsidRDefault="004F63F9" w:rsidP="004F63F9">
      <w:pPr>
        <w:pStyle w:val="Kop2"/>
        <w:rPr>
          <w:rFonts w:cs="Arial"/>
          <w:szCs w:val="22"/>
        </w:rPr>
      </w:pPr>
      <w:r w:rsidRPr="00EF0A93">
        <w:rPr>
          <w:rFonts w:cs="Arial"/>
          <w:szCs w:val="22"/>
        </w:rPr>
        <w:br w:type="page"/>
      </w:r>
      <w:bookmarkStart w:id="19" w:name="_Toc482626368"/>
      <w:bookmarkStart w:id="20" w:name="_Toc412706288"/>
      <w:r w:rsidRPr="00EF0A93">
        <w:rPr>
          <w:rFonts w:cs="Arial"/>
          <w:szCs w:val="22"/>
        </w:rPr>
        <w:lastRenderedPageBreak/>
        <w:t>Verslaggeving beoordeling interne controlemaatregelen</w:t>
      </w:r>
      <w:bookmarkEnd w:id="19"/>
      <w:bookmarkEnd w:id="20"/>
    </w:p>
    <w:p w14:paraId="7CF949FF" w14:textId="73B72932" w:rsidR="004F63F9" w:rsidRPr="00EF0A93" w:rsidRDefault="004D0765" w:rsidP="004F63F9">
      <w:pPr>
        <w:pStyle w:val="Voetnoottekst"/>
        <w:jc w:val="both"/>
        <w:rPr>
          <w:rFonts w:ascii="Arial" w:hAnsi="Arial" w:cs="Arial"/>
          <w:b/>
          <w:i/>
          <w:sz w:val="22"/>
          <w:szCs w:val="22"/>
          <w:lang w:val="nl-BE"/>
        </w:rPr>
      </w:pPr>
      <w:r w:rsidRPr="00EF0A93">
        <w:rPr>
          <w:rFonts w:ascii="Arial" w:hAnsi="Arial" w:cs="Arial"/>
          <w:b/>
          <w:i/>
          <w:sz w:val="22"/>
          <w:szCs w:val="22"/>
          <w:lang w:val="nl-BE"/>
        </w:rPr>
        <w:t xml:space="preserve">Verslag van bevindingen van </w:t>
      </w:r>
      <w:r w:rsidR="004F63F9" w:rsidRPr="00EF0A93">
        <w:rPr>
          <w:rFonts w:ascii="Arial" w:hAnsi="Arial" w:cs="Arial"/>
          <w:b/>
          <w:i/>
          <w:sz w:val="22"/>
          <w:szCs w:val="22"/>
          <w:lang w:val="nl-BE"/>
        </w:rPr>
        <w:t xml:space="preserve">de </w:t>
      </w:r>
      <w:r w:rsidR="005833D2" w:rsidRPr="00EF0A93">
        <w:rPr>
          <w:rFonts w:ascii="Arial" w:hAnsi="Arial" w:cs="Arial"/>
          <w:b/>
          <w:i/>
          <w:sz w:val="22"/>
          <w:szCs w:val="22"/>
          <w:lang w:val="nl-BE"/>
        </w:rPr>
        <w:t>Commissaris, Erkend Revisor, naar gelang</w:t>
      </w:r>
      <w:r w:rsidR="00765905" w:rsidRPr="00EF0A93">
        <w:rPr>
          <w:rFonts w:ascii="Arial" w:hAnsi="Arial" w:cs="Arial"/>
          <w:b/>
          <w:i/>
          <w:sz w:val="22"/>
          <w:szCs w:val="22"/>
          <w:lang w:val="nl-BE"/>
        </w:rPr>
        <w:t xml:space="preserve"> </w:t>
      </w:r>
      <w:r w:rsidR="004F63F9" w:rsidRPr="00EF0A93">
        <w:rPr>
          <w:rFonts w:ascii="Arial" w:hAnsi="Arial" w:cs="Arial"/>
          <w:b/>
          <w:i/>
          <w:sz w:val="22"/>
          <w:szCs w:val="22"/>
          <w:lang w:val="nl-BE"/>
        </w:rPr>
        <w:t>aan de FSMA opgesteld overeenkomst</w:t>
      </w:r>
      <w:r w:rsidR="00C9164A" w:rsidRPr="00EF0A93">
        <w:rPr>
          <w:rFonts w:ascii="Arial" w:hAnsi="Arial" w:cs="Arial"/>
          <w:b/>
          <w:i/>
          <w:sz w:val="22"/>
          <w:szCs w:val="22"/>
          <w:lang w:val="nl-BE"/>
        </w:rPr>
        <w:t>ig de bepalingen van artikel 357</w:t>
      </w:r>
      <w:r w:rsidR="004F63F9" w:rsidRPr="00EF0A93">
        <w:rPr>
          <w:rFonts w:ascii="Arial" w:hAnsi="Arial" w:cs="Arial"/>
          <w:b/>
          <w:i/>
          <w:sz w:val="22"/>
          <w:szCs w:val="22"/>
          <w:lang w:val="nl-BE"/>
        </w:rPr>
        <w:t xml:space="preserve">, § 1, eerste lid, 1° van de wet van </w:t>
      </w:r>
      <w:r w:rsidR="00C9164A" w:rsidRPr="00EF0A93">
        <w:rPr>
          <w:rFonts w:ascii="Arial" w:hAnsi="Arial" w:cs="Arial"/>
          <w:b/>
          <w:i/>
          <w:sz w:val="22"/>
          <w:szCs w:val="22"/>
          <w:lang w:val="nl-BE"/>
        </w:rPr>
        <w:t>19 april 2014</w:t>
      </w:r>
      <w:r w:rsidR="004F63F9" w:rsidRPr="00EF0A93">
        <w:rPr>
          <w:rFonts w:ascii="Arial" w:hAnsi="Arial" w:cs="Arial"/>
          <w:b/>
          <w:i/>
          <w:sz w:val="22"/>
          <w:szCs w:val="22"/>
          <w:lang w:val="nl-BE"/>
        </w:rPr>
        <w:t xml:space="preserve"> met betrekking tot de door  (identificatie van de instelling) getroffen interne controlemaatregelen</w:t>
      </w:r>
    </w:p>
    <w:p w14:paraId="0298A8F6" w14:textId="77777777" w:rsidR="004F63F9" w:rsidRPr="00EF0A93" w:rsidRDefault="004F63F9" w:rsidP="004F63F9">
      <w:pPr>
        <w:jc w:val="both"/>
        <w:rPr>
          <w:rFonts w:ascii="Arial" w:hAnsi="Arial" w:cs="Arial"/>
          <w:b/>
          <w:szCs w:val="22"/>
          <w:lang w:val="nl-BE"/>
        </w:rPr>
      </w:pPr>
    </w:p>
    <w:p w14:paraId="35969971" w14:textId="77777777" w:rsidR="004F63F9" w:rsidRPr="00EF0A93" w:rsidRDefault="004F63F9" w:rsidP="004F63F9">
      <w:pPr>
        <w:jc w:val="center"/>
        <w:rPr>
          <w:rFonts w:ascii="Arial" w:hAnsi="Arial" w:cs="Arial"/>
          <w:b/>
          <w:i/>
          <w:szCs w:val="22"/>
          <w:lang w:val="nl-BE"/>
        </w:rPr>
      </w:pPr>
      <w:r w:rsidRPr="00EF0A93">
        <w:rPr>
          <w:rFonts w:ascii="Arial" w:hAnsi="Arial" w:cs="Arial"/>
          <w:b/>
          <w:i/>
          <w:szCs w:val="22"/>
          <w:lang w:val="nl-BE"/>
        </w:rPr>
        <w:t>Verslagperiode - boekjaar 20XX</w:t>
      </w:r>
    </w:p>
    <w:p w14:paraId="6D89671B" w14:textId="77777777" w:rsidR="004F63F9" w:rsidRPr="00EF0A93" w:rsidRDefault="004F63F9" w:rsidP="004F63F9">
      <w:pPr>
        <w:jc w:val="both"/>
        <w:rPr>
          <w:rFonts w:ascii="Arial" w:hAnsi="Arial" w:cs="Arial"/>
          <w:i/>
          <w:szCs w:val="22"/>
          <w:lang w:val="nl-BE"/>
        </w:rPr>
      </w:pPr>
      <w:r w:rsidRPr="00EF0A93">
        <w:rPr>
          <w:rFonts w:ascii="Arial" w:hAnsi="Arial" w:cs="Arial"/>
          <w:b/>
          <w:i/>
          <w:szCs w:val="22"/>
          <w:lang w:val="nl-BE"/>
        </w:rPr>
        <w:t xml:space="preserve">  </w:t>
      </w:r>
    </w:p>
    <w:p w14:paraId="4B456C98"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Opdracht</w:t>
      </w:r>
    </w:p>
    <w:p w14:paraId="4163F1BD" w14:textId="77777777" w:rsidR="004F63F9" w:rsidRPr="00EF0A93" w:rsidRDefault="004F63F9" w:rsidP="004F63F9">
      <w:pPr>
        <w:jc w:val="both"/>
        <w:rPr>
          <w:rFonts w:ascii="Arial" w:hAnsi="Arial" w:cs="Arial"/>
          <w:b/>
          <w:i/>
          <w:szCs w:val="22"/>
          <w:lang w:val="nl-BE"/>
        </w:rPr>
      </w:pPr>
    </w:p>
    <w:p w14:paraId="59E3D8E8" w14:textId="54B453A1" w:rsidR="00EE72A0" w:rsidRPr="00EF0A93" w:rsidRDefault="00EE72A0" w:rsidP="00EE72A0">
      <w:pPr>
        <w:jc w:val="both"/>
        <w:rPr>
          <w:rFonts w:ascii="Arial" w:hAnsi="Arial" w:cs="Arial"/>
          <w:szCs w:val="22"/>
          <w:lang w:val="nl-BE"/>
        </w:rPr>
      </w:pPr>
      <w:r w:rsidRPr="00EF0A93">
        <w:rPr>
          <w:rFonts w:ascii="Arial" w:hAnsi="Arial" w:cs="Arial"/>
          <w:szCs w:val="22"/>
          <w:lang w:val="nl-BE"/>
        </w:rPr>
        <w:t>Het is onze verantwoordelijkheid de opzet (“design”) van de interne controlemaatregelen op (</w:t>
      </w:r>
      <w:r w:rsidRPr="00EF0A93">
        <w:rPr>
          <w:rFonts w:ascii="Arial" w:hAnsi="Arial" w:cs="Arial"/>
          <w:i/>
          <w:szCs w:val="22"/>
          <w:lang w:val="nl-BE"/>
        </w:rPr>
        <w:t>datum</w:t>
      </w:r>
      <w:r w:rsidRPr="00EF0A93">
        <w:rPr>
          <w:rFonts w:ascii="Arial" w:hAnsi="Arial" w:cs="Arial"/>
          <w:szCs w:val="22"/>
          <w:lang w:val="nl-BE"/>
        </w:rPr>
        <w:t>) te beoordelen die (</w:t>
      </w:r>
      <w:r w:rsidRPr="00EF0A93">
        <w:rPr>
          <w:rFonts w:ascii="Arial" w:hAnsi="Arial" w:cs="Arial"/>
          <w:i/>
          <w:szCs w:val="22"/>
          <w:lang w:val="nl-BE"/>
        </w:rPr>
        <w:t xml:space="preserve">identificatie van de </w:t>
      </w:r>
      <w:r w:rsidRPr="00EF0A93">
        <w:rPr>
          <w:rFonts w:ascii="Arial" w:hAnsi="Arial" w:cs="Arial"/>
          <w:szCs w:val="22"/>
          <w:lang w:val="nl-BE"/>
        </w:rPr>
        <w:t xml:space="preserve">instelling) heeft getroffen zoals bedoeld in artikel 26 van de wet van 19 april 2014 en onze bevindingen mee te delen aan de Autoriteit voor Financiële Diensten en Markten (“de FSMA”). </w:t>
      </w:r>
    </w:p>
    <w:p w14:paraId="150511ED" w14:textId="77777777" w:rsidR="00EE72A0" w:rsidRPr="00EF0A93" w:rsidRDefault="00EE72A0" w:rsidP="00EE72A0">
      <w:pPr>
        <w:jc w:val="both"/>
        <w:rPr>
          <w:rFonts w:ascii="Arial" w:hAnsi="Arial" w:cs="Arial"/>
          <w:szCs w:val="22"/>
          <w:lang w:val="nl-BE"/>
        </w:rPr>
      </w:pPr>
    </w:p>
    <w:p w14:paraId="7E8D7C2C" w14:textId="737B3BBE" w:rsidR="00EE72A0" w:rsidRPr="00EF0A93" w:rsidRDefault="00EE72A0" w:rsidP="00EE72A0">
      <w:pPr>
        <w:jc w:val="both"/>
        <w:rPr>
          <w:rFonts w:ascii="Arial" w:hAnsi="Arial" w:cs="Arial"/>
          <w:szCs w:val="22"/>
          <w:lang w:val="nl-BE"/>
        </w:rPr>
      </w:pPr>
      <w:r w:rsidRPr="00EF0A93">
        <w:rPr>
          <w:rFonts w:ascii="Arial" w:hAnsi="Arial" w:cs="Arial"/>
          <w:szCs w:val="22"/>
          <w:lang w:val="nl-BE"/>
        </w:rPr>
        <w:t>Wij hebben de opzet van de interne controlemaatregelen op (</w:t>
      </w:r>
      <w:r w:rsidRPr="00EF0A93">
        <w:rPr>
          <w:rFonts w:ascii="Arial" w:hAnsi="Arial" w:cs="Arial"/>
          <w:i/>
          <w:szCs w:val="22"/>
          <w:lang w:val="nl-BE"/>
        </w:rPr>
        <w:t>datum</w:t>
      </w:r>
      <w:r w:rsidRPr="00EF0A93">
        <w:rPr>
          <w:rFonts w:ascii="Arial" w:hAnsi="Arial" w:cs="Arial"/>
          <w:szCs w:val="22"/>
          <w:lang w:val="nl-BE"/>
        </w:rPr>
        <w:t>) beoordeeld die door (</w:t>
      </w:r>
      <w:r w:rsidRPr="00EF0A93">
        <w:rPr>
          <w:rFonts w:ascii="Arial" w:hAnsi="Arial" w:cs="Arial"/>
          <w:i/>
          <w:szCs w:val="22"/>
          <w:lang w:val="nl-BE"/>
        </w:rPr>
        <w:t>identificatie van de instelling)</w:t>
      </w:r>
      <w:r w:rsidRPr="00EF0A93">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048C5A7A" w14:textId="77777777" w:rsidR="004F63F9" w:rsidRPr="00EF0A93" w:rsidRDefault="004F63F9" w:rsidP="004F63F9">
      <w:pPr>
        <w:jc w:val="both"/>
        <w:rPr>
          <w:rFonts w:ascii="Arial" w:hAnsi="Arial" w:cs="Arial"/>
          <w:b/>
          <w:i/>
          <w:szCs w:val="22"/>
          <w:lang w:val="nl-BE"/>
        </w:rPr>
      </w:pPr>
    </w:p>
    <w:p w14:paraId="1777BCDC"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Dit verslag werd opgemaakt overeenkomst</w:t>
      </w:r>
      <w:r w:rsidR="00C9164A" w:rsidRPr="00EF0A93">
        <w:rPr>
          <w:rFonts w:ascii="Arial" w:hAnsi="Arial" w:cs="Arial"/>
          <w:szCs w:val="22"/>
          <w:lang w:val="nl-BE"/>
        </w:rPr>
        <w:t>ig de bepalingen van artikel 357</w:t>
      </w:r>
      <w:r w:rsidRPr="00EF0A93">
        <w:rPr>
          <w:rFonts w:ascii="Arial" w:hAnsi="Arial" w:cs="Arial"/>
          <w:szCs w:val="22"/>
          <w:lang w:val="nl-BE"/>
        </w:rPr>
        <w:t xml:space="preserve">, § 1, eerste lid, 1° van de wet van </w:t>
      </w:r>
      <w:r w:rsidR="00C9164A" w:rsidRPr="00EF0A93">
        <w:rPr>
          <w:rFonts w:ascii="Arial" w:hAnsi="Arial" w:cs="Arial"/>
          <w:szCs w:val="22"/>
          <w:lang w:val="nl-BE"/>
        </w:rPr>
        <w:t>19 april 2014</w:t>
      </w:r>
      <w:r w:rsidRPr="00EF0A93">
        <w:rPr>
          <w:rFonts w:ascii="Arial" w:hAnsi="Arial" w:cs="Arial"/>
          <w:szCs w:val="22"/>
          <w:lang w:val="nl-BE"/>
        </w:rPr>
        <w:t xml:space="preserve"> met betrekking tot de interne controlemaatregelen als bedoeld in artikel </w:t>
      </w:r>
      <w:r w:rsidR="00C9164A" w:rsidRPr="00EF0A93">
        <w:rPr>
          <w:rFonts w:ascii="Arial" w:hAnsi="Arial" w:cs="Arial"/>
          <w:szCs w:val="22"/>
          <w:lang w:val="nl-BE"/>
        </w:rPr>
        <w:t>26</w:t>
      </w:r>
      <w:r w:rsidRPr="00EF0A93">
        <w:rPr>
          <w:rFonts w:ascii="Arial" w:hAnsi="Arial" w:cs="Arial"/>
          <w:szCs w:val="22"/>
          <w:lang w:val="nl-BE"/>
        </w:rPr>
        <w:t xml:space="preserve"> van de wet van</w:t>
      </w:r>
      <w:r w:rsidR="00C9164A" w:rsidRPr="00EF0A93">
        <w:rPr>
          <w:rFonts w:ascii="Arial" w:hAnsi="Arial" w:cs="Arial"/>
          <w:szCs w:val="22"/>
          <w:lang w:val="nl-BE"/>
        </w:rPr>
        <w:t xml:space="preserve"> 19 april 2014</w:t>
      </w:r>
      <w:r w:rsidRPr="00EF0A93">
        <w:rPr>
          <w:rFonts w:ascii="Arial" w:hAnsi="Arial" w:cs="Arial"/>
          <w:szCs w:val="22"/>
          <w:lang w:val="nl-BE"/>
        </w:rPr>
        <w:t>.</w:t>
      </w:r>
    </w:p>
    <w:p w14:paraId="679502C9" w14:textId="77777777" w:rsidR="004F63F9" w:rsidRPr="00EF0A93" w:rsidRDefault="004F63F9" w:rsidP="004F63F9">
      <w:pPr>
        <w:jc w:val="both"/>
        <w:rPr>
          <w:rFonts w:ascii="Arial" w:hAnsi="Arial" w:cs="Arial"/>
          <w:szCs w:val="22"/>
          <w:lang w:val="nl-BE"/>
        </w:rPr>
      </w:pPr>
    </w:p>
    <w:p w14:paraId="5A98C211" w14:textId="59AFE52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De verantwoordelijkheid voor </w:t>
      </w:r>
      <w:r w:rsidR="00ED562D" w:rsidRPr="00EF0A93">
        <w:rPr>
          <w:rFonts w:ascii="Arial" w:hAnsi="Arial" w:cs="Arial"/>
          <w:szCs w:val="22"/>
          <w:lang w:val="nl-BE"/>
        </w:rPr>
        <w:t>de opzet</w:t>
      </w:r>
      <w:r w:rsidRPr="00EF0A93">
        <w:rPr>
          <w:rFonts w:ascii="Arial" w:hAnsi="Arial" w:cs="Arial"/>
          <w:szCs w:val="22"/>
          <w:lang w:val="nl-BE"/>
        </w:rPr>
        <w:t xml:space="preserve"> en de werking van de interne controle overeenkomstig de bepalingen van </w:t>
      </w:r>
      <w:r w:rsidR="006224D7" w:rsidRPr="00EF0A93">
        <w:rPr>
          <w:rFonts w:ascii="Arial" w:hAnsi="Arial" w:cs="Arial"/>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EF0A93">
        <w:rPr>
          <w:rFonts w:ascii="Arial" w:hAnsi="Arial" w:cs="Arial"/>
          <w:szCs w:val="22"/>
          <w:lang w:val="nl-BE"/>
        </w:rPr>
        <w:t xml:space="preserve">berust bij de effectieve leiding </w:t>
      </w:r>
      <w:r w:rsidR="002A0D59" w:rsidRPr="00EF0A93">
        <w:rPr>
          <w:rFonts w:ascii="Arial" w:hAnsi="Arial" w:cs="Arial"/>
          <w:szCs w:val="22"/>
          <w:lang w:val="nl-BE"/>
        </w:rPr>
        <w:t>(</w:t>
      </w:r>
      <w:r w:rsidR="002A0D59" w:rsidRPr="00EF0A93">
        <w:rPr>
          <w:rFonts w:ascii="Arial" w:hAnsi="Arial" w:cs="Arial"/>
          <w:i/>
          <w:szCs w:val="22"/>
          <w:lang w:val="nl-BE"/>
        </w:rPr>
        <w:t>in voorkomend geval het directiecomité</w:t>
      </w:r>
      <w:r w:rsidR="002A0D59" w:rsidRPr="00EF0A93">
        <w:rPr>
          <w:rFonts w:ascii="Arial" w:hAnsi="Arial" w:cs="Arial"/>
          <w:szCs w:val="22"/>
          <w:lang w:val="nl-BE"/>
        </w:rPr>
        <w:t xml:space="preserve">). </w:t>
      </w:r>
    </w:p>
    <w:p w14:paraId="3159F957" w14:textId="77777777" w:rsidR="00814195" w:rsidRPr="00EF0A93" w:rsidRDefault="00814195" w:rsidP="004F63F9">
      <w:pPr>
        <w:jc w:val="both"/>
        <w:rPr>
          <w:rFonts w:ascii="Arial" w:hAnsi="Arial" w:cs="Arial"/>
          <w:szCs w:val="22"/>
          <w:lang w:val="nl-BE"/>
        </w:rPr>
      </w:pPr>
    </w:p>
    <w:p w14:paraId="63BF5F69" w14:textId="77777777" w:rsidR="004F63F9" w:rsidRPr="00EF0A93" w:rsidRDefault="00604EB1" w:rsidP="004F63F9">
      <w:pPr>
        <w:jc w:val="both"/>
        <w:rPr>
          <w:rFonts w:ascii="Arial" w:hAnsi="Arial" w:cs="Arial"/>
          <w:szCs w:val="22"/>
          <w:lang w:val="nl-BE"/>
        </w:rPr>
      </w:pPr>
      <w:r w:rsidRPr="00EF0A93">
        <w:rPr>
          <w:rFonts w:ascii="Arial" w:hAnsi="Arial" w:cs="Arial"/>
          <w:szCs w:val="22"/>
          <w:lang w:val="nl-BE"/>
        </w:rPr>
        <w:t xml:space="preserve">Het is de verantwoordelijkheid van het wettelijk bestuursorgaan </w:t>
      </w:r>
      <w:r w:rsidR="009554AF" w:rsidRPr="00EF0A93">
        <w:rPr>
          <w:rFonts w:ascii="Arial" w:hAnsi="Arial" w:cs="Arial"/>
          <w:i/>
          <w:szCs w:val="22"/>
          <w:lang w:val="nl-BE"/>
        </w:rPr>
        <w:t>(in voorkomend geval het auditcomité)</w:t>
      </w:r>
      <w:r w:rsidR="009554AF" w:rsidRPr="00EF0A93">
        <w:rPr>
          <w:rFonts w:ascii="Arial" w:hAnsi="Arial" w:cs="Arial"/>
          <w:szCs w:val="22"/>
          <w:lang w:val="nl-BE"/>
        </w:rPr>
        <w:t xml:space="preserve"> </w:t>
      </w:r>
      <w:r w:rsidRPr="00EF0A93">
        <w:rPr>
          <w:rFonts w:ascii="Arial" w:hAnsi="Arial" w:cs="Arial"/>
          <w:szCs w:val="22"/>
          <w:lang w:val="nl-BE"/>
        </w:rPr>
        <w:t>erop toe te zien dat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de nodige maatregelen heeft genomen voor de naleving van de bepalingen in respectievelijk de artikelen 26 tot 30, 44 tot 47, 319 en 320 van de wet van 19 april 2014, alsook van de bepalingen in respectievelijk hoofdstuk</w:t>
      </w:r>
      <w:r w:rsidR="002A0D59" w:rsidRPr="00EF0A93">
        <w:rPr>
          <w:rFonts w:ascii="Arial" w:hAnsi="Arial" w:cs="Arial"/>
          <w:szCs w:val="22"/>
          <w:lang w:val="nl-BE"/>
        </w:rPr>
        <w:t xml:space="preserve"> III, afdelingen 2, 3 en 6 en in de artikelen 75 tot 82 van de gedelegeerde verordening nr. 231/2013.</w:t>
      </w:r>
      <w:r w:rsidRPr="00EF0A93">
        <w:rPr>
          <w:rFonts w:ascii="Arial" w:hAnsi="Arial" w:cs="Arial"/>
          <w:szCs w:val="22"/>
          <w:lang w:val="nl-BE"/>
        </w:rPr>
        <w:t xml:space="preserve"> </w:t>
      </w:r>
    </w:p>
    <w:p w14:paraId="3FBC330F" w14:textId="77777777" w:rsidR="004F63F9" w:rsidRPr="00EF0A93" w:rsidRDefault="004F63F9" w:rsidP="004F63F9">
      <w:pPr>
        <w:jc w:val="both"/>
        <w:rPr>
          <w:rFonts w:ascii="Arial" w:hAnsi="Arial" w:cs="Arial"/>
          <w:szCs w:val="22"/>
          <w:lang w:val="nl-BE"/>
        </w:rPr>
      </w:pPr>
    </w:p>
    <w:p w14:paraId="31FFA037"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Werkzaamheden</w:t>
      </w:r>
    </w:p>
    <w:p w14:paraId="36B228AF" w14:textId="77777777" w:rsidR="004F63F9" w:rsidRPr="00EF0A93" w:rsidRDefault="004F63F9" w:rsidP="004F63F9">
      <w:pPr>
        <w:jc w:val="both"/>
        <w:rPr>
          <w:rFonts w:ascii="Arial" w:hAnsi="Arial" w:cs="Arial"/>
          <w:b/>
          <w:i/>
          <w:szCs w:val="22"/>
          <w:lang w:val="nl-BE"/>
        </w:rPr>
      </w:pPr>
    </w:p>
    <w:p w14:paraId="2D0AF489" w14:textId="2B06BD94"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In het kader van </w:t>
      </w:r>
      <w:r w:rsidR="00300A1F" w:rsidRPr="00EF0A93">
        <w:rPr>
          <w:rFonts w:ascii="Arial" w:hAnsi="Arial" w:cs="Arial"/>
          <w:szCs w:val="22"/>
          <w:lang w:val="nl-BE"/>
        </w:rPr>
        <w:t xml:space="preserve">de beoordeling van de opzet van de interne controlemaatregelen </w:t>
      </w:r>
      <w:r w:rsidRPr="00EF0A93">
        <w:rPr>
          <w:rFonts w:ascii="Arial" w:hAnsi="Arial" w:cs="Arial"/>
          <w:szCs w:val="22"/>
          <w:lang w:val="nl-BE"/>
        </w:rPr>
        <w:t xml:space="preserve">hebben wij, overeenkomstig de specifieke norm inzake medewerking aan het prudentieel toezicht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volgende procedures uitgevoerd:</w:t>
      </w:r>
    </w:p>
    <w:p w14:paraId="1853FF3E"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verkrijgen van voldoende kennis van de instelling en haar omgeving;</w:t>
      </w:r>
    </w:p>
    <w:p w14:paraId="6973AE56" w14:textId="77777777" w:rsidR="004F63F9" w:rsidRPr="00EF0A93" w:rsidRDefault="004F63F9" w:rsidP="004F63F9">
      <w:pPr>
        <w:pStyle w:val="Lijstalinea1"/>
        <w:tabs>
          <w:tab w:val="num" w:pos="720"/>
        </w:tabs>
        <w:ind w:hanging="720"/>
        <w:rPr>
          <w:rFonts w:cs="Arial"/>
          <w:sz w:val="22"/>
          <w:szCs w:val="22"/>
          <w:lang w:val="nl-BE"/>
        </w:rPr>
      </w:pPr>
    </w:p>
    <w:p w14:paraId="15F3F7A8"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 xml:space="preserve">het onderzoek van de interne controle zoals bedoeld in de </w:t>
      </w:r>
      <w:r w:rsidR="00390CC2" w:rsidRPr="00EF0A93">
        <w:rPr>
          <w:rFonts w:cs="Arial"/>
          <w:sz w:val="22"/>
          <w:szCs w:val="22"/>
          <w:lang w:val="nl-BE"/>
        </w:rPr>
        <w:t>Internationale Controlestandaarden (</w:t>
      </w:r>
      <w:proofErr w:type="spellStart"/>
      <w:r w:rsidR="00390CC2" w:rsidRPr="00EF0A93">
        <w:rPr>
          <w:rFonts w:cs="Arial"/>
          <w:sz w:val="22"/>
          <w:szCs w:val="22"/>
          <w:lang w:val="nl-BE"/>
        </w:rPr>
        <w:t>ISA’s</w:t>
      </w:r>
      <w:proofErr w:type="spellEnd"/>
      <w:r w:rsidR="00390CC2" w:rsidRPr="00EF0A93">
        <w:rPr>
          <w:rFonts w:cs="Arial"/>
          <w:sz w:val="22"/>
          <w:szCs w:val="22"/>
          <w:lang w:val="nl-BE"/>
        </w:rPr>
        <w:t xml:space="preserve">) </w:t>
      </w:r>
      <w:r w:rsidRPr="00EF0A93">
        <w:rPr>
          <w:rFonts w:cs="Arial"/>
          <w:sz w:val="22"/>
          <w:szCs w:val="22"/>
          <w:lang w:val="nl-BE"/>
        </w:rPr>
        <w:t>en in de specifieke norm van 8 oktober 2010;</w:t>
      </w:r>
    </w:p>
    <w:p w14:paraId="4B709669" w14:textId="77777777" w:rsidR="004F63F9" w:rsidRPr="00EF0A93" w:rsidRDefault="004F63F9" w:rsidP="004F63F9">
      <w:pPr>
        <w:pStyle w:val="Lijstalinea1"/>
        <w:tabs>
          <w:tab w:val="num" w:pos="720"/>
        </w:tabs>
        <w:ind w:hanging="720"/>
        <w:rPr>
          <w:rFonts w:cs="Arial"/>
          <w:sz w:val="22"/>
          <w:szCs w:val="22"/>
          <w:lang w:val="nl-BE"/>
        </w:rPr>
      </w:pPr>
    </w:p>
    <w:p w14:paraId="394724B1"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de actualisering van de kennis van de openbare controleregeling;</w:t>
      </w:r>
    </w:p>
    <w:p w14:paraId="79577F60" w14:textId="77777777" w:rsidR="004F63F9" w:rsidRPr="00EF0A93" w:rsidRDefault="004F63F9" w:rsidP="004F63F9">
      <w:pPr>
        <w:pStyle w:val="Lijstalinea1"/>
        <w:tabs>
          <w:tab w:val="num" w:pos="720"/>
        </w:tabs>
        <w:ind w:hanging="720"/>
        <w:rPr>
          <w:rFonts w:cs="Arial"/>
          <w:sz w:val="22"/>
          <w:szCs w:val="22"/>
          <w:lang w:val="nl-BE"/>
        </w:rPr>
      </w:pPr>
    </w:p>
    <w:p w14:paraId="2CBE875A"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lastRenderedPageBreak/>
        <w:t xml:space="preserve">het nazicht van de notulen van de vergaderingen van de effectieve leiding </w:t>
      </w:r>
      <w:r w:rsidRPr="00EF0A93">
        <w:rPr>
          <w:rFonts w:cs="Arial"/>
          <w:i/>
          <w:sz w:val="22"/>
          <w:szCs w:val="22"/>
          <w:lang w:val="nl-BE"/>
        </w:rPr>
        <w:t>(in voorkomend geval het directiecomité)</w:t>
      </w:r>
      <w:r w:rsidRPr="00EF0A93">
        <w:rPr>
          <w:rFonts w:cs="Arial"/>
          <w:sz w:val="22"/>
          <w:szCs w:val="22"/>
          <w:lang w:val="nl-BE"/>
        </w:rPr>
        <w:t>;</w:t>
      </w:r>
    </w:p>
    <w:p w14:paraId="245B5CBE" w14:textId="77777777" w:rsidR="004F63F9" w:rsidRPr="00EF0A93" w:rsidRDefault="004F63F9" w:rsidP="004F63F9">
      <w:pPr>
        <w:pStyle w:val="Lijstalinea1"/>
        <w:tabs>
          <w:tab w:val="num" w:pos="720"/>
        </w:tabs>
        <w:ind w:hanging="720"/>
        <w:rPr>
          <w:rFonts w:cs="Arial"/>
          <w:sz w:val="22"/>
          <w:szCs w:val="22"/>
          <w:lang w:val="nl-BE"/>
        </w:rPr>
      </w:pPr>
    </w:p>
    <w:p w14:paraId="60019EB7"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nazicht van de notulen van de vergaderingen van het wettelijk bestuursorgaan (</w:t>
      </w:r>
      <w:r w:rsidRPr="00EF0A93">
        <w:rPr>
          <w:rFonts w:cs="Arial"/>
          <w:i/>
          <w:sz w:val="22"/>
          <w:szCs w:val="22"/>
          <w:lang w:val="nl-BE"/>
        </w:rPr>
        <w:t>en in voorkomend geval het auditcomité</w:t>
      </w:r>
      <w:r w:rsidRPr="00EF0A93">
        <w:rPr>
          <w:rFonts w:cs="Arial"/>
          <w:sz w:val="22"/>
          <w:szCs w:val="22"/>
          <w:lang w:val="nl-BE"/>
        </w:rPr>
        <w:t>);</w:t>
      </w:r>
    </w:p>
    <w:p w14:paraId="3932CD70" w14:textId="77777777" w:rsidR="004F63F9" w:rsidRPr="00EF0A93" w:rsidRDefault="004F63F9" w:rsidP="004F63F9">
      <w:pPr>
        <w:pStyle w:val="Lijstalinea1"/>
        <w:tabs>
          <w:tab w:val="num" w:pos="720"/>
        </w:tabs>
        <w:ind w:hanging="720"/>
        <w:rPr>
          <w:rFonts w:cs="Arial"/>
          <w:sz w:val="22"/>
          <w:szCs w:val="22"/>
          <w:lang w:val="nl-BE"/>
        </w:rPr>
      </w:pPr>
    </w:p>
    <w:p w14:paraId="6D001E4C"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nazicht van documenten die betrekking hebben op</w:t>
      </w:r>
      <w:r w:rsidR="00390CC2" w:rsidRPr="00EF0A93">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EF0A93">
        <w:rPr>
          <w:rFonts w:cs="Arial"/>
          <w:sz w:val="22"/>
          <w:szCs w:val="22"/>
          <w:lang w:val="nl-BE"/>
        </w:rPr>
        <w:t xml:space="preserve">, en die werden overgemaakt aan de effectieve leiding </w:t>
      </w:r>
      <w:r w:rsidRPr="00EF0A93">
        <w:rPr>
          <w:rFonts w:cs="Arial"/>
          <w:i/>
          <w:sz w:val="22"/>
          <w:szCs w:val="22"/>
          <w:lang w:val="nl-BE"/>
        </w:rPr>
        <w:t>(in voorkomend geval het directiecomité)</w:t>
      </w:r>
      <w:r w:rsidRPr="00EF0A93">
        <w:rPr>
          <w:rFonts w:cs="Arial"/>
          <w:sz w:val="22"/>
          <w:szCs w:val="22"/>
          <w:lang w:val="nl-BE"/>
        </w:rPr>
        <w:t>;</w:t>
      </w:r>
    </w:p>
    <w:p w14:paraId="389736EE" w14:textId="77777777" w:rsidR="004F63F9" w:rsidRPr="00EF0A93" w:rsidRDefault="004F63F9" w:rsidP="004F63F9">
      <w:pPr>
        <w:pStyle w:val="Lijstalinea1"/>
        <w:tabs>
          <w:tab w:val="num" w:pos="720"/>
        </w:tabs>
        <w:ind w:hanging="720"/>
        <w:rPr>
          <w:rFonts w:cs="Arial"/>
          <w:sz w:val="22"/>
          <w:szCs w:val="22"/>
          <w:lang w:val="nl-BE"/>
        </w:rPr>
      </w:pPr>
    </w:p>
    <w:p w14:paraId="1C2322E7"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nazicht van documenten die betrekking hebben op</w:t>
      </w:r>
      <w:r w:rsidR="00390CC2" w:rsidRPr="00EF0A93">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EF0A93">
        <w:rPr>
          <w:rFonts w:cs="Arial"/>
          <w:sz w:val="22"/>
          <w:szCs w:val="22"/>
          <w:lang w:val="nl-BE"/>
        </w:rPr>
        <w:t xml:space="preserve">, en die werden overgemaakt aan het wettelijk bestuursorgaan </w:t>
      </w:r>
      <w:r w:rsidRPr="00EF0A93">
        <w:rPr>
          <w:rFonts w:cs="Arial"/>
          <w:i/>
          <w:sz w:val="22"/>
          <w:szCs w:val="22"/>
          <w:lang w:val="nl-BE"/>
        </w:rPr>
        <w:t>(en in voorkomend geval via het auditcomité)</w:t>
      </w:r>
      <w:r w:rsidRPr="00EF0A93">
        <w:rPr>
          <w:rFonts w:cs="Arial"/>
          <w:sz w:val="22"/>
          <w:szCs w:val="22"/>
          <w:lang w:val="nl-BE"/>
        </w:rPr>
        <w:t>;</w:t>
      </w:r>
    </w:p>
    <w:p w14:paraId="0AFEB49D" w14:textId="77777777" w:rsidR="004F63F9" w:rsidRPr="00EF0A93" w:rsidRDefault="004F63F9" w:rsidP="004F63F9">
      <w:pPr>
        <w:pStyle w:val="Lijstalinea1"/>
        <w:tabs>
          <w:tab w:val="num" w:pos="720"/>
        </w:tabs>
        <w:ind w:hanging="720"/>
        <w:rPr>
          <w:rFonts w:cs="Arial"/>
          <w:sz w:val="22"/>
          <w:szCs w:val="22"/>
          <w:lang w:val="nl-BE"/>
        </w:rPr>
      </w:pPr>
    </w:p>
    <w:p w14:paraId="6863A374" w14:textId="3CA3B3E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inwinnen bij de effectieve leiding</w:t>
      </w:r>
      <w:r w:rsidR="00EE72A0" w:rsidRPr="00EF0A93">
        <w:rPr>
          <w:rFonts w:cs="Arial"/>
          <w:sz w:val="22"/>
          <w:szCs w:val="22"/>
          <w:lang w:val="nl-BE"/>
        </w:rPr>
        <w:t xml:space="preserve"> en evalueren van inlichtingen</w:t>
      </w:r>
      <w:r w:rsidRPr="00EF0A93">
        <w:rPr>
          <w:rFonts w:cs="Arial"/>
          <w:sz w:val="22"/>
          <w:szCs w:val="22"/>
          <w:lang w:val="nl-BE"/>
        </w:rPr>
        <w:t xml:space="preserve"> </w:t>
      </w:r>
      <w:r w:rsidRPr="00EF0A93">
        <w:rPr>
          <w:rFonts w:cs="Arial"/>
          <w:i/>
          <w:sz w:val="22"/>
          <w:szCs w:val="22"/>
          <w:lang w:val="nl-BE"/>
        </w:rPr>
        <w:t xml:space="preserve">(in voorkomend geval het directiecomité) </w:t>
      </w:r>
      <w:r w:rsidRPr="00EF0A93">
        <w:rPr>
          <w:rFonts w:cs="Arial"/>
          <w:sz w:val="22"/>
          <w:szCs w:val="22"/>
          <w:lang w:val="nl-BE"/>
        </w:rPr>
        <w:t>die betrekking hebben op</w:t>
      </w:r>
      <w:r w:rsidR="00390CC2" w:rsidRPr="00EF0A93">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EF0A93">
        <w:rPr>
          <w:rFonts w:cs="Arial"/>
          <w:sz w:val="22"/>
          <w:szCs w:val="22"/>
          <w:lang w:val="nl-BE"/>
        </w:rPr>
        <w:t>;</w:t>
      </w:r>
    </w:p>
    <w:p w14:paraId="518290BA" w14:textId="77777777" w:rsidR="004F63F9" w:rsidRPr="00EF0A93" w:rsidRDefault="004F63F9" w:rsidP="004F63F9">
      <w:pPr>
        <w:pStyle w:val="Lijstalinea1"/>
        <w:tabs>
          <w:tab w:val="num" w:pos="720"/>
        </w:tabs>
        <w:ind w:hanging="720"/>
        <w:rPr>
          <w:rFonts w:cs="Arial"/>
          <w:sz w:val="22"/>
          <w:szCs w:val="22"/>
          <w:lang w:val="nl-BE"/>
        </w:rPr>
      </w:pPr>
    </w:p>
    <w:p w14:paraId="18F70584" w14:textId="6F39764A"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het inwinnen bij de effectieve leiding</w:t>
      </w:r>
      <w:r w:rsidR="00EE72A0" w:rsidRPr="00EF0A93">
        <w:rPr>
          <w:rFonts w:cs="Arial"/>
          <w:sz w:val="22"/>
          <w:szCs w:val="22"/>
          <w:lang w:val="nl-BE"/>
        </w:rPr>
        <w:t xml:space="preserve"> en evalueren van inlichtingen</w:t>
      </w:r>
      <w:r w:rsidRPr="00EF0A93">
        <w:rPr>
          <w:rFonts w:cs="Arial"/>
          <w:sz w:val="22"/>
          <w:szCs w:val="22"/>
          <w:lang w:val="nl-BE"/>
        </w:rPr>
        <w:t xml:space="preserve"> </w:t>
      </w:r>
      <w:r w:rsidRPr="00EF0A93">
        <w:rPr>
          <w:rFonts w:cs="Arial"/>
          <w:i/>
          <w:sz w:val="22"/>
          <w:szCs w:val="22"/>
          <w:lang w:val="nl-BE"/>
        </w:rPr>
        <w:t>(in voorkomend geval het directiecomité)</w:t>
      </w:r>
      <w:r w:rsidR="00390CC2" w:rsidRPr="00EF0A93">
        <w:rPr>
          <w:rFonts w:cs="Arial"/>
          <w:sz w:val="22"/>
          <w:szCs w:val="22"/>
          <w:lang w:val="nl-BE"/>
        </w:rPr>
        <w:t xml:space="preserve"> over</w:t>
      </w:r>
      <w:r w:rsidRPr="00EF0A93">
        <w:rPr>
          <w:rFonts w:cs="Arial"/>
          <w:sz w:val="22"/>
          <w:szCs w:val="22"/>
          <w:lang w:val="nl-BE"/>
        </w:rPr>
        <w:t xml:space="preserve"> de manier waarop zij te werk is gegaan bij het opstellen van haar verslag</w:t>
      </w:r>
      <w:r w:rsidR="00EE72A0" w:rsidRPr="00EF0A93">
        <w:rPr>
          <w:rFonts w:cs="Arial"/>
          <w:sz w:val="22"/>
          <w:szCs w:val="22"/>
          <w:lang w:val="nl-BE"/>
        </w:rPr>
        <w:t xml:space="preserve"> over de beoordeling van het </w:t>
      </w:r>
      <w:proofErr w:type="spellStart"/>
      <w:r w:rsidR="00EE72A0" w:rsidRPr="00EF0A93">
        <w:rPr>
          <w:rFonts w:cs="Arial"/>
          <w:sz w:val="22"/>
          <w:szCs w:val="22"/>
          <w:lang w:val="nl-BE"/>
        </w:rPr>
        <w:t>internecontrolesysteem</w:t>
      </w:r>
      <w:proofErr w:type="spellEnd"/>
      <w:r w:rsidRPr="00EF0A93">
        <w:rPr>
          <w:rFonts w:cs="Arial"/>
          <w:sz w:val="22"/>
          <w:szCs w:val="22"/>
          <w:lang w:val="nl-BE"/>
        </w:rPr>
        <w:t>;</w:t>
      </w:r>
    </w:p>
    <w:p w14:paraId="579B598A" w14:textId="77777777" w:rsidR="004F63F9" w:rsidRPr="00EF0A93" w:rsidRDefault="004F63F9" w:rsidP="004F63F9">
      <w:pPr>
        <w:pStyle w:val="Lijstalinea1"/>
        <w:tabs>
          <w:tab w:val="num" w:pos="720"/>
        </w:tabs>
        <w:ind w:hanging="720"/>
        <w:rPr>
          <w:rFonts w:cs="Arial"/>
          <w:sz w:val="22"/>
          <w:szCs w:val="22"/>
          <w:lang w:val="nl-BE"/>
        </w:rPr>
      </w:pPr>
    </w:p>
    <w:p w14:paraId="7DC6F2FF"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documentatie ter ondersteuning van het verslag van de effectieve leiding </w:t>
      </w:r>
      <w:r w:rsidRPr="00EF0A93">
        <w:rPr>
          <w:rFonts w:cs="Arial"/>
          <w:i/>
          <w:sz w:val="22"/>
          <w:szCs w:val="22"/>
          <w:lang w:val="nl-BE"/>
        </w:rPr>
        <w:t>(in voorkomend geval het directiecomité)</w:t>
      </w:r>
      <w:r w:rsidRPr="00EF0A93">
        <w:rPr>
          <w:rFonts w:cs="Arial"/>
          <w:sz w:val="22"/>
          <w:szCs w:val="22"/>
          <w:lang w:val="nl-BE"/>
        </w:rPr>
        <w:t>;</w:t>
      </w:r>
    </w:p>
    <w:p w14:paraId="5465281B" w14:textId="77777777" w:rsidR="004F63F9" w:rsidRPr="00EF0A93" w:rsidRDefault="004F63F9" w:rsidP="004F63F9">
      <w:pPr>
        <w:pStyle w:val="Lijstalinea1"/>
        <w:tabs>
          <w:tab w:val="num" w:pos="720"/>
        </w:tabs>
        <w:ind w:hanging="720"/>
        <w:rPr>
          <w:rFonts w:cs="Arial"/>
          <w:sz w:val="22"/>
          <w:szCs w:val="22"/>
          <w:lang w:val="nl-BE"/>
        </w:rPr>
      </w:pPr>
    </w:p>
    <w:p w14:paraId="47C07D3C"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 xml:space="preserve">het onderzoek van het verslag van de effectieve leiding </w:t>
      </w:r>
      <w:r w:rsidR="004455F6" w:rsidRPr="00EF0A93">
        <w:rPr>
          <w:rFonts w:cs="Arial"/>
          <w:i/>
          <w:sz w:val="22"/>
          <w:szCs w:val="22"/>
          <w:lang w:val="nl-BE"/>
        </w:rPr>
        <w:t xml:space="preserve">(in voorkomend geval het directiecomité) </w:t>
      </w:r>
      <w:r w:rsidRPr="00EF0A93">
        <w:rPr>
          <w:rFonts w:cs="Arial"/>
          <w:sz w:val="22"/>
          <w:szCs w:val="22"/>
          <w:lang w:val="nl-BE"/>
        </w:rPr>
        <w:t>in het licht van de kennis verworven in het kader van de privaatrechtelijke opdracht;</w:t>
      </w:r>
    </w:p>
    <w:p w14:paraId="3E913014" w14:textId="77777777" w:rsidR="004F63F9" w:rsidRPr="00EF0A93" w:rsidRDefault="004F63F9" w:rsidP="004F63F9">
      <w:pPr>
        <w:pStyle w:val="Lijstalinea1"/>
        <w:tabs>
          <w:tab w:val="num" w:pos="720"/>
        </w:tabs>
        <w:ind w:hanging="720"/>
        <w:rPr>
          <w:rFonts w:cs="Arial"/>
          <w:sz w:val="22"/>
          <w:szCs w:val="22"/>
          <w:lang w:val="nl-BE"/>
        </w:rPr>
      </w:pPr>
    </w:p>
    <w:p w14:paraId="70C1A459" w14:textId="1A945472" w:rsidR="00EE72A0" w:rsidRDefault="004F63F9" w:rsidP="00EF0A93">
      <w:pPr>
        <w:pStyle w:val="Lijstalinea1"/>
        <w:numPr>
          <w:ilvl w:val="0"/>
          <w:numId w:val="5"/>
        </w:numPr>
        <w:ind w:hanging="720"/>
        <w:rPr>
          <w:rFonts w:cs="Arial"/>
          <w:sz w:val="22"/>
          <w:szCs w:val="22"/>
          <w:lang w:val="nl-BE"/>
        </w:rPr>
      </w:pPr>
      <w:r w:rsidRPr="00EF0A93">
        <w:rPr>
          <w:rFonts w:cs="Arial"/>
          <w:sz w:val="22"/>
          <w:szCs w:val="22"/>
          <w:lang w:val="nl-BE"/>
        </w:rPr>
        <w:t xml:space="preserve">het nazicht of het </w:t>
      </w:r>
      <w:r w:rsidR="00EE72A0" w:rsidRPr="00EF0A93">
        <w:rPr>
          <w:rFonts w:cs="Arial"/>
          <w:sz w:val="22"/>
          <w:szCs w:val="22"/>
          <w:lang w:val="nl-BE"/>
        </w:rPr>
        <w:t xml:space="preserve">overeenkomstig circulaire FSMA_2012_04 opgestelde </w:t>
      </w:r>
      <w:r w:rsidR="00C65EA5" w:rsidRPr="00EF0A93">
        <w:rPr>
          <w:rFonts w:cs="Arial"/>
          <w:sz w:val="22"/>
          <w:szCs w:val="22"/>
          <w:lang w:val="nl-BE"/>
        </w:rPr>
        <w:t>v</w:t>
      </w:r>
      <w:r w:rsidRPr="00EF0A93">
        <w:rPr>
          <w:rFonts w:cs="Arial"/>
          <w:sz w:val="22"/>
          <w:szCs w:val="22"/>
          <w:lang w:val="nl-BE"/>
        </w:rPr>
        <w:t xml:space="preserve">erslag van de effectieve leiding </w:t>
      </w:r>
      <w:r w:rsidRPr="00EF0A93">
        <w:rPr>
          <w:rFonts w:cs="Arial"/>
          <w:i/>
          <w:sz w:val="22"/>
          <w:szCs w:val="22"/>
          <w:lang w:val="nl-BE"/>
        </w:rPr>
        <w:t>(in voorkomend geval het directiecomité)</w:t>
      </w:r>
      <w:r w:rsidRPr="00EF0A93">
        <w:rPr>
          <w:rFonts w:cs="Arial"/>
          <w:sz w:val="22"/>
          <w:szCs w:val="22"/>
          <w:lang w:val="nl-BE"/>
        </w:rPr>
        <w:t xml:space="preserve"> weerspiegelt hoe de effectieve leiding </w:t>
      </w:r>
      <w:r w:rsidRPr="00EF0A93">
        <w:rPr>
          <w:rFonts w:cs="Arial"/>
          <w:i/>
          <w:sz w:val="22"/>
          <w:szCs w:val="22"/>
          <w:lang w:val="nl-BE"/>
        </w:rPr>
        <w:t>(in voorkomend geval het directiecomité)</w:t>
      </w:r>
      <w:r w:rsidRPr="00EF0A93">
        <w:rPr>
          <w:rFonts w:cs="Arial"/>
          <w:sz w:val="22"/>
          <w:szCs w:val="22"/>
          <w:lang w:val="nl-BE"/>
        </w:rPr>
        <w:t xml:space="preserve"> te werk is gegaan bij de uitvoering van de beoordeling van de interne controle;</w:t>
      </w:r>
    </w:p>
    <w:p w14:paraId="47785B6D" w14:textId="77777777" w:rsidR="00D37B7D" w:rsidRPr="00D37B7D" w:rsidRDefault="00D37B7D" w:rsidP="00D37B7D">
      <w:pPr>
        <w:pStyle w:val="Lijstalinea1"/>
        <w:ind w:left="0"/>
        <w:rPr>
          <w:rFonts w:cs="Arial"/>
          <w:sz w:val="22"/>
          <w:szCs w:val="22"/>
          <w:lang w:val="nl-BE"/>
        </w:rPr>
      </w:pPr>
    </w:p>
    <w:p w14:paraId="257E1393" w14:textId="49B2714E" w:rsidR="00EE72A0" w:rsidRPr="00EF0A93" w:rsidRDefault="00EE72A0" w:rsidP="00EE72A0">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naleving door </w:t>
      </w:r>
      <w:r w:rsidRPr="00EF0A93">
        <w:rPr>
          <w:rFonts w:cs="Arial"/>
          <w:i/>
          <w:sz w:val="22"/>
          <w:szCs w:val="22"/>
          <w:lang w:val="nl-BE"/>
        </w:rPr>
        <w:t>(identificatie van de instelling)</w:t>
      </w:r>
      <w:r w:rsidRPr="00EF0A93">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686C3A04" w14:textId="77777777" w:rsidR="004F63F9" w:rsidRPr="00EF0A93" w:rsidRDefault="004F63F9" w:rsidP="004F63F9">
      <w:pPr>
        <w:pStyle w:val="Lijstalinea1"/>
        <w:ind w:left="0"/>
        <w:rPr>
          <w:rFonts w:cs="Arial"/>
          <w:sz w:val="22"/>
          <w:szCs w:val="22"/>
          <w:lang w:val="nl-BE"/>
        </w:rPr>
      </w:pPr>
    </w:p>
    <w:p w14:paraId="1AFA99FA" w14:textId="4C378FA0"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t xml:space="preserve">het bijwonen van vergaderingen van het wettelijk bestuursorgaan </w:t>
      </w:r>
      <w:r w:rsidRPr="00EF0A93">
        <w:rPr>
          <w:rFonts w:cs="Arial"/>
          <w:i/>
          <w:sz w:val="22"/>
          <w:szCs w:val="22"/>
          <w:lang w:val="nl-BE"/>
        </w:rPr>
        <w:t>(en in voorkomend geval het auditcomité)</w:t>
      </w:r>
      <w:r w:rsidRPr="00EF0A93">
        <w:rPr>
          <w:rFonts w:cs="Arial"/>
          <w:sz w:val="22"/>
          <w:szCs w:val="22"/>
          <w:lang w:val="nl-BE"/>
        </w:rPr>
        <w:t xml:space="preserve"> wanneer dit de jaarrekening behandelt en het verslag</w:t>
      </w:r>
      <w:r w:rsidR="00EE72A0" w:rsidRPr="00EF0A93">
        <w:rPr>
          <w:rFonts w:cs="Arial"/>
          <w:sz w:val="22"/>
          <w:szCs w:val="22"/>
          <w:lang w:val="nl-BE"/>
        </w:rPr>
        <w:t xml:space="preserve"> (in voorkomend geval de verslagen)</w:t>
      </w:r>
      <w:r w:rsidRPr="00EF0A93">
        <w:rPr>
          <w:rFonts w:cs="Arial"/>
          <w:i/>
          <w:sz w:val="22"/>
          <w:szCs w:val="22"/>
          <w:lang w:val="nl-BE"/>
        </w:rPr>
        <w:t xml:space="preserve"> </w:t>
      </w:r>
      <w:r w:rsidRPr="00EF0A93">
        <w:rPr>
          <w:rFonts w:cs="Arial"/>
          <w:sz w:val="22"/>
          <w:szCs w:val="22"/>
          <w:lang w:val="nl-BE"/>
        </w:rPr>
        <w:t xml:space="preserve">van de effectieve leiding </w:t>
      </w:r>
      <w:r w:rsidRPr="00EF0A93">
        <w:rPr>
          <w:rFonts w:cs="Arial"/>
          <w:i/>
          <w:sz w:val="22"/>
          <w:szCs w:val="22"/>
          <w:lang w:val="nl-BE"/>
        </w:rPr>
        <w:t>(in voorkomend geval het directiecomité)</w:t>
      </w:r>
      <w:r w:rsidR="00EE72A0" w:rsidRPr="00EF0A93">
        <w:rPr>
          <w:rFonts w:cs="Arial"/>
          <w:i/>
          <w:sz w:val="22"/>
          <w:szCs w:val="22"/>
          <w:lang w:val="nl-BE"/>
        </w:rPr>
        <w:t xml:space="preserve"> </w:t>
      </w:r>
      <w:r w:rsidR="00EE72A0" w:rsidRPr="00EF0A93">
        <w:rPr>
          <w:rFonts w:cs="Arial"/>
          <w:sz w:val="22"/>
          <w:szCs w:val="22"/>
          <w:lang w:val="nl-BE"/>
        </w:rPr>
        <w:t>waarvan sprake in artikel 319, § 7 van de wet van 19 april 2014</w:t>
      </w:r>
      <w:r w:rsidRPr="00EF0A93">
        <w:rPr>
          <w:rFonts w:cs="Arial"/>
          <w:sz w:val="22"/>
          <w:szCs w:val="22"/>
          <w:lang w:val="nl-BE"/>
        </w:rPr>
        <w:t xml:space="preserve">; </w:t>
      </w:r>
    </w:p>
    <w:p w14:paraId="1AF1BC3A" w14:textId="77777777" w:rsidR="004F63F9" w:rsidRPr="00EF0A93" w:rsidRDefault="004F63F9" w:rsidP="004F63F9">
      <w:pPr>
        <w:pStyle w:val="Lijstalinea1"/>
        <w:tabs>
          <w:tab w:val="num" w:pos="720"/>
        </w:tabs>
        <w:ind w:hanging="720"/>
        <w:rPr>
          <w:rFonts w:cs="Arial"/>
          <w:sz w:val="22"/>
          <w:szCs w:val="22"/>
          <w:lang w:val="nl-BE"/>
        </w:rPr>
      </w:pPr>
    </w:p>
    <w:p w14:paraId="46CEBD95" w14:textId="77777777" w:rsidR="004F63F9" w:rsidRPr="00EF0A93" w:rsidRDefault="004F63F9" w:rsidP="004F63F9">
      <w:pPr>
        <w:pStyle w:val="Lijstalinea1"/>
        <w:numPr>
          <w:ilvl w:val="0"/>
          <w:numId w:val="5"/>
        </w:numPr>
        <w:ind w:hanging="720"/>
        <w:rPr>
          <w:rFonts w:cs="Arial"/>
          <w:sz w:val="22"/>
          <w:szCs w:val="22"/>
          <w:lang w:val="nl-BE"/>
        </w:rPr>
      </w:pPr>
      <w:r w:rsidRPr="00EF0A93">
        <w:rPr>
          <w:rFonts w:cs="Arial"/>
          <w:sz w:val="22"/>
          <w:szCs w:val="22"/>
          <w:lang w:val="nl-BE"/>
        </w:rPr>
        <w:lastRenderedPageBreak/>
        <w:t>[</w:t>
      </w:r>
      <w:r w:rsidRPr="00EF0A93">
        <w:rPr>
          <w:rFonts w:cs="Arial"/>
          <w:i/>
          <w:sz w:val="22"/>
          <w:szCs w:val="22"/>
          <w:lang w:val="nl-BE"/>
        </w:rPr>
        <w:t>te vervolledigen met andere uitgevoerde procedures als gevolg van de professionele beoordeling door de erkend revisor van de toestand</w:t>
      </w:r>
      <w:r w:rsidRPr="00EF0A93">
        <w:rPr>
          <w:rFonts w:cs="Arial"/>
          <w:sz w:val="22"/>
          <w:szCs w:val="22"/>
          <w:lang w:val="nl-BE"/>
        </w:rPr>
        <w:t>].</w:t>
      </w:r>
    </w:p>
    <w:p w14:paraId="044BE608" w14:textId="77777777" w:rsidR="004F63F9" w:rsidRPr="00EF0A93" w:rsidRDefault="004F63F9" w:rsidP="004F63F9">
      <w:pPr>
        <w:pStyle w:val="Lijstalinea1"/>
        <w:ind w:left="0"/>
        <w:rPr>
          <w:rFonts w:cs="Arial"/>
          <w:sz w:val="22"/>
          <w:szCs w:val="22"/>
          <w:lang w:val="nl-BE"/>
        </w:rPr>
      </w:pPr>
    </w:p>
    <w:p w14:paraId="6EC47FC5" w14:textId="77777777" w:rsidR="004F63F9" w:rsidRPr="00EF0A93" w:rsidRDefault="004F63F9" w:rsidP="004F63F9">
      <w:pPr>
        <w:pStyle w:val="Lijstalinea1"/>
        <w:ind w:left="0"/>
        <w:rPr>
          <w:rFonts w:cs="Arial"/>
          <w:b/>
          <w:i/>
          <w:sz w:val="22"/>
          <w:szCs w:val="22"/>
          <w:lang w:val="nl-BE"/>
        </w:rPr>
      </w:pPr>
      <w:r w:rsidRPr="00EF0A93">
        <w:rPr>
          <w:rFonts w:cs="Arial"/>
          <w:b/>
          <w:i/>
          <w:sz w:val="22"/>
          <w:szCs w:val="22"/>
          <w:lang w:val="nl-BE"/>
        </w:rPr>
        <w:t>Beperkingen in de uitvoering van de opdracht</w:t>
      </w:r>
    </w:p>
    <w:p w14:paraId="0366919F" w14:textId="77777777" w:rsidR="004F63F9" w:rsidRPr="00EF0A93" w:rsidRDefault="004F63F9" w:rsidP="004F63F9">
      <w:pPr>
        <w:pStyle w:val="Lijstalinea1"/>
        <w:ind w:left="0"/>
        <w:rPr>
          <w:rFonts w:cs="Arial"/>
          <w:sz w:val="22"/>
          <w:szCs w:val="22"/>
          <w:lang w:val="nl-BE"/>
        </w:rPr>
      </w:pPr>
    </w:p>
    <w:p w14:paraId="10ED275A" w14:textId="4EA2F082" w:rsidR="004F63F9" w:rsidRPr="00EF0A93" w:rsidRDefault="004F63F9" w:rsidP="004F63F9">
      <w:pPr>
        <w:pStyle w:val="Lijstalinea1"/>
        <w:ind w:left="0"/>
        <w:rPr>
          <w:rFonts w:cs="Arial"/>
          <w:sz w:val="22"/>
          <w:szCs w:val="22"/>
          <w:lang w:val="nl-BE"/>
        </w:rPr>
      </w:pPr>
      <w:r w:rsidRPr="00EF0A93">
        <w:rPr>
          <w:rFonts w:cs="Arial"/>
          <w:sz w:val="22"/>
          <w:szCs w:val="22"/>
          <w:lang w:val="nl-BE"/>
        </w:rPr>
        <w:t xml:space="preserve">Bij </w:t>
      </w:r>
      <w:r w:rsidR="00300A1F" w:rsidRPr="00EF0A93">
        <w:rPr>
          <w:rFonts w:cs="Arial"/>
          <w:sz w:val="22"/>
          <w:szCs w:val="22"/>
          <w:lang w:val="nl-BE"/>
        </w:rPr>
        <w:t xml:space="preserve">de beoordeling van de opzet van de interne controlemaatregelen </w:t>
      </w:r>
      <w:r w:rsidRPr="00EF0A93">
        <w:rPr>
          <w:rFonts w:cs="Arial"/>
          <w:sz w:val="22"/>
          <w:szCs w:val="22"/>
          <w:lang w:val="nl-BE"/>
        </w:rPr>
        <w:t>hebben wij ons in belangrijke mate gesteund op het verslag van de personen belast met de effectieve leiding, aangevuld met elementen waarvan wij kennis hebben in het kader van de controle van de</w:t>
      </w:r>
      <w:r w:rsidRPr="00EF0A93">
        <w:rPr>
          <w:rFonts w:cs="Arial"/>
          <w:i/>
          <w:sz w:val="22"/>
          <w:szCs w:val="22"/>
          <w:lang w:val="nl-BE"/>
        </w:rPr>
        <w:t xml:space="preserve"> </w:t>
      </w:r>
      <w:r w:rsidRPr="00EF0A93">
        <w:rPr>
          <w:rFonts w:cs="Arial"/>
          <w:sz w:val="22"/>
          <w:szCs w:val="22"/>
          <w:lang w:val="nl-BE"/>
        </w:rPr>
        <w:t>jaarrekening en de</w:t>
      </w:r>
      <w:r w:rsidRPr="00EF0A93">
        <w:rPr>
          <w:rFonts w:cs="Arial"/>
          <w:i/>
          <w:sz w:val="22"/>
          <w:szCs w:val="22"/>
          <w:lang w:val="nl-BE"/>
        </w:rPr>
        <w:t xml:space="preserve"> </w:t>
      </w:r>
      <w:r w:rsidRPr="00EF0A93">
        <w:rPr>
          <w:rFonts w:cs="Arial"/>
          <w:sz w:val="22"/>
          <w:szCs w:val="22"/>
          <w:lang w:val="nl-BE"/>
        </w:rPr>
        <w:t xml:space="preserve">periodieke staten, in het bijzonder over </w:t>
      </w:r>
      <w:r w:rsidR="00EE72A0" w:rsidRPr="00EF0A93">
        <w:rPr>
          <w:rFonts w:cs="Arial"/>
          <w:sz w:val="22"/>
          <w:szCs w:val="22"/>
          <w:lang w:val="nl-BE"/>
        </w:rPr>
        <w:t xml:space="preserve">elementen inzake </w:t>
      </w:r>
      <w:r w:rsidRPr="00EF0A93">
        <w:rPr>
          <w:rFonts w:cs="Arial"/>
          <w:sz w:val="22"/>
          <w:szCs w:val="22"/>
          <w:lang w:val="nl-BE"/>
        </w:rPr>
        <w:t xml:space="preserve">het systeem van interne controle over het financiële </w:t>
      </w:r>
      <w:proofErr w:type="spellStart"/>
      <w:r w:rsidRPr="00EF0A93">
        <w:rPr>
          <w:rFonts w:cs="Arial"/>
          <w:sz w:val="22"/>
          <w:szCs w:val="22"/>
          <w:lang w:val="nl-BE"/>
        </w:rPr>
        <w:t>verslaggevingproces</w:t>
      </w:r>
      <w:proofErr w:type="spellEnd"/>
      <w:r w:rsidRPr="00EF0A93">
        <w:rPr>
          <w:rFonts w:cs="Arial"/>
          <w:sz w:val="22"/>
          <w:szCs w:val="22"/>
          <w:lang w:val="nl-BE"/>
        </w:rPr>
        <w:t xml:space="preserve">. </w:t>
      </w:r>
    </w:p>
    <w:p w14:paraId="750B7013" w14:textId="77777777" w:rsidR="004F63F9" w:rsidRPr="00EF0A93" w:rsidRDefault="004F63F9" w:rsidP="004F63F9">
      <w:pPr>
        <w:pStyle w:val="Lijstalinea1"/>
        <w:ind w:left="0"/>
        <w:rPr>
          <w:rFonts w:cs="Arial"/>
          <w:sz w:val="22"/>
          <w:szCs w:val="22"/>
          <w:lang w:val="nl-BE"/>
        </w:rPr>
      </w:pPr>
    </w:p>
    <w:p w14:paraId="52D77493" w14:textId="5BF19540" w:rsidR="004F63F9" w:rsidRPr="00EF0A93" w:rsidRDefault="00300A1F" w:rsidP="004F63F9">
      <w:pPr>
        <w:pStyle w:val="Lijstalinea1"/>
        <w:ind w:left="0"/>
        <w:rPr>
          <w:rFonts w:cs="Arial"/>
          <w:sz w:val="22"/>
          <w:szCs w:val="22"/>
          <w:lang w:val="nl-BE"/>
        </w:rPr>
      </w:pPr>
      <w:r w:rsidRPr="00EF0A93">
        <w:rPr>
          <w:rFonts w:cs="Arial"/>
          <w:sz w:val="22"/>
          <w:szCs w:val="22"/>
          <w:lang w:val="nl-BE"/>
        </w:rPr>
        <w:t xml:space="preserve">De beoordeling van de opzet van de interne controlemaatregelen </w:t>
      </w:r>
      <w:r w:rsidR="004F63F9" w:rsidRPr="00EF0A93">
        <w:rPr>
          <w:rFonts w:cs="Arial"/>
          <w:sz w:val="22"/>
          <w:szCs w:val="22"/>
          <w:lang w:val="nl-BE"/>
        </w:rPr>
        <w:t xml:space="preserve">waarbij de erkende revisoren zich steunen op de kennis van de entiteit en de beoordeling van het verslag van de effectieve leiding </w:t>
      </w:r>
      <w:r w:rsidR="004F63F9" w:rsidRPr="00EF0A93">
        <w:rPr>
          <w:rFonts w:cs="Arial"/>
          <w:i/>
          <w:sz w:val="22"/>
          <w:szCs w:val="22"/>
          <w:lang w:val="nl-BE"/>
        </w:rPr>
        <w:t>(in voorkomend geval het directiecomité)</w:t>
      </w:r>
      <w:r w:rsidR="004F63F9" w:rsidRPr="00EF0A93">
        <w:rPr>
          <w:rFonts w:cs="Arial"/>
          <w:sz w:val="22"/>
          <w:szCs w:val="22"/>
          <w:lang w:val="nl-BE"/>
        </w:rPr>
        <w:t xml:space="preserve"> is geen opdracht waaraan enige zekerheid kan worden ontleend omtrent het aangepaste karakter van de interne controlemaatregelen.</w:t>
      </w:r>
    </w:p>
    <w:p w14:paraId="2EA005FE" w14:textId="77777777" w:rsidR="004F63F9" w:rsidRPr="00EF0A93" w:rsidRDefault="004F63F9" w:rsidP="004F63F9">
      <w:pPr>
        <w:pStyle w:val="Lijstalinea1"/>
        <w:ind w:left="0"/>
        <w:rPr>
          <w:rFonts w:cs="Arial"/>
          <w:sz w:val="22"/>
          <w:szCs w:val="22"/>
          <w:lang w:val="nl-BE"/>
        </w:rPr>
      </w:pPr>
    </w:p>
    <w:p w14:paraId="4C12ABE7" w14:textId="77777777" w:rsidR="004F63F9" w:rsidRPr="00EF0A93" w:rsidRDefault="004F63F9" w:rsidP="004F63F9">
      <w:pPr>
        <w:pStyle w:val="Lijstalinea1"/>
        <w:ind w:left="0"/>
        <w:rPr>
          <w:rFonts w:cs="Arial"/>
          <w:sz w:val="22"/>
          <w:szCs w:val="22"/>
          <w:lang w:val="nl-BE"/>
        </w:rPr>
      </w:pPr>
      <w:r w:rsidRPr="00EF0A93">
        <w:rPr>
          <w:rFonts w:cs="Arial"/>
          <w:sz w:val="22"/>
          <w:szCs w:val="22"/>
          <w:lang w:val="nl-BE"/>
        </w:rPr>
        <w:t>Volledigheidshalve wijzen wij er nog op dat hadden wij bijkomende werkzaamheden uitgevoerd, dan hadden andere bevindingen onder onze aandacht kunnen komen die voor u mogelijk van belang kunnen zijn.</w:t>
      </w:r>
    </w:p>
    <w:p w14:paraId="03599377" w14:textId="77777777" w:rsidR="004F63F9" w:rsidRPr="00EF0A93" w:rsidRDefault="004F63F9" w:rsidP="004F63F9">
      <w:pPr>
        <w:pStyle w:val="Lijstalinea1"/>
        <w:ind w:left="0"/>
        <w:rPr>
          <w:rFonts w:cs="Arial"/>
          <w:sz w:val="22"/>
          <w:szCs w:val="22"/>
          <w:lang w:val="nl-BE"/>
        </w:rPr>
      </w:pPr>
    </w:p>
    <w:p w14:paraId="1E7AE7D7" w14:textId="77777777" w:rsidR="004F63F9" w:rsidRPr="00EF0A93" w:rsidRDefault="004F63F9" w:rsidP="004F63F9">
      <w:pPr>
        <w:pStyle w:val="Lijstalinea1"/>
        <w:ind w:left="0"/>
        <w:rPr>
          <w:rFonts w:cs="Arial"/>
          <w:sz w:val="22"/>
          <w:szCs w:val="22"/>
          <w:lang w:val="nl-BE"/>
        </w:rPr>
      </w:pPr>
      <w:r w:rsidRPr="00EF0A93">
        <w:rPr>
          <w:rFonts w:cs="Arial"/>
          <w:sz w:val="22"/>
          <w:szCs w:val="22"/>
          <w:lang w:val="nl-BE"/>
        </w:rPr>
        <w:t>Bijkomende beperkingen in de uitvoering van de opdracht:</w:t>
      </w:r>
    </w:p>
    <w:p w14:paraId="6C1CF201" w14:textId="77777777" w:rsidR="004F63F9" w:rsidRPr="00EF0A93" w:rsidRDefault="004F63F9" w:rsidP="004F63F9">
      <w:pPr>
        <w:pStyle w:val="Lijstalinea1"/>
        <w:ind w:left="0"/>
        <w:rPr>
          <w:rFonts w:cs="Arial"/>
          <w:sz w:val="22"/>
          <w:szCs w:val="22"/>
          <w:lang w:val="nl-BE"/>
        </w:rPr>
      </w:pPr>
    </w:p>
    <w:p w14:paraId="2D7CF478" w14:textId="77777777" w:rsidR="004F63F9" w:rsidRPr="00EF0A93" w:rsidRDefault="004F63F9" w:rsidP="004F63F9">
      <w:pPr>
        <w:pStyle w:val="Lijstalinea1"/>
        <w:numPr>
          <w:ilvl w:val="0"/>
          <w:numId w:val="10"/>
        </w:numPr>
        <w:ind w:hanging="720"/>
        <w:rPr>
          <w:rFonts w:cs="Arial"/>
          <w:sz w:val="22"/>
          <w:szCs w:val="22"/>
          <w:lang w:val="nl-BE"/>
        </w:rPr>
      </w:pPr>
      <w:r w:rsidRPr="00EF0A93">
        <w:rPr>
          <w:rFonts w:cs="Arial"/>
          <w:sz w:val="22"/>
          <w:szCs w:val="22"/>
          <w:lang w:val="nl-BE"/>
        </w:rPr>
        <w:t xml:space="preserve">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bevat elementen die niet door ons werden beoordeeld. Het betreft met name: </w:t>
      </w:r>
      <w:r w:rsidRPr="00EF0A93">
        <w:rPr>
          <w:rFonts w:cs="Arial"/>
          <w:i/>
          <w:sz w:val="22"/>
          <w:szCs w:val="22"/>
          <w:lang w:val="nl-BE"/>
        </w:rPr>
        <w:t xml:space="preserve">(“de werking van de interne controlemaatregelen, de naleving van de wetten en reglementen, de integriteit en betrouwbaarheid van de </w:t>
      </w:r>
      <w:proofErr w:type="spellStart"/>
      <w:r w:rsidRPr="00EF0A93">
        <w:rPr>
          <w:rFonts w:cs="Arial"/>
          <w:i/>
          <w:sz w:val="22"/>
          <w:szCs w:val="22"/>
          <w:lang w:val="nl-BE"/>
        </w:rPr>
        <w:t>beheersinformatie</w:t>
      </w:r>
      <w:proofErr w:type="spellEnd"/>
      <w:r w:rsidRPr="00EF0A93">
        <w:rPr>
          <w:rFonts w:cs="Arial"/>
          <w:i/>
          <w:sz w:val="22"/>
          <w:szCs w:val="22"/>
          <w:lang w:val="nl-BE"/>
        </w:rPr>
        <w:t>, …” aan te passen naar gelang de inhoud van de verslaggeving)</w:t>
      </w:r>
      <w:r w:rsidRPr="00EF0A93">
        <w:rPr>
          <w:rFonts w:cs="Arial"/>
          <w:sz w:val="22"/>
          <w:szCs w:val="22"/>
          <w:lang w:val="nl-BE"/>
        </w:rPr>
        <w:t xml:space="preserve">. Voor deze elementen hebben wij enkel nagegaan dat 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geen onmiskenbare inconsistenties vertoont met de informatie waarover wij beschikken in het kader van onze privaatrechtelijke opdracht;</w:t>
      </w:r>
    </w:p>
    <w:p w14:paraId="2DBB6CD9" w14:textId="77777777" w:rsidR="004F63F9" w:rsidRPr="00EF0A93" w:rsidRDefault="004F63F9" w:rsidP="004F63F9">
      <w:pPr>
        <w:pStyle w:val="Lijstalinea1"/>
        <w:tabs>
          <w:tab w:val="num" w:pos="720"/>
        </w:tabs>
        <w:ind w:hanging="720"/>
        <w:rPr>
          <w:rFonts w:cs="Arial"/>
          <w:sz w:val="22"/>
          <w:szCs w:val="22"/>
          <w:lang w:val="nl-BE"/>
        </w:rPr>
      </w:pPr>
    </w:p>
    <w:p w14:paraId="0A4B7EBA" w14:textId="77777777" w:rsidR="004F63F9" w:rsidRPr="00EF0A93" w:rsidRDefault="004F63F9" w:rsidP="004F63F9">
      <w:pPr>
        <w:pStyle w:val="Lijstalinea1"/>
        <w:numPr>
          <w:ilvl w:val="0"/>
          <w:numId w:val="11"/>
        </w:numPr>
        <w:ind w:hanging="720"/>
        <w:rPr>
          <w:rFonts w:cs="Arial"/>
          <w:sz w:val="22"/>
          <w:szCs w:val="22"/>
          <w:lang w:val="nl-BE"/>
        </w:rPr>
      </w:pPr>
      <w:r w:rsidRPr="00EF0A93">
        <w:rPr>
          <w:rFonts w:cs="Arial"/>
          <w:sz w:val="22"/>
          <w:szCs w:val="22"/>
          <w:lang w:val="nl-BE"/>
        </w:rPr>
        <w:t>de effectiviteit van de interne controlemaatregelen werd door ons niet beoordeeld;</w:t>
      </w:r>
    </w:p>
    <w:p w14:paraId="0D495A66" w14:textId="77777777" w:rsidR="004F63F9" w:rsidRPr="00EF0A93" w:rsidRDefault="004F63F9" w:rsidP="004F63F9">
      <w:pPr>
        <w:pStyle w:val="Lijstalinea1"/>
        <w:tabs>
          <w:tab w:val="num" w:pos="720"/>
        </w:tabs>
        <w:ind w:hanging="720"/>
        <w:rPr>
          <w:rFonts w:cs="Arial"/>
          <w:sz w:val="22"/>
          <w:szCs w:val="22"/>
          <w:lang w:val="nl-BE"/>
        </w:rPr>
      </w:pPr>
    </w:p>
    <w:p w14:paraId="521DB0B4" w14:textId="77777777" w:rsidR="004F63F9" w:rsidRPr="00EF0A93" w:rsidRDefault="004F63F9" w:rsidP="004F63F9">
      <w:pPr>
        <w:pStyle w:val="Lijstalinea1"/>
        <w:numPr>
          <w:ilvl w:val="0"/>
          <w:numId w:val="11"/>
        </w:numPr>
        <w:ind w:hanging="720"/>
        <w:rPr>
          <w:rFonts w:cs="Arial"/>
          <w:sz w:val="22"/>
          <w:szCs w:val="22"/>
          <w:lang w:val="nl-BE"/>
        </w:rPr>
      </w:pPr>
      <w:r w:rsidRPr="00EF0A93">
        <w:rPr>
          <w:rFonts w:cs="Arial"/>
          <w:sz w:val="22"/>
          <w:szCs w:val="22"/>
          <w:lang w:val="nl-BE"/>
        </w:rPr>
        <w:t xml:space="preserve">de naleving door </w:t>
      </w:r>
      <w:r w:rsidRPr="00EF0A93">
        <w:rPr>
          <w:rFonts w:cs="Arial"/>
          <w:i/>
          <w:sz w:val="22"/>
          <w:szCs w:val="22"/>
          <w:lang w:val="nl-BE"/>
        </w:rPr>
        <w:t>(identificatie van de instelling)</w:t>
      </w:r>
      <w:r w:rsidRPr="00EF0A93">
        <w:rPr>
          <w:rFonts w:cs="Arial"/>
          <w:sz w:val="22"/>
          <w:szCs w:val="22"/>
          <w:lang w:val="nl-BE"/>
        </w:rPr>
        <w:t xml:space="preserve"> van alle wetgevingen dienen wij niet na te gaan;</w:t>
      </w:r>
    </w:p>
    <w:p w14:paraId="5810C554" w14:textId="77777777" w:rsidR="004F63F9" w:rsidRPr="00EF0A93" w:rsidRDefault="004F63F9" w:rsidP="004F63F9">
      <w:pPr>
        <w:pStyle w:val="Lijstalinea1"/>
        <w:tabs>
          <w:tab w:val="num" w:pos="720"/>
        </w:tabs>
        <w:ind w:hanging="720"/>
        <w:rPr>
          <w:rFonts w:cs="Arial"/>
          <w:sz w:val="22"/>
          <w:szCs w:val="22"/>
          <w:lang w:val="nl-BE"/>
        </w:rPr>
      </w:pPr>
    </w:p>
    <w:p w14:paraId="166EFC7D" w14:textId="77777777" w:rsidR="004F63F9" w:rsidRPr="00EF0A93" w:rsidRDefault="004F63F9" w:rsidP="004F63F9">
      <w:pPr>
        <w:pStyle w:val="Lijstalinea1"/>
        <w:numPr>
          <w:ilvl w:val="0"/>
          <w:numId w:val="11"/>
        </w:numPr>
        <w:ind w:hanging="720"/>
        <w:rPr>
          <w:rFonts w:cs="Arial"/>
          <w:sz w:val="22"/>
          <w:szCs w:val="22"/>
          <w:lang w:val="nl-BE"/>
        </w:rPr>
      </w:pPr>
      <w:r w:rsidRPr="00EF0A93">
        <w:rPr>
          <w:rFonts w:cs="Arial"/>
          <w:sz w:val="22"/>
          <w:szCs w:val="22"/>
          <w:lang w:val="nl-BE"/>
        </w:rPr>
        <w:t>[</w:t>
      </w:r>
      <w:r w:rsidRPr="00EF0A93">
        <w:rPr>
          <w:rFonts w:cs="Arial"/>
          <w:i/>
          <w:sz w:val="22"/>
          <w:szCs w:val="22"/>
          <w:lang w:val="nl-BE"/>
        </w:rPr>
        <w:t>te vervolledigen met andere beperkingen als gevolg van de professionele beoordeling door de erkend revisor van de toestand</w:t>
      </w:r>
      <w:r w:rsidRPr="00EF0A93">
        <w:rPr>
          <w:rFonts w:cs="Arial"/>
          <w:sz w:val="22"/>
          <w:szCs w:val="22"/>
          <w:lang w:val="nl-BE"/>
        </w:rPr>
        <w:t>].</w:t>
      </w:r>
    </w:p>
    <w:p w14:paraId="72E63A95" w14:textId="77777777" w:rsidR="00DA26D5" w:rsidRPr="00EF0A93" w:rsidRDefault="00DA26D5" w:rsidP="00EF0A93">
      <w:pPr>
        <w:pStyle w:val="Lijstalinea1"/>
        <w:ind w:left="0"/>
        <w:rPr>
          <w:rFonts w:cs="Arial"/>
          <w:sz w:val="22"/>
          <w:szCs w:val="22"/>
          <w:lang w:val="nl-BE"/>
        </w:rPr>
      </w:pPr>
    </w:p>
    <w:p w14:paraId="3AD8FA23"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Bevindingen</w:t>
      </w:r>
    </w:p>
    <w:p w14:paraId="3100E96E" w14:textId="77777777" w:rsidR="004F63F9" w:rsidRPr="00EF0A93" w:rsidRDefault="004F63F9" w:rsidP="004F63F9">
      <w:pPr>
        <w:jc w:val="both"/>
        <w:rPr>
          <w:rFonts w:ascii="Arial" w:hAnsi="Arial" w:cs="Arial"/>
          <w:b/>
          <w:i/>
          <w:szCs w:val="22"/>
          <w:lang w:val="nl-BE"/>
        </w:rPr>
      </w:pPr>
    </w:p>
    <w:p w14:paraId="0B07FD34" w14:textId="7ACC3246"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Wij bevestigen </w:t>
      </w:r>
      <w:r w:rsidR="00DA26D5" w:rsidRPr="00EF0A93">
        <w:rPr>
          <w:rFonts w:ascii="Arial" w:hAnsi="Arial" w:cs="Arial"/>
          <w:szCs w:val="22"/>
          <w:lang w:val="nl-BE"/>
        </w:rPr>
        <w:t xml:space="preserve">de opzet van </w:t>
      </w:r>
      <w:r w:rsidRPr="00EF0A93">
        <w:rPr>
          <w:rFonts w:ascii="Arial" w:hAnsi="Arial" w:cs="Arial"/>
          <w:szCs w:val="22"/>
          <w:lang w:val="nl-BE"/>
        </w:rPr>
        <w:t xml:space="preserve">de interne controlemaatregelen </w:t>
      </w:r>
      <w:r w:rsidR="00DA26D5" w:rsidRPr="00EF0A93">
        <w:rPr>
          <w:rFonts w:ascii="Arial" w:hAnsi="Arial" w:cs="Arial"/>
          <w:szCs w:val="22"/>
          <w:lang w:val="nl-BE"/>
        </w:rPr>
        <w:t xml:space="preserve">op </w:t>
      </w:r>
      <w:r w:rsidR="00DA26D5" w:rsidRPr="00EF0A93">
        <w:rPr>
          <w:rFonts w:ascii="Arial" w:hAnsi="Arial" w:cs="Arial"/>
          <w:i/>
          <w:szCs w:val="22"/>
          <w:lang w:val="nl-BE"/>
        </w:rPr>
        <w:t>DD/MM/JJJJ (datum)</w:t>
      </w:r>
      <w:r w:rsidR="00DA26D5" w:rsidRPr="00EF0A93">
        <w:rPr>
          <w:rFonts w:ascii="Arial" w:hAnsi="Arial" w:cs="Arial"/>
          <w:szCs w:val="22"/>
          <w:lang w:val="nl-BE"/>
        </w:rPr>
        <w:t xml:space="preserve"> </w:t>
      </w:r>
      <w:r w:rsidRPr="00EF0A93">
        <w:rPr>
          <w:rFonts w:ascii="Arial" w:hAnsi="Arial" w:cs="Arial"/>
          <w:szCs w:val="22"/>
          <w:lang w:val="nl-BE"/>
        </w:rPr>
        <w:t xml:space="preserve">te hebben beoordeeld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 als bedoeld in artikel</w:t>
      </w:r>
      <w:r w:rsidR="00C65EA5" w:rsidRPr="00EF0A93">
        <w:rPr>
          <w:rFonts w:ascii="Arial" w:hAnsi="Arial" w:cs="Arial"/>
          <w:szCs w:val="22"/>
          <w:lang w:val="nl-BE"/>
        </w:rPr>
        <w:t xml:space="preserve"> 26 van de wet van 19 april 2014</w:t>
      </w:r>
      <w:r w:rsidRPr="00EF0A93">
        <w:rPr>
          <w:rFonts w:ascii="Arial" w:hAnsi="Arial" w:cs="Arial"/>
          <w:szCs w:val="22"/>
          <w:lang w:val="nl-BE"/>
        </w:rPr>
        <w:t>.</w:t>
      </w:r>
    </w:p>
    <w:p w14:paraId="4C895801" w14:textId="77777777" w:rsidR="004F63F9" w:rsidRPr="00EF0A93" w:rsidRDefault="004F63F9" w:rsidP="004F63F9">
      <w:pPr>
        <w:jc w:val="both"/>
        <w:rPr>
          <w:rFonts w:ascii="Arial" w:hAnsi="Arial" w:cs="Arial"/>
          <w:szCs w:val="22"/>
          <w:lang w:val="nl-BE"/>
        </w:rPr>
      </w:pPr>
    </w:p>
    <w:p w14:paraId="4C020D55"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Wij hebben ons voor onze beoordeling gesteund op de werkzaamheden zoals hiervoor vermeld.</w:t>
      </w:r>
    </w:p>
    <w:p w14:paraId="05C65019" w14:textId="77777777" w:rsidR="004F63F9" w:rsidRPr="00EF0A93" w:rsidRDefault="004F63F9" w:rsidP="004F63F9">
      <w:pPr>
        <w:jc w:val="both"/>
        <w:rPr>
          <w:rFonts w:ascii="Arial" w:hAnsi="Arial" w:cs="Arial"/>
          <w:szCs w:val="22"/>
          <w:lang w:val="nl-BE"/>
        </w:rPr>
      </w:pPr>
    </w:p>
    <w:p w14:paraId="23FB76DF"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lastRenderedPageBreak/>
        <w:t>Onze bevindingen, rekening houdend met de hoger vermelde beperkingen in de uitvoering van de opdracht, zijn:</w:t>
      </w:r>
    </w:p>
    <w:p w14:paraId="010C0DCD" w14:textId="77777777" w:rsidR="00A63110" w:rsidRPr="00EF0A93" w:rsidRDefault="00A63110" w:rsidP="00EF0A93">
      <w:pPr>
        <w:pStyle w:val="Lijstalinea"/>
        <w:numPr>
          <w:ilvl w:val="0"/>
          <w:numId w:val="19"/>
        </w:numPr>
        <w:spacing w:before="120"/>
        <w:jc w:val="both"/>
        <w:rPr>
          <w:rFonts w:ascii="Arial" w:hAnsi="Arial" w:cs="Arial"/>
          <w:szCs w:val="22"/>
          <w:lang w:val="nl-BE"/>
        </w:rPr>
      </w:pPr>
      <w:r w:rsidRPr="00EF0A93">
        <w:rPr>
          <w:rFonts w:ascii="Arial" w:hAnsi="Arial" w:cs="Arial"/>
          <w:szCs w:val="22"/>
          <w:lang w:val="nl-BE"/>
        </w:rPr>
        <w:t xml:space="preserve">Bevindingen met betrekking tot de </w:t>
      </w:r>
      <w:r w:rsidR="00BD23A3" w:rsidRPr="00EF0A93">
        <w:rPr>
          <w:rFonts w:ascii="Arial" w:hAnsi="Arial" w:cs="Arial"/>
          <w:szCs w:val="22"/>
          <w:lang w:val="nl-BE"/>
        </w:rPr>
        <w:t>wijze waarop de effectieve leiding (in voorkomend geval het directiecomité) de interne controle beoordeeld heeft</w:t>
      </w:r>
      <w:r w:rsidRPr="00EF0A93">
        <w:rPr>
          <w:rFonts w:ascii="Arial" w:hAnsi="Arial" w:cs="Arial"/>
          <w:szCs w:val="22"/>
          <w:lang w:val="nl-BE"/>
        </w:rPr>
        <w:t>:</w:t>
      </w:r>
    </w:p>
    <w:p w14:paraId="5572A0C3" w14:textId="5DF792E9" w:rsidR="00A63110" w:rsidRPr="00EF0A93" w:rsidRDefault="00A63110" w:rsidP="00EF0A93">
      <w:pPr>
        <w:pStyle w:val="Lijstalinea"/>
        <w:spacing w:before="120"/>
        <w:jc w:val="both"/>
        <w:rPr>
          <w:rFonts w:ascii="Arial" w:hAnsi="Arial" w:cs="Arial"/>
          <w:lang w:val="nl-BE"/>
        </w:rPr>
      </w:pPr>
      <w:r w:rsidRPr="00EF0A93">
        <w:rPr>
          <w:rFonts w:ascii="Arial" w:hAnsi="Arial" w:cs="Arial"/>
          <w:szCs w:val="22"/>
          <w:lang w:val="nl-BE"/>
        </w:rPr>
        <w:t>-</w:t>
      </w:r>
    </w:p>
    <w:p w14:paraId="298E3C59" w14:textId="77777777" w:rsidR="004F63F9" w:rsidRPr="00EF0A93" w:rsidRDefault="004F63F9" w:rsidP="00EF0A93">
      <w:pPr>
        <w:pStyle w:val="Lijstalinea"/>
        <w:numPr>
          <w:ilvl w:val="0"/>
          <w:numId w:val="19"/>
        </w:numPr>
        <w:spacing w:before="120"/>
        <w:jc w:val="both"/>
        <w:rPr>
          <w:rFonts w:ascii="Arial" w:hAnsi="Arial" w:cs="Arial"/>
          <w:szCs w:val="22"/>
          <w:lang w:val="nl-BE"/>
        </w:rPr>
      </w:pPr>
      <w:r w:rsidRPr="00EF0A93">
        <w:rPr>
          <w:rFonts w:ascii="Arial" w:hAnsi="Arial" w:cs="Arial"/>
          <w:szCs w:val="22"/>
          <w:lang w:val="nl-BE"/>
        </w:rPr>
        <w:t xml:space="preserve">Bevindingen met betrekking tot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w:t>
      </w:r>
    </w:p>
    <w:p w14:paraId="50ADDE33" w14:textId="77777777" w:rsidR="004F63F9" w:rsidRPr="00EF0A93" w:rsidRDefault="004F63F9" w:rsidP="00EF0A93">
      <w:pPr>
        <w:pStyle w:val="Lijstalinea"/>
        <w:spacing w:before="120"/>
        <w:jc w:val="both"/>
        <w:rPr>
          <w:rFonts w:ascii="Arial" w:hAnsi="Arial" w:cs="Arial"/>
          <w:szCs w:val="22"/>
          <w:lang w:val="nl-BE"/>
        </w:rPr>
      </w:pPr>
      <w:r w:rsidRPr="00EF0A93">
        <w:rPr>
          <w:rFonts w:ascii="Arial" w:hAnsi="Arial" w:cs="Arial"/>
          <w:szCs w:val="22"/>
          <w:lang w:val="nl-BE"/>
        </w:rPr>
        <w:t>-</w:t>
      </w:r>
    </w:p>
    <w:p w14:paraId="39322963" w14:textId="77777777" w:rsidR="004F63F9" w:rsidRPr="00EF0A93" w:rsidRDefault="004F63F9" w:rsidP="00EF0A93">
      <w:pPr>
        <w:pStyle w:val="Lijstalinea"/>
        <w:numPr>
          <w:ilvl w:val="0"/>
          <w:numId w:val="19"/>
        </w:numPr>
        <w:spacing w:before="120"/>
        <w:jc w:val="both"/>
        <w:rPr>
          <w:rFonts w:ascii="Arial" w:hAnsi="Arial" w:cs="Arial"/>
          <w:szCs w:val="22"/>
          <w:lang w:val="nl-BE"/>
        </w:rPr>
      </w:pPr>
      <w:r w:rsidRPr="00EF0A93">
        <w:rPr>
          <w:rFonts w:ascii="Arial" w:hAnsi="Arial" w:cs="Arial"/>
          <w:szCs w:val="22"/>
          <w:lang w:val="nl-BE"/>
        </w:rPr>
        <w:t>Overige bevindingen:</w:t>
      </w:r>
    </w:p>
    <w:p w14:paraId="546A9328" w14:textId="77777777" w:rsidR="004F63F9" w:rsidRPr="00EF0A93" w:rsidRDefault="004F63F9" w:rsidP="00EF0A93">
      <w:pPr>
        <w:pStyle w:val="Lijstalinea"/>
        <w:spacing w:before="120"/>
        <w:jc w:val="both"/>
        <w:rPr>
          <w:rFonts w:ascii="Arial" w:hAnsi="Arial" w:cs="Arial"/>
          <w:szCs w:val="22"/>
          <w:lang w:val="nl-BE"/>
        </w:rPr>
      </w:pPr>
      <w:r w:rsidRPr="00EF0A93">
        <w:rPr>
          <w:rFonts w:ascii="Arial" w:hAnsi="Arial" w:cs="Arial"/>
          <w:szCs w:val="22"/>
          <w:lang w:val="nl-BE"/>
        </w:rPr>
        <w:t>-</w:t>
      </w:r>
    </w:p>
    <w:p w14:paraId="179C375B" w14:textId="77777777" w:rsidR="004F63F9" w:rsidRPr="00EF0A93" w:rsidRDefault="004F63F9" w:rsidP="004F63F9">
      <w:pPr>
        <w:tabs>
          <w:tab w:val="num" w:pos="540"/>
        </w:tabs>
        <w:spacing w:before="120"/>
        <w:jc w:val="both"/>
        <w:rPr>
          <w:rFonts w:ascii="Arial" w:hAnsi="Arial" w:cs="Arial"/>
          <w:szCs w:val="22"/>
          <w:lang w:val="nl-BE"/>
        </w:rPr>
      </w:pPr>
      <w:r w:rsidRPr="00EF0A93">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beoordeeld wordt.</w:t>
      </w:r>
    </w:p>
    <w:p w14:paraId="5F045F05" w14:textId="77777777" w:rsidR="004F63F9" w:rsidRPr="00EF0A93" w:rsidRDefault="004F63F9" w:rsidP="004F63F9">
      <w:pPr>
        <w:jc w:val="both"/>
        <w:rPr>
          <w:rFonts w:ascii="Arial" w:hAnsi="Arial" w:cs="Arial"/>
          <w:szCs w:val="22"/>
          <w:lang w:val="nl-BE"/>
        </w:rPr>
      </w:pPr>
    </w:p>
    <w:p w14:paraId="45BE2F2A" w14:textId="77777777" w:rsidR="004F63F9" w:rsidRPr="00EF0A93" w:rsidRDefault="004F63F9" w:rsidP="004F63F9">
      <w:pPr>
        <w:jc w:val="both"/>
        <w:rPr>
          <w:rFonts w:ascii="Arial" w:hAnsi="Arial" w:cs="Arial"/>
          <w:b/>
          <w:i/>
          <w:szCs w:val="22"/>
          <w:lang w:val="nl-BE"/>
        </w:rPr>
      </w:pPr>
      <w:r w:rsidRPr="00EF0A93">
        <w:rPr>
          <w:rFonts w:ascii="Arial" w:hAnsi="Arial" w:cs="Arial"/>
          <w:b/>
          <w:i/>
          <w:szCs w:val="22"/>
          <w:lang w:val="nl-BE"/>
        </w:rPr>
        <w:t>Beperkingen inzake het gebruik en de verspreiding van voorliggende rapportering</w:t>
      </w:r>
    </w:p>
    <w:p w14:paraId="2C242AC3" w14:textId="77777777" w:rsidR="004F63F9" w:rsidRPr="00EF0A93" w:rsidRDefault="004F63F9" w:rsidP="004F63F9">
      <w:pPr>
        <w:jc w:val="both"/>
        <w:rPr>
          <w:rFonts w:ascii="Arial" w:hAnsi="Arial" w:cs="Arial"/>
          <w:b/>
          <w:i/>
          <w:szCs w:val="22"/>
          <w:lang w:val="nl-BE"/>
        </w:rPr>
      </w:pPr>
    </w:p>
    <w:p w14:paraId="02893FC7" w14:textId="77777777" w:rsidR="004F63F9" w:rsidRPr="00EF0A93" w:rsidRDefault="004F63F9" w:rsidP="004F63F9">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66606CF6" w14:textId="77777777" w:rsidR="004F63F9" w:rsidRPr="00EF0A93" w:rsidRDefault="004F63F9" w:rsidP="004F63F9">
      <w:pPr>
        <w:tabs>
          <w:tab w:val="num" w:pos="540"/>
        </w:tabs>
        <w:ind w:left="540" w:hanging="720"/>
        <w:jc w:val="both"/>
        <w:rPr>
          <w:rFonts w:ascii="Arial" w:hAnsi="Arial" w:cs="Arial"/>
          <w:szCs w:val="22"/>
          <w:lang w:val="nl-BE"/>
        </w:rPr>
      </w:pPr>
    </w:p>
    <w:p w14:paraId="1C411800" w14:textId="77777777" w:rsidR="004F63F9" w:rsidRPr="00EF0A93" w:rsidRDefault="004F63F9" w:rsidP="004F63F9">
      <w:pPr>
        <w:jc w:val="both"/>
        <w:rPr>
          <w:rFonts w:ascii="Arial" w:hAnsi="Arial" w:cs="Arial"/>
          <w:szCs w:val="22"/>
          <w:lang w:val="nl-BE"/>
        </w:rPr>
      </w:pPr>
    </w:p>
    <w:p w14:paraId="0842816F" w14:textId="77777777" w:rsidR="004F63F9" w:rsidRPr="00EF0A93" w:rsidRDefault="004F63F9" w:rsidP="004F63F9">
      <w:pPr>
        <w:jc w:val="both"/>
        <w:rPr>
          <w:rFonts w:ascii="Arial" w:hAnsi="Arial" w:cs="Arial"/>
          <w:szCs w:val="22"/>
          <w:lang w:val="nl-BE"/>
        </w:rPr>
      </w:pPr>
    </w:p>
    <w:p w14:paraId="7A6C3319" w14:textId="54391303" w:rsidR="004F63F9" w:rsidRPr="00EF0A93" w:rsidRDefault="004F63F9" w:rsidP="004F63F9">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Commissaris, Erkend Revisor, naar gelang</w:t>
      </w:r>
    </w:p>
    <w:p w14:paraId="23F133A1" w14:textId="77777777" w:rsidR="004F63F9" w:rsidRPr="00EF0A93" w:rsidRDefault="004F63F9" w:rsidP="004F63F9">
      <w:pPr>
        <w:jc w:val="both"/>
        <w:rPr>
          <w:rFonts w:ascii="Arial" w:hAnsi="Arial" w:cs="Arial"/>
          <w:i/>
          <w:szCs w:val="22"/>
          <w:lang w:val="nl-BE"/>
        </w:rPr>
      </w:pPr>
    </w:p>
    <w:p w14:paraId="7756708A"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Naam vertegenwoordiger, naar gelang</w:t>
      </w:r>
    </w:p>
    <w:p w14:paraId="4A286228" w14:textId="77777777" w:rsidR="004F63F9" w:rsidRPr="00EF0A93" w:rsidRDefault="004F63F9" w:rsidP="004F63F9">
      <w:pPr>
        <w:jc w:val="both"/>
        <w:rPr>
          <w:rFonts w:ascii="Arial" w:hAnsi="Arial" w:cs="Arial"/>
          <w:i/>
          <w:szCs w:val="22"/>
          <w:lang w:val="nl-BE"/>
        </w:rPr>
      </w:pPr>
    </w:p>
    <w:p w14:paraId="0A4A7479"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Adres</w:t>
      </w:r>
    </w:p>
    <w:p w14:paraId="6562F48F" w14:textId="77777777" w:rsidR="004F63F9" w:rsidRPr="00EF0A93" w:rsidRDefault="004F63F9" w:rsidP="004F63F9">
      <w:pPr>
        <w:jc w:val="both"/>
        <w:rPr>
          <w:rFonts w:ascii="Arial" w:hAnsi="Arial" w:cs="Arial"/>
          <w:i/>
          <w:szCs w:val="22"/>
          <w:lang w:val="nl-BE"/>
        </w:rPr>
      </w:pPr>
    </w:p>
    <w:p w14:paraId="204D1168" w14:textId="77777777" w:rsidR="004F63F9" w:rsidRPr="00EF0A93" w:rsidRDefault="004F63F9" w:rsidP="004F63F9">
      <w:pPr>
        <w:jc w:val="both"/>
        <w:rPr>
          <w:rFonts w:ascii="Arial" w:hAnsi="Arial" w:cs="Arial"/>
          <w:i/>
          <w:szCs w:val="22"/>
          <w:lang w:val="nl-BE"/>
        </w:rPr>
      </w:pPr>
      <w:r w:rsidRPr="00EF0A93">
        <w:rPr>
          <w:rFonts w:ascii="Arial" w:hAnsi="Arial" w:cs="Arial"/>
          <w:i/>
          <w:szCs w:val="22"/>
          <w:lang w:val="nl-BE"/>
        </w:rPr>
        <w:t>Datum</w:t>
      </w:r>
    </w:p>
    <w:p w14:paraId="47A17522" w14:textId="77777777" w:rsidR="004F63F9" w:rsidRPr="00EF0A93" w:rsidRDefault="004F63F9" w:rsidP="00555598">
      <w:pPr>
        <w:pStyle w:val="Kop1"/>
        <w:numPr>
          <w:ilvl w:val="0"/>
          <w:numId w:val="0"/>
        </w:numPr>
        <w:rPr>
          <w:rFonts w:cs="Arial"/>
          <w:szCs w:val="22"/>
        </w:rPr>
      </w:pPr>
    </w:p>
    <w:p w14:paraId="18177597" w14:textId="77777777" w:rsidR="00E17253" w:rsidRPr="00EF0A93" w:rsidRDefault="0038288C" w:rsidP="00B11630">
      <w:pPr>
        <w:pStyle w:val="Kop1"/>
        <w:ind w:left="567" w:hanging="567"/>
        <w:rPr>
          <w:rFonts w:cs="Arial"/>
          <w:szCs w:val="22"/>
        </w:rPr>
      </w:pPr>
      <w:r w:rsidRPr="00EF0A93">
        <w:rPr>
          <w:rFonts w:cs="Arial"/>
          <w:szCs w:val="22"/>
        </w:rPr>
        <w:br w:type="page"/>
      </w:r>
      <w:bookmarkStart w:id="21" w:name="_Toc482626369"/>
      <w:bookmarkStart w:id="22" w:name="_Toc412706289"/>
      <w:r w:rsidR="00435EFC" w:rsidRPr="00EF0A93">
        <w:rPr>
          <w:rFonts w:cs="Arial"/>
          <w:szCs w:val="22"/>
        </w:rPr>
        <w:lastRenderedPageBreak/>
        <w:t>Openbare i</w:t>
      </w:r>
      <w:r w:rsidR="00B11630" w:rsidRPr="00EF0A93">
        <w:rPr>
          <w:rFonts w:cs="Arial"/>
          <w:szCs w:val="22"/>
        </w:rPr>
        <w:t>nstellingen voor collectieve belegging</w:t>
      </w:r>
      <w:r w:rsidR="00435EFC" w:rsidRPr="00EF0A93">
        <w:rPr>
          <w:rFonts w:cs="Arial"/>
          <w:szCs w:val="22"/>
        </w:rPr>
        <w:t xml:space="preserve"> met een veranderlijk aantal rechten van deelneming</w:t>
      </w:r>
      <w:bookmarkEnd w:id="21"/>
      <w:bookmarkEnd w:id="22"/>
    </w:p>
    <w:p w14:paraId="5706EC55" w14:textId="1340C8BC" w:rsidR="00E17253" w:rsidRPr="00EF0A93" w:rsidRDefault="00765905" w:rsidP="00B11630">
      <w:pPr>
        <w:pStyle w:val="Kop2"/>
        <w:rPr>
          <w:rFonts w:cs="Arial"/>
          <w:szCs w:val="22"/>
        </w:rPr>
      </w:pPr>
      <w:bookmarkStart w:id="23" w:name="_Toc482626370"/>
      <w:r w:rsidRPr="00EF0A93">
        <w:rPr>
          <w:rFonts w:cs="Arial"/>
          <w:szCs w:val="22"/>
        </w:rPr>
        <w:t>Verslag over de periodieke staten per einde halfjaar</w:t>
      </w:r>
      <w:bookmarkEnd w:id="23"/>
      <w:r w:rsidR="00304973" w:rsidRPr="00EF0A93">
        <w:rPr>
          <w:rFonts w:cs="Arial"/>
          <w:szCs w:val="22"/>
        </w:rPr>
        <w:t xml:space="preserve"> (“ het h</w:t>
      </w:r>
      <w:r w:rsidR="00E17253" w:rsidRPr="00EF0A93">
        <w:rPr>
          <w:rFonts w:cs="Arial"/>
          <w:szCs w:val="22"/>
        </w:rPr>
        <w:t>alfjaarlijks verslag</w:t>
      </w:r>
      <w:r w:rsidR="00304973" w:rsidRPr="00EF0A93">
        <w:rPr>
          <w:rFonts w:cs="Arial"/>
          <w:szCs w:val="22"/>
        </w:rPr>
        <w:t>”)</w:t>
      </w:r>
    </w:p>
    <w:p w14:paraId="3FA567D9" w14:textId="5C3D5F70" w:rsidR="00B11630" w:rsidRPr="00EF0A93" w:rsidRDefault="00B11630" w:rsidP="004F63F9">
      <w:pPr>
        <w:rPr>
          <w:rFonts w:ascii="Arial" w:hAnsi="Arial" w:cs="Arial"/>
          <w:b/>
          <w:szCs w:val="22"/>
          <w:lang w:val="nl-BE"/>
        </w:rPr>
      </w:pPr>
      <w:r w:rsidRPr="00EF0A93">
        <w:rPr>
          <w:rFonts w:ascii="Arial" w:hAnsi="Arial" w:cs="Arial"/>
          <w:b/>
          <w:i/>
          <w:szCs w:val="22"/>
          <w:lang w:val="nl-BE"/>
        </w:rPr>
        <w:t xml:space="preserve">Verslag </w:t>
      </w:r>
      <w:r w:rsidR="00435EFC" w:rsidRPr="00EF0A93">
        <w:rPr>
          <w:rFonts w:ascii="Arial" w:hAnsi="Arial" w:cs="Arial"/>
          <w:b/>
          <w:i/>
          <w:szCs w:val="22"/>
          <w:lang w:val="nl-BE"/>
        </w:rPr>
        <w:t xml:space="preserve">van de </w:t>
      </w:r>
      <w:r w:rsidR="00E92290" w:rsidRPr="00EF0A93">
        <w:rPr>
          <w:rFonts w:ascii="Arial" w:hAnsi="Arial" w:cs="Arial"/>
          <w:b/>
          <w:i/>
          <w:szCs w:val="22"/>
          <w:lang w:val="nl-BE"/>
        </w:rPr>
        <w:t>C</w:t>
      </w:r>
      <w:r w:rsidR="00435EFC" w:rsidRPr="00EF0A93">
        <w:rPr>
          <w:rFonts w:ascii="Arial" w:hAnsi="Arial" w:cs="Arial"/>
          <w:b/>
          <w:i/>
          <w:szCs w:val="22"/>
          <w:lang w:val="nl-BE"/>
        </w:rPr>
        <w:t xml:space="preserve">ommissaris </w:t>
      </w:r>
      <w:r w:rsidRPr="00EF0A93">
        <w:rPr>
          <w:rFonts w:ascii="Arial" w:hAnsi="Arial" w:cs="Arial"/>
          <w:b/>
          <w:i/>
          <w:szCs w:val="22"/>
          <w:lang w:val="nl-BE"/>
        </w:rPr>
        <w:t xml:space="preserve">aan de FSMA overeenkomstig artikel 106, § 1, eerste lid, 2°, a) van de wet van </w:t>
      </w:r>
      <w:r w:rsidR="00372D11" w:rsidRPr="00EF0A93">
        <w:rPr>
          <w:rFonts w:ascii="Arial" w:hAnsi="Arial" w:cs="Arial"/>
          <w:b/>
          <w:i/>
          <w:szCs w:val="22"/>
          <w:lang w:val="nl-BE"/>
        </w:rPr>
        <w:t>3</w:t>
      </w:r>
      <w:r w:rsidRPr="00EF0A93">
        <w:rPr>
          <w:rFonts w:ascii="Arial" w:hAnsi="Arial" w:cs="Arial"/>
          <w:b/>
          <w:i/>
          <w:szCs w:val="22"/>
          <w:lang w:val="nl-BE"/>
        </w:rPr>
        <w:t xml:space="preserve"> augustus 2012 over </w:t>
      </w:r>
      <w:r w:rsidR="00304973" w:rsidRPr="00EF0A93">
        <w:rPr>
          <w:rFonts w:ascii="Arial" w:hAnsi="Arial" w:cs="Arial"/>
          <w:b/>
          <w:i/>
          <w:szCs w:val="22"/>
          <w:lang w:val="nl-BE"/>
        </w:rPr>
        <w:t xml:space="preserve">de beoordeling van </w:t>
      </w:r>
      <w:r w:rsidRPr="00EF0A93">
        <w:rPr>
          <w:rFonts w:ascii="Arial" w:hAnsi="Arial" w:cs="Arial"/>
          <w:b/>
          <w:i/>
          <w:szCs w:val="22"/>
          <w:lang w:val="nl-BE"/>
        </w:rPr>
        <w:t>het halfjaarlijks verslag van (identificatie van de instelling) afgesloten op  DD.MM.JJJJ</w:t>
      </w:r>
    </w:p>
    <w:p w14:paraId="478DCA0C" w14:textId="77777777" w:rsidR="00B11630" w:rsidRPr="00EF0A93" w:rsidRDefault="00B11630" w:rsidP="00B11630">
      <w:pPr>
        <w:jc w:val="center"/>
        <w:rPr>
          <w:rFonts w:ascii="Arial" w:hAnsi="Arial" w:cs="Arial"/>
          <w:b/>
          <w:szCs w:val="22"/>
          <w:lang w:val="nl-BE"/>
        </w:rPr>
      </w:pPr>
    </w:p>
    <w:p w14:paraId="258CFC83" w14:textId="77777777" w:rsidR="00B11630" w:rsidRPr="00EF0A93" w:rsidRDefault="00B11630" w:rsidP="00B11630">
      <w:pPr>
        <w:rPr>
          <w:rFonts w:ascii="Arial" w:hAnsi="Arial" w:cs="Arial"/>
          <w:b/>
          <w:i/>
          <w:szCs w:val="22"/>
          <w:lang w:val="nl-BE"/>
        </w:rPr>
      </w:pPr>
      <w:r w:rsidRPr="00EF0A93">
        <w:rPr>
          <w:rFonts w:ascii="Arial" w:hAnsi="Arial" w:cs="Arial"/>
          <w:b/>
          <w:i/>
          <w:szCs w:val="22"/>
          <w:lang w:val="nl-BE"/>
        </w:rPr>
        <w:t>Identificatie van de instelling van collectieve belegging en haar compartimenten</w:t>
      </w:r>
    </w:p>
    <w:p w14:paraId="2CBFF260" w14:textId="77777777" w:rsidR="00B11630" w:rsidRPr="00EF0A93" w:rsidRDefault="00B11630" w:rsidP="00B11630">
      <w:pPr>
        <w:rPr>
          <w:rFonts w:ascii="Arial" w:hAnsi="Arial" w:cs="Arial"/>
          <w:b/>
          <w:i/>
          <w:szCs w:val="22"/>
          <w:vertAlign w:val="superscript"/>
          <w:lang w:val="nl-BE"/>
        </w:rPr>
      </w:pPr>
    </w:p>
    <w:p w14:paraId="5AC21CF9" w14:textId="77777777" w:rsidR="00B11630" w:rsidRPr="00EF0A93" w:rsidRDefault="00B11630" w:rsidP="00B11630">
      <w:pPr>
        <w:jc w:val="both"/>
        <w:rPr>
          <w:rFonts w:ascii="Arial" w:hAnsi="Arial" w:cs="Arial"/>
          <w:szCs w:val="22"/>
          <w:lang w:val="nl-BE"/>
        </w:rPr>
      </w:pPr>
      <w:r w:rsidRPr="00EF0A93">
        <w:rPr>
          <w:rFonts w:ascii="Arial" w:hAnsi="Arial" w:cs="Arial"/>
          <w:szCs w:val="22"/>
          <w:lang w:val="nl-BE"/>
        </w:rPr>
        <w:t>Identificatie van de instelling van collectieve belegging:</w:t>
      </w:r>
    </w:p>
    <w:p w14:paraId="63DE5CF6" w14:textId="77777777" w:rsidR="00B11630" w:rsidRPr="00EF0A93"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B11630" w:rsidRPr="00EF0A93" w14:paraId="38C6EC0A" w14:textId="77777777" w:rsidTr="00FE790B">
        <w:tc>
          <w:tcPr>
            <w:tcW w:w="2067" w:type="dxa"/>
          </w:tcPr>
          <w:p w14:paraId="64A147C5"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Naam</w:t>
            </w:r>
          </w:p>
        </w:tc>
        <w:tc>
          <w:tcPr>
            <w:tcW w:w="1173" w:type="dxa"/>
          </w:tcPr>
          <w:p w14:paraId="1A4B3AD1"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Devies</w:t>
            </w:r>
          </w:p>
        </w:tc>
        <w:tc>
          <w:tcPr>
            <w:tcW w:w="2400" w:type="dxa"/>
          </w:tcPr>
          <w:p w14:paraId="531C2D21"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Netto-actief</w:t>
            </w:r>
          </w:p>
        </w:tc>
        <w:tc>
          <w:tcPr>
            <w:tcW w:w="2953" w:type="dxa"/>
          </w:tcPr>
          <w:p w14:paraId="7AFC3695"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Resultaten</w:t>
            </w:r>
          </w:p>
        </w:tc>
      </w:tr>
      <w:tr w:rsidR="00B11630" w:rsidRPr="00EF0A93" w14:paraId="17599CED" w14:textId="77777777" w:rsidTr="00FE790B">
        <w:tc>
          <w:tcPr>
            <w:tcW w:w="2067" w:type="dxa"/>
          </w:tcPr>
          <w:p w14:paraId="425A037D" w14:textId="77777777" w:rsidR="00B11630" w:rsidRPr="00EF0A93" w:rsidRDefault="00B11630" w:rsidP="00FE790B">
            <w:pPr>
              <w:jc w:val="both"/>
              <w:rPr>
                <w:rFonts w:ascii="Arial" w:hAnsi="Arial" w:cs="Arial"/>
                <w:szCs w:val="22"/>
                <w:lang w:val="nl-BE"/>
              </w:rPr>
            </w:pPr>
          </w:p>
        </w:tc>
        <w:tc>
          <w:tcPr>
            <w:tcW w:w="1173" w:type="dxa"/>
          </w:tcPr>
          <w:p w14:paraId="1244B3AC" w14:textId="77777777" w:rsidR="00B11630" w:rsidRPr="00EF0A93" w:rsidRDefault="00B11630" w:rsidP="00FE790B">
            <w:pPr>
              <w:jc w:val="both"/>
              <w:rPr>
                <w:rFonts w:ascii="Arial" w:hAnsi="Arial" w:cs="Arial"/>
                <w:szCs w:val="22"/>
                <w:lang w:val="nl-BE"/>
              </w:rPr>
            </w:pPr>
          </w:p>
        </w:tc>
        <w:tc>
          <w:tcPr>
            <w:tcW w:w="2400" w:type="dxa"/>
          </w:tcPr>
          <w:p w14:paraId="70AD781E" w14:textId="77777777" w:rsidR="00B11630" w:rsidRPr="00EF0A93" w:rsidRDefault="00B11630" w:rsidP="00FE790B">
            <w:pPr>
              <w:jc w:val="both"/>
              <w:rPr>
                <w:rFonts w:ascii="Arial" w:hAnsi="Arial" w:cs="Arial"/>
                <w:szCs w:val="22"/>
                <w:lang w:val="nl-BE"/>
              </w:rPr>
            </w:pPr>
          </w:p>
        </w:tc>
        <w:tc>
          <w:tcPr>
            <w:tcW w:w="2953" w:type="dxa"/>
          </w:tcPr>
          <w:p w14:paraId="49E5FE4D" w14:textId="77777777" w:rsidR="00B11630" w:rsidRPr="00EF0A93" w:rsidRDefault="00B11630" w:rsidP="00FE790B">
            <w:pPr>
              <w:jc w:val="both"/>
              <w:rPr>
                <w:rFonts w:ascii="Arial" w:hAnsi="Arial" w:cs="Arial"/>
                <w:szCs w:val="22"/>
                <w:lang w:val="nl-BE"/>
              </w:rPr>
            </w:pPr>
          </w:p>
        </w:tc>
      </w:tr>
    </w:tbl>
    <w:p w14:paraId="63E5F87A" w14:textId="77777777" w:rsidR="00B11630" w:rsidRPr="00EF0A93" w:rsidRDefault="00B11630" w:rsidP="00B11630">
      <w:pPr>
        <w:jc w:val="both"/>
        <w:rPr>
          <w:rFonts w:ascii="Arial" w:hAnsi="Arial" w:cs="Arial"/>
          <w:szCs w:val="22"/>
          <w:lang w:val="nl-BE"/>
        </w:rPr>
      </w:pPr>
    </w:p>
    <w:p w14:paraId="087A4BFF" w14:textId="77777777" w:rsidR="00B11630" w:rsidRPr="00EF0A93" w:rsidRDefault="00B11630" w:rsidP="00B11630">
      <w:pPr>
        <w:jc w:val="both"/>
        <w:rPr>
          <w:rFonts w:ascii="Arial" w:hAnsi="Arial" w:cs="Arial"/>
          <w:szCs w:val="22"/>
          <w:lang w:val="nl-BE"/>
        </w:rPr>
      </w:pPr>
      <w:r w:rsidRPr="00EF0A93">
        <w:rPr>
          <w:rFonts w:ascii="Arial" w:hAnsi="Arial" w:cs="Arial"/>
          <w:szCs w:val="22"/>
          <w:lang w:val="nl-BE"/>
        </w:rPr>
        <w:t>Identificatie van de compartimenten:</w:t>
      </w:r>
    </w:p>
    <w:p w14:paraId="56C229C9" w14:textId="77777777" w:rsidR="00B11630" w:rsidRPr="00EF0A93"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B11630" w:rsidRPr="00EF0A93" w14:paraId="7C287ECA" w14:textId="77777777" w:rsidTr="00FE790B">
        <w:tc>
          <w:tcPr>
            <w:tcW w:w="2067" w:type="dxa"/>
          </w:tcPr>
          <w:p w14:paraId="71C9EE0A"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Naam</w:t>
            </w:r>
          </w:p>
        </w:tc>
        <w:tc>
          <w:tcPr>
            <w:tcW w:w="1173" w:type="dxa"/>
          </w:tcPr>
          <w:p w14:paraId="6ABDF6A8"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Devies</w:t>
            </w:r>
          </w:p>
        </w:tc>
        <w:tc>
          <w:tcPr>
            <w:tcW w:w="2400" w:type="dxa"/>
          </w:tcPr>
          <w:p w14:paraId="14AC8325"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Netto-actief</w:t>
            </w:r>
          </w:p>
        </w:tc>
        <w:tc>
          <w:tcPr>
            <w:tcW w:w="2953" w:type="dxa"/>
          </w:tcPr>
          <w:p w14:paraId="392FDC70" w14:textId="77777777" w:rsidR="00B11630" w:rsidRPr="00EF0A93" w:rsidRDefault="00B11630" w:rsidP="00FE790B">
            <w:pPr>
              <w:jc w:val="both"/>
              <w:rPr>
                <w:rFonts w:ascii="Arial" w:hAnsi="Arial" w:cs="Arial"/>
                <w:szCs w:val="22"/>
                <w:lang w:val="nl-BE"/>
              </w:rPr>
            </w:pPr>
            <w:r w:rsidRPr="00EF0A93">
              <w:rPr>
                <w:rFonts w:ascii="Arial" w:hAnsi="Arial" w:cs="Arial"/>
                <w:szCs w:val="22"/>
                <w:lang w:val="nl-BE"/>
              </w:rPr>
              <w:t>Resultaten</w:t>
            </w:r>
          </w:p>
        </w:tc>
      </w:tr>
      <w:tr w:rsidR="00B11630" w:rsidRPr="00EF0A93" w14:paraId="5A7229A2" w14:textId="77777777" w:rsidTr="00FE790B">
        <w:tc>
          <w:tcPr>
            <w:tcW w:w="2067" w:type="dxa"/>
          </w:tcPr>
          <w:p w14:paraId="3894FDE0" w14:textId="77777777" w:rsidR="00B11630" w:rsidRPr="00EF0A93" w:rsidRDefault="00B11630" w:rsidP="00FE790B">
            <w:pPr>
              <w:jc w:val="both"/>
              <w:rPr>
                <w:rFonts w:ascii="Arial" w:hAnsi="Arial" w:cs="Arial"/>
                <w:szCs w:val="22"/>
                <w:lang w:val="nl-BE"/>
              </w:rPr>
            </w:pPr>
          </w:p>
        </w:tc>
        <w:tc>
          <w:tcPr>
            <w:tcW w:w="1173" w:type="dxa"/>
          </w:tcPr>
          <w:p w14:paraId="46DC42D5" w14:textId="77777777" w:rsidR="00B11630" w:rsidRPr="00EF0A93" w:rsidRDefault="00B11630" w:rsidP="00FE790B">
            <w:pPr>
              <w:jc w:val="both"/>
              <w:rPr>
                <w:rFonts w:ascii="Arial" w:hAnsi="Arial" w:cs="Arial"/>
                <w:szCs w:val="22"/>
                <w:lang w:val="nl-BE"/>
              </w:rPr>
            </w:pPr>
          </w:p>
        </w:tc>
        <w:tc>
          <w:tcPr>
            <w:tcW w:w="2400" w:type="dxa"/>
          </w:tcPr>
          <w:p w14:paraId="0AFCB1A9" w14:textId="77777777" w:rsidR="00B11630" w:rsidRPr="00EF0A93" w:rsidRDefault="00B11630" w:rsidP="00FE790B">
            <w:pPr>
              <w:jc w:val="both"/>
              <w:rPr>
                <w:rFonts w:ascii="Arial" w:hAnsi="Arial" w:cs="Arial"/>
                <w:szCs w:val="22"/>
                <w:lang w:val="nl-BE"/>
              </w:rPr>
            </w:pPr>
          </w:p>
        </w:tc>
        <w:tc>
          <w:tcPr>
            <w:tcW w:w="2953" w:type="dxa"/>
          </w:tcPr>
          <w:p w14:paraId="1B38506D" w14:textId="77777777" w:rsidR="00B11630" w:rsidRPr="00EF0A93" w:rsidRDefault="00B11630" w:rsidP="00FE790B">
            <w:pPr>
              <w:jc w:val="both"/>
              <w:rPr>
                <w:rFonts w:ascii="Arial" w:hAnsi="Arial" w:cs="Arial"/>
                <w:szCs w:val="22"/>
                <w:lang w:val="nl-BE"/>
              </w:rPr>
            </w:pPr>
          </w:p>
        </w:tc>
      </w:tr>
    </w:tbl>
    <w:p w14:paraId="68B402FE" w14:textId="77777777" w:rsidR="00B11630" w:rsidRPr="00EF0A93" w:rsidRDefault="00B11630" w:rsidP="00B11630">
      <w:pPr>
        <w:jc w:val="both"/>
        <w:rPr>
          <w:rFonts w:ascii="Arial" w:hAnsi="Arial" w:cs="Arial"/>
          <w:b/>
          <w:i/>
          <w:szCs w:val="22"/>
          <w:lang w:val="nl-BE"/>
        </w:rPr>
      </w:pPr>
    </w:p>
    <w:p w14:paraId="5CE3ADA0" w14:textId="77777777" w:rsidR="00B11630" w:rsidRPr="00EF0A93" w:rsidRDefault="00B11630" w:rsidP="00B11630">
      <w:pPr>
        <w:jc w:val="both"/>
        <w:rPr>
          <w:rFonts w:ascii="Arial" w:hAnsi="Arial" w:cs="Arial"/>
          <w:b/>
          <w:i/>
          <w:szCs w:val="22"/>
          <w:lang w:val="nl-BE"/>
        </w:rPr>
      </w:pPr>
      <w:r w:rsidRPr="00EF0A93">
        <w:rPr>
          <w:rFonts w:ascii="Arial" w:hAnsi="Arial" w:cs="Arial"/>
          <w:b/>
          <w:i/>
          <w:szCs w:val="22"/>
          <w:lang w:val="nl-BE"/>
        </w:rPr>
        <w:t>Opdracht</w:t>
      </w:r>
    </w:p>
    <w:p w14:paraId="2588CDC9" w14:textId="77777777" w:rsidR="00B11630" w:rsidRPr="00EF0A93" w:rsidRDefault="00B11630" w:rsidP="00B11630">
      <w:pPr>
        <w:jc w:val="both"/>
        <w:rPr>
          <w:rFonts w:ascii="Arial" w:hAnsi="Arial" w:cs="Arial"/>
          <w:b/>
          <w:i/>
          <w:szCs w:val="22"/>
          <w:lang w:val="nl-BE"/>
        </w:rPr>
      </w:pPr>
    </w:p>
    <w:p w14:paraId="0C4B58C3" w14:textId="7937A735"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Overeenkomstig de wettelijke bepalingen, brengen wij u verslag uit over de resultaten van </w:t>
      </w:r>
      <w:r w:rsidR="00304973" w:rsidRPr="00EF0A93">
        <w:rPr>
          <w:rFonts w:ascii="Arial" w:hAnsi="Arial" w:cs="Arial"/>
          <w:szCs w:val="22"/>
          <w:lang w:val="nl-BE"/>
        </w:rPr>
        <w:t>de</w:t>
      </w:r>
      <w:r w:rsidR="0028386C" w:rsidRPr="00EF0A93">
        <w:rPr>
          <w:rFonts w:ascii="Arial" w:hAnsi="Arial" w:cs="Arial"/>
          <w:szCs w:val="22"/>
          <w:lang w:val="nl-BE"/>
        </w:rPr>
        <w:t xml:space="preserve"> </w:t>
      </w:r>
      <w:r w:rsidR="00E92290" w:rsidRPr="00EF0A93">
        <w:rPr>
          <w:rFonts w:ascii="Arial" w:hAnsi="Arial" w:cs="Arial"/>
          <w:szCs w:val="22"/>
          <w:lang w:val="nl-BE"/>
        </w:rPr>
        <w:t>beoordeling</w:t>
      </w:r>
      <w:r w:rsidRPr="00EF0A93">
        <w:rPr>
          <w:rFonts w:ascii="Arial" w:hAnsi="Arial" w:cs="Arial"/>
          <w:szCs w:val="22"/>
          <w:lang w:val="nl-BE"/>
        </w:rPr>
        <w:t xml:space="preserve"> van het halfjaarlijks verslag. Dit verslag omvat ons oordeel over de opstelling van het halfjaarlijks verslag overeenkomstig de geldende richtlijnen van de</w:t>
      </w:r>
      <w:r w:rsidR="00E92290" w:rsidRPr="00EF0A93">
        <w:rPr>
          <w:rFonts w:ascii="Arial" w:hAnsi="Arial" w:cs="Arial"/>
          <w:szCs w:val="22"/>
          <w:lang w:val="nl-BE"/>
        </w:rPr>
        <w:t xml:space="preserve"> </w:t>
      </w:r>
      <w:r w:rsidR="00E92290" w:rsidRPr="00EF0A93">
        <w:rPr>
          <w:rStyle w:val="st1"/>
          <w:rFonts w:ascii="Arial" w:hAnsi="Arial" w:cs="Arial"/>
          <w:color w:val="545454"/>
          <w:szCs w:val="22"/>
          <w:lang w:val="nl-BE"/>
        </w:rPr>
        <w:t>Autoriteit voor Financiële Diensten en Markten</w:t>
      </w:r>
      <w:r w:rsidRPr="00EF0A93">
        <w:rPr>
          <w:rFonts w:ascii="Arial" w:hAnsi="Arial" w:cs="Arial"/>
          <w:szCs w:val="22"/>
          <w:lang w:val="nl-BE"/>
        </w:rPr>
        <w:t xml:space="preserve"> </w:t>
      </w:r>
      <w:r w:rsidR="00E92290" w:rsidRPr="00EF0A93">
        <w:rPr>
          <w:rFonts w:ascii="Arial" w:hAnsi="Arial" w:cs="Arial"/>
          <w:szCs w:val="22"/>
          <w:lang w:val="nl-BE"/>
        </w:rPr>
        <w:t xml:space="preserve">(“de </w:t>
      </w:r>
      <w:r w:rsidRPr="00EF0A93">
        <w:rPr>
          <w:rFonts w:ascii="Arial" w:hAnsi="Arial" w:cs="Arial"/>
          <w:szCs w:val="22"/>
          <w:lang w:val="nl-BE"/>
        </w:rPr>
        <w:t>FSMA</w:t>
      </w:r>
      <w:r w:rsidR="00E92290" w:rsidRPr="00EF0A93">
        <w:rPr>
          <w:rFonts w:ascii="Arial" w:hAnsi="Arial" w:cs="Arial"/>
          <w:szCs w:val="22"/>
          <w:lang w:val="nl-BE"/>
        </w:rPr>
        <w:t>”)</w:t>
      </w:r>
      <w:r w:rsidRPr="00EF0A93">
        <w:rPr>
          <w:rFonts w:ascii="Arial" w:hAnsi="Arial" w:cs="Arial"/>
          <w:szCs w:val="22"/>
          <w:lang w:val="nl-BE"/>
        </w:rPr>
        <w:t xml:space="preserve"> evenals de vereiste bevestigingen aangaande onder meer de juistheid en de volledigheid van het halfjaarlijks verslag en de toepassing van de boeking- en waarderingsregels.</w:t>
      </w:r>
    </w:p>
    <w:p w14:paraId="4198E1EB" w14:textId="77777777" w:rsidR="00B11630" w:rsidRPr="00EF0A93" w:rsidRDefault="00B11630" w:rsidP="00B11630">
      <w:pPr>
        <w:jc w:val="both"/>
        <w:rPr>
          <w:rFonts w:ascii="Arial" w:hAnsi="Arial" w:cs="Arial"/>
          <w:szCs w:val="22"/>
          <w:lang w:val="nl-BE"/>
        </w:rPr>
      </w:pPr>
    </w:p>
    <w:p w14:paraId="211FCD3D" w14:textId="763484FC"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916B57">
        <w:rPr>
          <w:rFonts w:ascii="Arial" w:hAnsi="Arial" w:cs="Arial"/>
          <w:szCs w:val="22"/>
          <w:lang w:val="nl-BE"/>
        </w:rPr>
        <w:t>van de aangestelde beheervennootschap</w:t>
      </w:r>
      <w:r w:rsidRPr="00EF0A93">
        <w:rPr>
          <w:rFonts w:ascii="Arial" w:hAnsi="Arial" w:cs="Arial"/>
          <w:i/>
          <w:szCs w:val="22"/>
          <w:lang w:val="nl-BE"/>
        </w:rPr>
        <w:t xml:space="preserve">, </w:t>
      </w:r>
      <w:r w:rsidRPr="00EF0A93">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EF0A93">
        <w:rPr>
          <w:rFonts w:ascii="Arial" w:hAnsi="Arial" w:cs="Arial"/>
          <w:szCs w:val="22"/>
          <w:lang w:val="nl-BE"/>
        </w:rPr>
        <w:t xml:space="preserve"> (hierna: “beoordeling”)</w:t>
      </w:r>
      <w:r w:rsidRPr="00EF0A93">
        <w:rPr>
          <w:rFonts w:ascii="Arial" w:hAnsi="Arial" w:cs="Arial"/>
          <w:szCs w:val="22"/>
          <w:lang w:val="nl-BE"/>
        </w:rPr>
        <w:t>.</w:t>
      </w:r>
    </w:p>
    <w:p w14:paraId="5C1160F8" w14:textId="77777777" w:rsidR="00B11630" w:rsidRPr="00EF0A93" w:rsidRDefault="00B11630" w:rsidP="00B11630">
      <w:pPr>
        <w:jc w:val="both"/>
        <w:rPr>
          <w:rFonts w:ascii="Arial" w:hAnsi="Arial" w:cs="Arial"/>
          <w:szCs w:val="22"/>
          <w:lang w:val="nl-BE"/>
        </w:rPr>
      </w:pPr>
    </w:p>
    <w:p w14:paraId="21C1F2B2" w14:textId="16A94D96" w:rsidR="00B11630" w:rsidRPr="00EF0A93" w:rsidRDefault="00B11630" w:rsidP="00B11630">
      <w:pPr>
        <w:jc w:val="both"/>
        <w:rPr>
          <w:rFonts w:ascii="Arial" w:hAnsi="Arial" w:cs="Arial"/>
          <w:b/>
          <w:i/>
          <w:szCs w:val="22"/>
          <w:lang w:val="nl-BE"/>
        </w:rPr>
      </w:pPr>
      <w:r w:rsidRPr="00EF0A93">
        <w:rPr>
          <w:rFonts w:ascii="Arial" w:hAnsi="Arial" w:cs="Arial"/>
          <w:b/>
          <w:i/>
          <w:szCs w:val="22"/>
          <w:lang w:val="nl-BE"/>
        </w:rPr>
        <w:t xml:space="preserve">Reikwijdte van </w:t>
      </w:r>
      <w:r w:rsidR="0028386C" w:rsidRPr="00EF0A93">
        <w:rPr>
          <w:rFonts w:ascii="Arial" w:hAnsi="Arial" w:cs="Arial"/>
          <w:b/>
          <w:i/>
          <w:szCs w:val="22"/>
          <w:lang w:val="nl-BE"/>
        </w:rPr>
        <w:t xml:space="preserve">de </w:t>
      </w:r>
      <w:r w:rsidRPr="00EF0A93">
        <w:rPr>
          <w:rFonts w:ascii="Arial" w:hAnsi="Arial" w:cs="Arial"/>
          <w:b/>
          <w:i/>
          <w:szCs w:val="22"/>
          <w:lang w:val="nl-BE"/>
        </w:rPr>
        <w:t>beoordeling</w:t>
      </w:r>
    </w:p>
    <w:p w14:paraId="28886005" w14:textId="77777777" w:rsidR="00B11630" w:rsidRPr="00EF0A93" w:rsidRDefault="00B11630" w:rsidP="00B11630">
      <w:pPr>
        <w:jc w:val="both"/>
        <w:rPr>
          <w:rFonts w:ascii="Arial" w:hAnsi="Arial" w:cs="Arial"/>
          <w:b/>
          <w:i/>
          <w:szCs w:val="22"/>
          <w:lang w:val="nl-BE"/>
        </w:rPr>
      </w:pPr>
    </w:p>
    <w:p w14:paraId="12D872FD" w14:textId="7AE4A57A"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Wij hebben </w:t>
      </w:r>
      <w:r w:rsidR="00833B84" w:rsidRPr="00EF0A93">
        <w:rPr>
          <w:rFonts w:ascii="Arial" w:hAnsi="Arial" w:cs="Arial"/>
          <w:szCs w:val="22"/>
          <w:lang w:val="nl-BE"/>
        </w:rPr>
        <w:t>de beoordeling</w:t>
      </w:r>
      <w:r w:rsidRPr="00EF0A93">
        <w:rPr>
          <w:rFonts w:ascii="Arial" w:hAnsi="Arial" w:cs="Arial"/>
          <w:szCs w:val="22"/>
          <w:lang w:val="nl-BE"/>
        </w:rPr>
        <w:t xml:space="preserve"> uitgevoerd overeenkomstig ISRE 2410 </w:t>
      </w:r>
      <w:r w:rsidRPr="00EF0A93">
        <w:rPr>
          <w:rFonts w:ascii="Arial" w:hAnsi="Arial" w:cs="Arial"/>
          <w:szCs w:val="22"/>
          <w:lang w:val="nl-NL"/>
        </w:rPr>
        <w:t xml:space="preserve">”Beoordeling van tussentijdse financiële informatie uitgevoerd door de onafhankelijke auditor van de entiteit” en de richtlijnen van de FSMA aan de erkende </w:t>
      </w:r>
      <w:r w:rsidR="00833B84" w:rsidRPr="00EF0A93">
        <w:rPr>
          <w:rFonts w:ascii="Arial" w:hAnsi="Arial" w:cs="Arial"/>
          <w:szCs w:val="22"/>
          <w:lang w:val="nl-NL"/>
        </w:rPr>
        <w:t>revisoren</w:t>
      </w:r>
      <w:r w:rsidRPr="00EF0A93">
        <w:rPr>
          <w:rFonts w:ascii="Arial" w:hAnsi="Arial" w:cs="Arial"/>
          <w:szCs w:val="22"/>
          <w:lang w:val="nl-NL"/>
        </w:rPr>
        <w:t>.</w:t>
      </w:r>
      <w:r w:rsidRPr="00EF0A93">
        <w:rPr>
          <w:rFonts w:ascii="Arial" w:hAnsi="Arial" w:cs="Arial"/>
          <w:szCs w:val="22"/>
          <w:lang w:val="nl-BE"/>
        </w:rPr>
        <w:t xml:space="preserve"> De uitvoering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bestaat uit het verzoeken om inlichtingen, in hoofdzaak bij de voor financiën en administratie verantwoordelijke personen, alsmede het uitvoeren van cijferanalyses</w:t>
      </w:r>
      <w:r w:rsidR="00833B84" w:rsidRPr="00EF0A93">
        <w:rPr>
          <w:rFonts w:ascii="Arial" w:hAnsi="Arial" w:cs="Arial"/>
          <w:szCs w:val="22"/>
          <w:lang w:val="nl-BE"/>
        </w:rPr>
        <w:t>.</w:t>
      </w:r>
      <w:r w:rsidRPr="00EF0A93">
        <w:rPr>
          <w:rFonts w:ascii="Arial" w:hAnsi="Arial" w:cs="Arial"/>
          <w:szCs w:val="22"/>
          <w:lang w:val="nl-BE"/>
        </w:rPr>
        <w:t xml:space="preserve">. De reikwijdte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is aanzienlijk geringer dan van een overeenkomstig de Internationale Controlestandaarden</w:t>
      </w:r>
      <w:r w:rsidR="00217209" w:rsidRPr="00EF0A93">
        <w:rPr>
          <w:rFonts w:ascii="Arial" w:hAnsi="Arial" w:cs="Arial"/>
          <w:szCs w:val="22"/>
          <w:lang w:val="nl-BE"/>
        </w:rPr>
        <w:t xml:space="preserve"> </w:t>
      </w:r>
      <w:r w:rsidRPr="00EF0A93">
        <w:rPr>
          <w:rFonts w:ascii="Arial" w:hAnsi="Arial" w:cs="Arial"/>
          <w:szCs w:val="22"/>
          <w:lang w:val="nl-BE"/>
        </w:rPr>
        <w:t xml:space="preserve">uitgevoerde controle. Om die reden stelt </w:t>
      </w:r>
      <w:r w:rsidR="00833B84" w:rsidRPr="00EF0A93">
        <w:rPr>
          <w:rFonts w:ascii="Arial" w:hAnsi="Arial" w:cs="Arial"/>
          <w:szCs w:val="22"/>
          <w:lang w:val="nl-BE"/>
        </w:rPr>
        <w:t>de beoordeling</w:t>
      </w:r>
      <w:r w:rsidR="0028386C" w:rsidRPr="00EF0A93">
        <w:rPr>
          <w:rFonts w:ascii="Arial" w:hAnsi="Arial" w:cs="Arial"/>
          <w:szCs w:val="22"/>
          <w:lang w:val="nl-BE"/>
        </w:rPr>
        <w:t xml:space="preserve"> </w:t>
      </w:r>
      <w:r w:rsidRPr="00EF0A93">
        <w:rPr>
          <w:rFonts w:ascii="Arial" w:hAnsi="Arial" w:cs="Arial"/>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14C01F37" w14:textId="77777777" w:rsidR="00B11630" w:rsidRPr="00EF0A93" w:rsidRDefault="00B11630" w:rsidP="00B11630">
      <w:pPr>
        <w:jc w:val="both"/>
        <w:rPr>
          <w:rFonts w:ascii="Arial" w:hAnsi="Arial" w:cs="Arial"/>
          <w:szCs w:val="22"/>
          <w:lang w:val="nl-BE"/>
        </w:rPr>
      </w:pPr>
    </w:p>
    <w:p w14:paraId="297A4983" w14:textId="77777777" w:rsidR="001E5B93" w:rsidRPr="00EF0A93" w:rsidRDefault="00B11630" w:rsidP="00B11630">
      <w:pPr>
        <w:jc w:val="both"/>
        <w:rPr>
          <w:rFonts w:ascii="Arial" w:hAnsi="Arial" w:cs="Arial"/>
          <w:b/>
          <w:i/>
          <w:szCs w:val="22"/>
          <w:lang w:val="nl-BE"/>
        </w:rPr>
      </w:pPr>
      <w:r w:rsidRPr="00EF0A93">
        <w:rPr>
          <w:rFonts w:ascii="Arial" w:hAnsi="Arial" w:cs="Arial"/>
          <w:b/>
          <w:i/>
          <w:szCs w:val="22"/>
          <w:lang w:val="nl-BE"/>
        </w:rPr>
        <w:t>Conclusie</w:t>
      </w:r>
    </w:p>
    <w:p w14:paraId="17789477" w14:textId="77777777" w:rsidR="00304973" w:rsidRPr="00EF0A93" w:rsidRDefault="00304973" w:rsidP="00B11630">
      <w:pPr>
        <w:jc w:val="both"/>
        <w:rPr>
          <w:rFonts w:ascii="Arial" w:hAnsi="Arial" w:cs="Arial"/>
          <w:szCs w:val="22"/>
          <w:lang w:val="nl-BE"/>
        </w:rPr>
      </w:pPr>
    </w:p>
    <w:p w14:paraId="5362F9D6" w14:textId="023C6792"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Wij hebben, op basis van </w:t>
      </w:r>
      <w:r w:rsidR="00833B84" w:rsidRPr="00EF0A93">
        <w:rPr>
          <w:rFonts w:ascii="Arial" w:hAnsi="Arial" w:cs="Arial"/>
          <w:szCs w:val="22"/>
          <w:lang w:val="nl-BE"/>
        </w:rPr>
        <w:t>de</w:t>
      </w:r>
      <w:r w:rsidRPr="00EF0A93">
        <w:rPr>
          <w:rFonts w:ascii="Arial" w:hAnsi="Arial" w:cs="Arial"/>
          <w:szCs w:val="22"/>
          <w:lang w:val="nl-BE"/>
        </w:rPr>
        <w:t xml:space="preserve"> door ons uitgevoerde </w:t>
      </w:r>
      <w:r w:rsidR="00833B84" w:rsidRPr="00EF0A93">
        <w:rPr>
          <w:rFonts w:ascii="Arial" w:hAnsi="Arial" w:cs="Arial"/>
          <w:szCs w:val="22"/>
          <w:lang w:val="nl-BE"/>
        </w:rPr>
        <w:t>beoordeling</w:t>
      </w:r>
      <w:r w:rsidRPr="00EF0A93">
        <w:rPr>
          <w:rFonts w:ascii="Arial" w:hAnsi="Arial" w:cs="Arial"/>
          <w:szCs w:val="22"/>
          <w:lang w:val="nl-BE"/>
        </w:rPr>
        <w:t>, geen kennis van feiten waaruit zou blijken dat het halfjaarlijks verslag afgesloten op DD/MM/JJJJ niet in alle materieel belangrijke opzichten opgesteld werd overeenkomstig de geldende richtlijnen van de FSMA.</w:t>
      </w:r>
    </w:p>
    <w:p w14:paraId="17175904" w14:textId="77777777" w:rsidR="00B11630" w:rsidRPr="00EF0A93" w:rsidRDefault="00B11630" w:rsidP="00B11630">
      <w:pPr>
        <w:jc w:val="both"/>
        <w:rPr>
          <w:rFonts w:ascii="Arial" w:hAnsi="Arial" w:cs="Arial"/>
          <w:i/>
          <w:szCs w:val="22"/>
          <w:u w:val="single"/>
          <w:lang w:val="nl-BE"/>
        </w:rPr>
      </w:pPr>
    </w:p>
    <w:p w14:paraId="75BEB2DC" w14:textId="77777777" w:rsidR="00B11630" w:rsidRPr="00EF0A93" w:rsidRDefault="00B11630" w:rsidP="00B11630">
      <w:pPr>
        <w:jc w:val="both"/>
        <w:rPr>
          <w:rFonts w:ascii="Arial" w:hAnsi="Arial" w:cs="Arial"/>
          <w:b/>
          <w:i/>
          <w:szCs w:val="22"/>
          <w:lang w:val="nl-BE"/>
        </w:rPr>
      </w:pPr>
      <w:r w:rsidRPr="00EF0A93">
        <w:rPr>
          <w:rFonts w:ascii="Arial" w:hAnsi="Arial" w:cs="Arial"/>
          <w:b/>
          <w:i/>
          <w:szCs w:val="22"/>
          <w:lang w:val="nl-BE"/>
        </w:rPr>
        <w:t>Bijkomende bevestigingen</w:t>
      </w:r>
    </w:p>
    <w:p w14:paraId="2FE09BE8" w14:textId="77777777" w:rsidR="00B11630" w:rsidRPr="00EF0A93" w:rsidRDefault="00B11630" w:rsidP="00B11630">
      <w:pPr>
        <w:jc w:val="both"/>
        <w:rPr>
          <w:rFonts w:ascii="Arial" w:hAnsi="Arial" w:cs="Arial"/>
          <w:b/>
          <w:i/>
          <w:szCs w:val="22"/>
          <w:lang w:val="nl-BE"/>
        </w:rPr>
      </w:pPr>
    </w:p>
    <w:p w14:paraId="56C9E208" w14:textId="488DFA3E" w:rsidR="00B11630" w:rsidRPr="00EF0A93" w:rsidRDefault="00B11630" w:rsidP="00B11630">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w:t>
      </w:r>
    </w:p>
    <w:p w14:paraId="19F12314" w14:textId="3E130B08" w:rsidR="00B11630" w:rsidRPr="00EF0A93"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halfjaarlijks verslag afgesloten op DD/MM/JJJJ, voor wat de boekhoudkundige gegevens betreft</w:t>
      </w:r>
      <w:r w:rsidR="00BA3EE1" w:rsidRPr="00EF0A93">
        <w:rPr>
          <w:rFonts w:ascii="Arial" w:hAnsi="Arial" w:cs="Arial"/>
          <w:szCs w:val="22"/>
          <w:lang w:val="nl-BE"/>
        </w:rPr>
        <w:t>, in alle materieel belangrijke opzichten,</w:t>
      </w:r>
      <w:r w:rsidRPr="00EF0A93">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52DB6565" w14:textId="77777777" w:rsidR="00B11630" w:rsidRPr="00EF0A93" w:rsidRDefault="00B11630"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wij geen kennis hebben van feiten waaruit zou blijken dat het halfjaarlijks verslag  afgesloten op DD/MM/JJJJ</w:t>
      </w:r>
      <w:r w:rsidR="00FF189E" w:rsidRPr="00EF0A93">
        <w:rPr>
          <w:rFonts w:ascii="Arial" w:hAnsi="Arial" w:cs="Arial"/>
          <w:szCs w:val="22"/>
          <w:lang w:val="nl-BE"/>
        </w:rPr>
        <w:t xml:space="preserve"> </w:t>
      </w:r>
      <w:r w:rsidRPr="00EF0A93">
        <w:rPr>
          <w:rFonts w:ascii="Arial" w:hAnsi="Arial" w:cs="Arial"/>
          <w:szCs w:val="22"/>
          <w:lang w:val="nl-BE"/>
        </w:rPr>
        <w:t>niet opgesteld werd met toepassing van de boeking- en waarderingsregels voor de opstelling van de  jaarrekening met betrekking tot het boekjaar afgesloten per DD/MM/JJJJ-1;</w:t>
      </w:r>
    </w:p>
    <w:p w14:paraId="7FF9DB64" w14:textId="3E3D254C" w:rsidR="00B11630" w:rsidRPr="00150B93" w:rsidRDefault="00B11630" w:rsidP="00B11630">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w:t>
      </w:r>
      <w:r w:rsidRPr="00EF0A93">
        <w:rPr>
          <w:rFonts w:ascii="Arial" w:hAnsi="Arial" w:cs="Arial"/>
          <w:i/>
          <w:szCs w:val="22"/>
          <w:lang w:val="nl-BE"/>
        </w:rPr>
        <w:t>(identificatie van de instelling)</w:t>
      </w:r>
      <w:r w:rsidRPr="00EF0A93">
        <w:rPr>
          <w:rFonts w:ascii="Arial" w:hAnsi="Arial" w:cs="Arial"/>
          <w:szCs w:val="22"/>
          <w:lang w:val="nl-BE"/>
        </w:rPr>
        <w:t xml:space="preserve"> de beleggingslimieten die op haar van toepassing zijn niet naleeft op DD.MM.JJJJ;</w:t>
      </w:r>
    </w:p>
    <w:p w14:paraId="7350498F" w14:textId="597EB1D7" w:rsidR="00B11630" w:rsidRPr="00150B93" w:rsidRDefault="00B11630" w:rsidP="00B11630">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de </w:t>
      </w:r>
      <w:proofErr w:type="spellStart"/>
      <w:r w:rsidRPr="00EF0A93">
        <w:rPr>
          <w:rFonts w:ascii="Arial" w:hAnsi="Arial" w:cs="Arial"/>
          <w:szCs w:val="22"/>
          <w:lang w:val="nl-BE"/>
        </w:rPr>
        <w:t>recurrente</w:t>
      </w:r>
      <w:proofErr w:type="spellEnd"/>
      <w:r w:rsidRPr="00EF0A93">
        <w:rPr>
          <w:rFonts w:ascii="Arial" w:hAnsi="Arial" w:cs="Arial"/>
          <w:szCs w:val="22"/>
          <w:lang w:val="nl-BE"/>
        </w:rPr>
        <w:t xml:space="preserve"> vergoedingen die aan </w:t>
      </w:r>
      <w:r w:rsidRPr="00EF0A93">
        <w:rPr>
          <w:rFonts w:ascii="Arial" w:hAnsi="Arial" w:cs="Arial"/>
          <w:i/>
          <w:szCs w:val="22"/>
          <w:lang w:val="nl-BE"/>
        </w:rPr>
        <w:t>(identificatie van de instelling)</w:t>
      </w:r>
      <w:r w:rsidRPr="00EF0A93">
        <w:rPr>
          <w:rFonts w:ascii="Arial" w:hAnsi="Arial" w:cs="Arial"/>
          <w:szCs w:val="22"/>
          <w:lang w:val="nl-BE"/>
        </w:rPr>
        <w:t xml:space="preserve"> werden aangerekend niet overeenstemmen</w:t>
      </w:r>
      <w:r w:rsidR="00BA3EE1" w:rsidRPr="00EF0A93">
        <w:rPr>
          <w:rFonts w:ascii="Arial" w:hAnsi="Arial" w:cs="Arial"/>
          <w:szCs w:val="22"/>
          <w:lang w:val="nl-BE"/>
        </w:rPr>
        <w:t>, in alle materieel belangrijke opzichten,</w:t>
      </w:r>
      <w:r w:rsidRPr="00EF0A93">
        <w:rPr>
          <w:rFonts w:ascii="Arial" w:hAnsi="Arial" w:cs="Arial"/>
          <w:szCs w:val="22"/>
          <w:lang w:val="nl-BE"/>
        </w:rPr>
        <w:t xml:space="preserve"> met de kostentarieven vermeld in de prospectus;</w:t>
      </w:r>
    </w:p>
    <w:p w14:paraId="6A22F912" w14:textId="09C5FD8F" w:rsidR="00B11630" w:rsidRPr="00EF0A93" w:rsidRDefault="00B11630"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de verklaring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xml:space="preserve"> zoals bedoeld in artikel </w:t>
      </w:r>
      <w:r w:rsidR="00372D11" w:rsidRPr="00EF0A93">
        <w:rPr>
          <w:rFonts w:ascii="Arial" w:hAnsi="Arial" w:cs="Arial"/>
          <w:szCs w:val="22"/>
          <w:lang w:val="nl-BE"/>
        </w:rPr>
        <w:t>88, tweede lid van de wet van 3</w:t>
      </w:r>
      <w:r w:rsidRPr="00EF0A93">
        <w:rPr>
          <w:rFonts w:ascii="Arial" w:hAnsi="Arial" w:cs="Arial"/>
          <w:szCs w:val="22"/>
          <w:lang w:val="nl-BE"/>
        </w:rPr>
        <w:t xml:space="preserve"> augustus 2012, met betrekking tot die elementen die worden behandeld in de verslaggeving van de </w:t>
      </w:r>
      <w:r w:rsidR="00BA3EE1" w:rsidRPr="00EF0A93">
        <w:rPr>
          <w:rFonts w:ascii="Arial" w:hAnsi="Arial" w:cs="Arial"/>
          <w:szCs w:val="22"/>
          <w:lang w:val="nl-BE"/>
        </w:rPr>
        <w:t>C</w:t>
      </w:r>
      <w:r w:rsidRPr="00EF0A93">
        <w:rPr>
          <w:rFonts w:ascii="Arial" w:hAnsi="Arial" w:cs="Arial"/>
          <w:szCs w:val="22"/>
          <w:lang w:val="nl-BE"/>
        </w:rPr>
        <w:t>ommissaris, niet strookt met mijn eigen bevindingen.</w:t>
      </w:r>
    </w:p>
    <w:p w14:paraId="5ABA06C6" w14:textId="77777777" w:rsidR="00B11630" w:rsidRPr="00EF0A93" w:rsidRDefault="00B11630" w:rsidP="00B11630">
      <w:pPr>
        <w:jc w:val="both"/>
        <w:rPr>
          <w:rFonts w:ascii="Arial" w:hAnsi="Arial" w:cs="Arial"/>
          <w:szCs w:val="22"/>
          <w:lang w:val="nl-BE"/>
        </w:rPr>
      </w:pPr>
    </w:p>
    <w:p w14:paraId="2DA2AE9A" w14:textId="77777777"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De conclusie en bijkomende bevestigingen hebben betrekking op het halfjaarlijks verslag opgesteld voor </w:t>
      </w:r>
      <w:r w:rsidR="00BA3EE1" w:rsidRPr="00EF0A93">
        <w:rPr>
          <w:rFonts w:ascii="Arial" w:hAnsi="Arial" w:cs="Arial"/>
          <w:i/>
          <w:szCs w:val="22"/>
          <w:lang w:val="nl-BE"/>
        </w:rPr>
        <w:t>(identificatie van de instelling)</w:t>
      </w:r>
      <w:r w:rsidR="00BA3EE1"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55110729" w14:textId="77777777" w:rsidR="00B11630" w:rsidRPr="00EF0A93" w:rsidRDefault="00B11630" w:rsidP="00B11630">
      <w:pPr>
        <w:jc w:val="both"/>
        <w:rPr>
          <w:rFonts w:ascii="Arial" w:hAnsi="Arial" w:cs="Arial"/>
          <w:szCs w:val="22"/>
          <w:lang w:val="nl-BE"/>
        </w:rPr>
      </w:pPr>
    </w:p>
    <w:p w14:paraId="094C9919" w14:textId="77777777" w:rsidR="00B11630" w:rsidRPr="00EF0A93" w:rsidRDefault="00B11630" w:rsidP="00B11630">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5A9A0875" w14:textId="77777777" w:rsidR="00B11630" w:rsidRPr="00EF0A93" w:rsidRDefault="00B11630" w:rsidP="00B11630">
      <w:pPr>
        <w:jc w:val="both"/>
        <w:rPr>
          <w:rFonts w:ascii="Arial" w:hAnsi="Arial" w:cs="Arial"/>
          <w:szCs w:val="22"/>
          <w:lang w:val="nl-BE"/>
        </w:rPr>
      </w:pPr>
    </w:p>
    <w:p w14:paraId="62434911" w14:textId="77777777"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A5705D7" w14:textId="77777777" w:rsidR="00B11630" w:rsidRPr="00EF0A93" w:rsidRDefault="00B11630" w:rsidP="00B11630">
      <w:pPr>
        <w:jc w:val="both"/>
        <w:rPr>
          <w:rFonts w:ascii="Arial" w:hAnsi="Arial" w:cs="Arial"/>
          <w:szCs w:val="22"/>
          <w:lang w:val="nl-BE"/>
        </w:rPr>
      </w:pPr>
    </w:p>
    <w:p w14:paraId="0787DBD4" w14:textId="77777777" w:rsidR="00B11630" w:rsidRPr="00EF0A93" w:rsidRDefault="00B11630" w:rsidP="00B11630">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xml:space="preserve">. Wij wijzen er op dat deze rapportage niet (geheel of </w:t>
      </w:r>
      <w:r w:rsidRPr="00EF0A93">
        <w:rPr>
          <w:rFonts w:ascii="Arial" w:hAnsi="Arial" w:cs="Arial"/>
          <w:szCs w:val="22"/>
          <w:lang w:val="nl-BE"/>
        </w:rPr>
        <w:lastRenderedPageBreak/>
        <w:t>gedeeltelijk) aan derden mag worden verspreid zonder onze uitdrukkelijke voorafgaande toestemming.</w:t>
      </w:r>
    </w:p>
    <w:p w14:paraId="02091BE0" w14:textId="77777777" w:rsidR="00B11630" w:rsidRPr="00EF0A93" w:rsidRDefault="00B11630" w:rsidP="00B11630">
      <w:pPr>
        <w:jc w:val="both"/>
        <w:rPr>
          <w:rFonts w:ascii="Arial" w:hAnsi="Arial" w:cs="Arial"/>
          <w:szCs w:val="22"/>
          <w:lang w:val="nl-BE"/>
        </w:rPr>
      </w:pPr>
    </w:p>
    <w:p w14:paraId="327F1B45" w14:textId="0B9D130C" w:rsidR="00B11630" w:rsidRPr="00EF0A93" w:rsidRDefault="00B11630" w:rsidP="00B11630">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w:t>
      </w:r>
    </w:p>
    <w:p w14:paraId="5145F711" w14:textId="77777777" w:rsidR="001E5B93" w:rsidRPr="00EF0A93" w:rsidRDefault="001E5B93" w:rsidP="00B11630">
      <w:pPr>
        <w:jc w:val="both"/>
        <w:rPr>
          <w:rFonts w:ascii="Arial" w:hAnsi="Arial" w:cs="Arial"/>
          <w:i/>
          <w:szCs w:val="22"/>
          <w:lang w:val="nl-BE"/>
        </w:rPr>
      </w:pPr>
    </w:p>
    <w:p w14:paraId="04241F38" w14:textId="77777777" w:rsidR="00B11630" w:rsidRPr="00EF0A93" w:rsidRDefault="00B11630" w:rsidP="00B11630">
      <w:pPr>
        <w:jc w:val="both"/>
        <w:rPr>
          <w:rFonts w:ascii="Arial" w:hAnsi="Arial" w:cs="Arial"/>
          <w:i/>
          <w:szCs w:val="22"/>
          <w:lang w:val="nl-BE"/>
        </w:rPr>
      </w:pPr>
      <w:r w:rsidRPr="00EF0A93">
        <w:rPr>
          <w:rFonts w:ascii="Arial" w:hAnsi="Arial" w:cs="Arial"/>
          <w:i/>
          <w:szCs w:val="22"/>
          <w:lang w:val="nl-BE"/>
        </w:rPr>
        <w:t>Naam vertegenwoordiger, naar gelang</w:t>
      </w:r>
    </w:p>
    <w:p w14:paraId="78CE6B3A" w14:textId="77777777" w:rsidR="00B11630" w:rsidRPr="00EF0A93" w:rsidRDefault="00B11630" w:rsidP="00B11630">
      <w:pPr>
        <w:jc w:val="both"/>
        <w:rPr>
          <w:rFonts w:ascii="Arial" w:hAnsi="Arial" w:cs="Arial"/>
          <w:i/>
          <w:szCs w:val="22"/>
          <w:lang w:val="nl-BE"/>
        </w:rPr>
      </w:pPr>
    </w:p>
    <w:p w14:paraId="21F47FA4" w14:textId="77777777" w:rsidR="00B11630" w:rsidRPr="00EF0A93" w:rsidRDefault="00B11630" w:rsidP="00B11630">
      <w:pPr>
        <w:jc w:val="both"/>
        <w:rPr>
          <w:rFonts w:ascii="Arial" w:hAnsi="Arial" w:cs="Arial"/>
          <w:i/>
          <w:szCs w:val="22"/>
          <w:lang w:val="nl-BE"/>
        </w:rPr>
      </w:pPr>
      <w:r w:rsidRPr="00EF0A93">
        <w:rPr>
          <w:rFonts w:ascii="Arial" w:hAnsi="Arial" w:cs="Arial"/>
          <w:i/>
          <w:szCs w:val="22"/>
          <w:lang w:val="nl-BE"/>
        </w:rPr>
        <w:t>Adres</w:t>
      </w:r>
    </w:p>
    <w:p w14:paraId="3BD17BE3" w14:textId="77777777" w:rsidR="00B11630" w:rsidRPr="00EF0A93" w:rsidRDefault="00B11630" w:rsidP="00B11630">
      <w:pPr>
        <w:jc w:val="both"/>
        <w:rPr>
          <w:rFonts w:ascii="Arial" w:hAnsi="Arial" w:cs="Arial"/>
          <w:i/>
          <w:szCs w:val="22"/>
          <w:lang w:val="nl-BE"/>
        </w:rPr>
      </w:pPr>
    </w:p>
    <w:p w14:paraId="6E8A8DFA" w14:textId="77777777" w:rsidR="00B11630" w:rsidRPr="00EF0A93" w:rsidRDefault="00B11630" w:rsidP="00B11630">
      <w:pPr>
        <w:jc w:val="both"/>
        <w:rPr>
          <w:rFonts w:ascii="Arial" w:hAnsi="Arial" w:cs="Arial"/>
          <w:i/>
          <w:szCs w:val="22"/>
          <w:lang w:val="nl-BE"/>
        </w:rPr>
      </w:pPr>
      <w:r w:rsidRPr="00EF0A93">
        <w:rPr>
          <w:rFonts w:ascii="Arial" w:hAnsi="Arial" w:cs="Arial"/>
          <w:i/>
          <w:szCs w:val="22"/>
          <w:lang w:val="nl-BE"/>
        </w:rPr>
        <w:t>Datum</w:t>
      </w:r>
    </w:p>
    <w:p w14:paraId="547599D8" w14:textId="77777777" w:rsidR="00B11630" w:rsidRPr="00EF0A93" w:rsidRDefault="00B11630" w:rsidP="00B11630">
      <w:pPr>
        <w:rPr>
          <w:rFonts w:ascii="Arial" w:hAnsi="Arial" w:cs="Arial"/>
          <w:b/>
          <w:szCs w:val="22"/>
          <w:lang w:val="nl-BE"/>
        </w:rPr>
      </w:pPr>
    </w:p>
    <w:p w14:paraId="3E9BCE35" w14:textId="77777777" w:rsidR="00B11630" w:rsidRPr="00EF0A93" w:rsidRDefault="00B11630" w:rsidP="00F00962">
      <w:pPr>
        <w:jc w:val="center"/>
        <w:rPr>
          <w:rFonts w:ascii="Arial" w:hAnsi="Arial" w:cs="Arial"/>
          <w:b/>
          <w:szCs w:val="22"/>
          <w:lang w:val="nl-BE"/>
        </w:rPr>
      </w:pPr>
    </w:p>
    <w:p w14:paraId="7A429FD1" w14:textId="77777777" w:rsidR="00B11630" w:rsidRPr="00EF0A93" w:rsidRDefault="00B11630" w:rsidP="00F00962">
      <w:pPr>
        <w:jc w:val="center"/>
        <w:rPr>
          <w:rFonts w:ascii="Arial" w:hAnsi="Arial" w:cs="Arial"/>
          <w:b/>
          <w:szCs w:val="22"/>
          <w:lang w:val="nl-BE"/>
        </w:rPr>
      </w:pPr>
    </w:p>
    <w:p w14:paraId="68FA0996" w14:textId="08B4BF8D" w:rsidR="00E17253" w:rsidRPr="00EF0A93" w:rsidRDefault="00E17253" w:rsidP="00E17253">
      <w:pPr>
        <w:pStyle w:val="Kop2"/>
        <w:rPr>
          <w:rFonts w:cs="Arial"/>
          <w:szCs w:val="22"/>
        </w:rPr>
      </w:pPr>
      <w:r w:rsidRPr="00EF0A93">
        <w:rPr>
          <w:rFonts w:cs="Arial"/>
          <w:szCs w:val="22"/>
        </w:rPr>
        <w:br w:type="page"/>
      </w:r>
      <w:bookmarkStart w:id="24" w:name="_Toc482626371"/>
      <w:r w:rsidR="00765905" w:rsidRPr="00EF0A93">
        <w:rPr>
          <w:rFonts w:cs="Arial"/>
          <w:szCs w:val="22"/>
        </w:rPr>
        <w:lastRenderedPageBreak/>
        <w:t>Verslag over de periodieke staten per einde boekjaar</w:t>
      </w:r>
      <w:bookmarkEnd w:id="24"/>
      <w:r w:rsidR="00E8706E" w:rsidRPr="00EF0A93">
        <w:rPr>
          <w:rFonts w:cs="Arial"/>
          <w:szCs w:val="22"/>
        </w:rPr>
        <w:t xml:space="preserve"> (“het j</w:t>
      </w:r>
      <w:r w:rsidRPr="00EF0A93">
        <w:rPr>
          <w:rFonts w:cs="Arial"/>
          <w:szCs w:val="22"/>
        </w:rPr>
        <w:t>aarverslag</w:t>
      </w:r>
      <w:r w:rsidR="00E8706E" w:rsidRPr="00EF0A93">
        <w:rPr>
          <w:rFonts w:cs="Arial"/>
          <w:szCs w:val="22"/>
        </w:rPr>
        <w:t>”)</w:t>
      </w:r>
    </w:p>
    <w:p w14:paraId="5B4EB8A6" w14:textId="19254A82" w:rsidR="00E17253" w:rsidRPr="00EF0A93" w:rsidRDefault="00E17253" w:rsidP="00916B57">
      <w:pPr>
        <w:pStyle w:val="Kop3"/>
        <w:numPr>
          <w:ilvl w:val="0"/>
          <w:numId w:val="0"/>
        </w:numPr>
        <w:spacing w:line="240" w:lineRule="auto"/>
        <w:jc w:val="both"/>
        <w:rPr>
          <w:rFonts w:cs="Arial"/>
          <w:szCs w:val="22"/>
        </w:rPr>
      </w:pPr>
      <w:bookmarkStart w:id="25" w:name="_Toc409686340"/>
      <w:bookmarkStart w:id="26" w:name="_Toc410200044"/>
      <w:bookmarkStart w:id="27" w:name="_Toc411242265"/>
      <w:bookmarkStart w:id="28" w:name="_Toc412534457"/>
      <w:bookmarkStart w:id="29" w:name="_Toc412706292"/>
      <w:bookmarkStart w:id="30" w:name="_Toc482626191"/>
      <w:bookmarkStart w:id="31" w:name="_Toc482626372"/>
      <w:r w:rsidRPr="00EF0A93">
        <w:rPr>
          <w:rFonts w:cs="Arial"/>
          <w:i/>
          <w:szCs w:val="22"/>
        </w:rPr>
        <w:t xml:space="preserve">Verslag </w:t>
      </w:r>
      <w:r w:rsidR="00435EFC" w:rsidRPr="00EF0A93">
        <w:rPr>
          <w:rFonts w:cs="Arial"/>
          <w:i/>
          <w:szCs w:val="22"/>
        </w:rPr>
        <w:t xml:space="preserve">van de </w:t>
      </w:r>
      <w:r w:rsidR="00BA3EE1" w:rsidRPr="00EF0A93">
        <w:rPr>
          <w:rFonts w:cs="Arial"/>
          <w:i/>
          <w:szCs w:val="22"/>
        </w:rPr>
        <w:t>C</w:t>
      </w:r>
      <w:r w:rsidR="00435EFC" w:rsidRPr="00EF0A93">
        <w:rPr>
          <w:rFonts w:cs="Arial"/>
          <w:i/>
          <w:szCs w:val="22"/>
        </w:rPr>
        <w:t xml:space="preserve">ommissaris </w:t>
      </w:r>
      <w:r w:rsidRPr="00EF0A93">
        <w:rPr>
          <w:rFonts w:cs="Arial"/>
          <w:i/>
          <w:szCs w:val="22"/>
        </w:rPr>
        <w:t xml:space="preserve">aan de FSMA overeenkomstig artikel 106, § 1, eerste lid, 2°, b), (i) van de wet van </w:t>
      </w:r>
      <w:r w:rsidR="00372D11" w:rsidRPr="00EF0A93">
        <w:rPr>
          <w:rFonts w:cs="Arial"/>
          <w:i/>
          <w:szCs w:val="22"/>
        </w:rPr>
        <w:t>3</w:t>
      </w:r>
      <w:r w:rsidRPr="00EF0A93">
        <w:rPr>
          <w:rFonts w:cs="Arial"/>
          <w:i/>
          <w:szCs w:val="22"/>
        </w:rPr>
        <w:t xml:space="preserve"> augustus 2012 over het jaarverslag van (identificatie van de instelling) over het  boekjaar afgesloten op  DD.MM.JJJJ</w:t>
      </w:r>
      <w:bookmarkEnd w:id="25"/>
      <w:bookmarkEnd w:id="26"/>
      <w:bookmarkEnd w:id="27"/>
      <w:bookmarkEnd w:id="28"/>
      <w:bookmarkEnd w:id="29"/>
      <w:bookmarkEnd w:id="30"/>
      <w:bookmarkEnd w:id="31"/>
    </w:p>
    <w:p w14:paraId="760EAD7D" w14:textId="77777777" w:rsidR="00E17253" w:rsidRPr="00EF0A93" w:rsidRDefault="00E17253" w:rsidP="00916B57">
      <w:pPr>
        <w:spacing w:line="240" w:lineRule="auto"/>
        <w:jc w:val="both"/>
        <w:rPr>
          <w:rFonts w:ascii="Arial" w:hAnsi="Arial" w:cs="Arial"/>
          <w:szCs w:val="22"/>
          <w:lang w:val="nl-BE"/>
        </w:rPr>
      </w:pPr>
    </w:p>
    <w:p w14:paraId="2C2297E9" w14:textId="77777777" w:rsidR="00E17253" w:rsidRPr="00EF0A93" w:rsidRDefault="00E17253" w:rsidP="00916B57">
      <w:pPr>
        <w:spacing w:line="240" w:lineRule="auto"/>
        <w:jc w:val="center"/>
        <w:rPr>
          <w:rFonts w:ascii="Arial" w:hAnsi="Arial" w:cs="Arial"/>
          <w:b/>
          <w:szCs w:val="22"/>
          <w:lang w:val="nl-BE"/>
        </w:rPr>
      </w:pPr>
    </w:p>
    <w:p w14:paraId="462A9717" w14:textId="77777777" w:rsidR="00E17253" w:rsidRPr="00EF0A93" w:rsidRDefault="00E17253" w:rsidP="00916B57">
      <w:pPr>
        <w:spacing w:line="240" w:lineRule="auto"/>
        <w:rPr>
          <w:rFonts w:ascii="Arial" w:hAnsi="Arial" w:cs="Arial"/>
          <w:b/>
          <w:i/>
          <w:szCs w:val="22"/>
          <w:vertAlign w:val="superscript"/>
          <w:lang w:val="nl-BE"/>
        </w:rPr>
      </w:pPr>
      <w:r w:rsidRPr="00EF0A93">
        <w:rPr>
          <w:rFonts w:ascii="Arial" w:hAnsi="Arial" w:cs="Arial"/>
          <w:b/>
          <w:i/>
          <w:szCs w:val="22"/>
          <w:lang w:val="nl-BE"/>
        </w:rPr>
        <w:t>Identificatie van de instelling van collectieve belegging en haar compartimenten</w:t>
      </w:r>
    </w:p>
    <w:p w14:paraId="6AF33833" w14:textId="77777777" w:rsidR="00E17253" w:rsidRPr="00EF0A93" w:rsidRDefault="00E17253" w:rsidP="00E17253">
      <w:pPr>
        <w:jc w:val="both"/>
        <w:rPr>
          <w:rFonts w:ascii="Arial" w:hAnsi="Arial" w:cs="Arial"/>
          <w:b/>
          <w:szCs w:val="22"/>
          <w:lang w:val="nl-BE"/>
        </w:rPr>
      </w:pPr>
    </w:p>
    <w:p w14:paraId="0FBFFD7B"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Identificatie van de instelling van collectieve belegging:</w:t>
      </w:r>
    </w:p>
    <w:p w14:paraId="536C2263" w14:textId="77777777" w:rsidR="00E17253" w:rsidRPr="00EF0A9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E17253" w:rsidRPr="00EF0A93" w14:paraId="098DD501" w14:textId="77777777" w:rsidTr="00FE790B">
        <w:tc>
          <w:tcPr>
            <w:tcW w:w="2067" w:type="dxa"/>
          </w:tcPr>
          <w:p w14:paraId="76700D79"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Naam</w:t>
            </w:r>
          </w:p>
        </w:tc>
        <w:tc>
          <w:tcPr>
            <w:tcW w:w="1173" w:type="dxa"/>
          </w:tcPr>
          <w:p w14:paraId="43C1CF2C"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Devies</w:t>
            </w:r>
          </w:p>
        </w:tc>
        <w:tc>
          <w:tcPr>
            <w:tcW w:w="2400" w:type="dxa"/>
          </w:tcPr>
          <w:p w14:paraId="7D359A54"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Netto-actief</w:t>
            </w:r>
          </w:p>
        </w:tc>
        <w:tc>
          <w:tcPr>
            <w:tcW w:w="2953" w:type="dxa"/>
          </w:tcPr>
          <w:p w14:paraId="0C6E966F"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Resultaten</w:t>
            </w:r>
          </w:p>
        </w:tc>
      </w:tr>
      <w:tr w:rsidR="00E17253" w:rsidRPr="00EF0A93" w14:paraId="65EDC44A" w14:textId="77777777" w:rsidTr="00FE790B">
        <w:tc>
          <w:tcPr>
            <w:tcW w:w="2067" w:type="dxa"/>
          </w:tcPr>
          <w:p w14:paraId="21312F14" w14:textId="77777777" w:rsidR="00E17253" w:rsidRPr="00EF0A93" w:rsidRDefault="00E17253" w:rsidP="00FE790B">
            <w:pPr>
              <w:jc w:val="both"/>
              <w:rPr>
                <w:rFonts w:ascii="Arial" w:hAnsi="Arial" w:cs="Arial"/>
                <w:szCs w:val="22"/>
                <w:lang w:val="nl-BE"/>
              </w:rPr>
            </w:pPr>
          </w:p>
        </w:tc>
        <w:tc>
          <w:tcPr>
            <w:tcW w:w="1173" w:type="dxa"/>
          </w:tcPr>
          <w:p w14:paraId="76E7D014" w14:textId="77777777" w:rsidR="00E17253" w:rsidRPr="00EF0A93" w:rsidRDefault="00E17253" w:rsidP="00FE790B">
            <w:pPr>
              <w:jc w:val="both"/>
              <w:rPr>
                <w:rFonts w:ascii="Arial" w:hAnsi="Arial" w:cs="Arial"/>
                <w:szCs w:val="22"/>
                <w:lang w:val="nl-BE"/>
              </w:rPr>
            </w:pPr>
          </w:p>
        </w:tc>
        <w:tc>
          <w:tcPr>
            <w:tcW w:w="2400" w:type="dxa"/>
          </w:tcPr>
          <w:p w14:paraId="362689D9" w14:textId="77777777" w:rsidR="00E17253" w:rsidRPr="00EF0A93" w:rsidRDefault="00E17253" w:rsidP="00FE790B">
            <w:pPr>
              <w:jc w:val="both"/>
              <w:rPr>
                <w:rFonts w:ascii="Arial" w:hAnsi="Arial" w:cs="Arial"/>
                <w:szCs w:val="22"/>
                <w:lang w:val="nl-BE"/>
              </w:rPr>
            </w:pPr>
          </w:p>
        </w:tc>
        <w:tc>
          <w:tcPr>
            <w:tcW w:w="2953" w:type="dxa"/>
          </w:tcPr>
          <w:p w14:paraId="7F8329F6" w14:textId="77777777" w:rsidR="00E17253" w:rsidRPr="00EF0A93" w:rsidRDefault="00E17253" w:rsidP="00FE790B">
            <w:pPr>
              <w:jc w:val="both"/>
              <w:rPr>
                <w:rFonts w:ascii="Arial" w:hAnsi="Arial" w:cs="Arial"/>
                <w:szCs w:val="22"/>
                <w:lang w:val="nl-BE"/>
              </w:rPr>
            </w:pPr>
          </w:p>
        </w:tc>
      </w:tr>
    </w:tbl>
    <w:p w14:paraId="6D9049E2" w14:textId="77777777" w:rsidR="00E17253" w:rsidRPr="00EF0A93" w:rsidRDefault="00E17253" w:rsidP="00E17253">
      <w:pPr>
        <w:jc w:val="both"/>
        <w:rPr>
          <w:rFonts w:ascii="Arial" w:hAnsi="Arial" w:cs="Arial"/>
          <w:szCs w:val="22"/>
          <w:lang w:val="nl-BE"/>
        </w:rPr>
      </w:pPr>
    </w:p>
    <w:p w14:paraId="536F5EBB" w14:textId="77777777" w:rsidR="00E17253" w:rsidRPr="00EF0A93" w:rsidRDefault="00E17253" w:rsidP="00E17253">
      <w:pPr>
        <w:jc w:val="both"/>
        <w:rPr>
          <w:rFonts w:ascii="Arial" w:hAnsi="Arial" w:cs="Arial"/>
          <w:szCs w:val="22"/>
          <w:lang w:val="nl-BE"/>
        </w:rPr>
      </w:pPr>
    </w:p>
    <w:p w14:paraId="7292210B"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Identificatie van de compartimenten:</w:t>
      </w:r>
    </w:p>
    <w:p w14:paraId="6B0A9F86" w14:textId="77777777" w:rsidR="00E17253" w:rsidRPr="00EF0A9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E17253" w:rsidRPr="00EF0A93" w14:paraId="5AB3AFBE" w14:textId="77777777" w:rsidTr="00FE790B">
        <w:tc>
          <w:tcPr>
            <w:tcW w:w="2067" w:type="dxa"/>
          </w:tcPr>
          <w:p w14:paraId="1196D3B0"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Naam</w:t>
            </w:r>
          </w:p>
        </w:tc>
        <w:tc>
          <w:tcPr>
            <w:tcW w:w="1173" w:type="dxa"/>
          </w:tcPr>
          <w:p w14:paraId="6243D217"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Devies</w:t>
            </w:r>
          </w:p>
        </w:tc>
        <w:tc>
          <w:tcPr>
            <w:tcW w:w="2400" w:type="dxa"/>
          </w:tcPr>
          <w:p w14:paraId="5EDF9D50"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Netto-actief</w:t>
            </w:r>
          </w:p>
        </w:tc>
        <w:tc>
          <w:tcPr>
            <w:tcW w:w="2953" w:type="dxa"/>
          </w:tcPr>
          <w:p w14:paraId="43A2E18D" w14:textId="77777777" w:rsidR="00E17253" w:rsidRPr="00EF0A93" w:rsidRDefault="00E17253" w:rsidP="00FE790B">
            <w:pPr>
              <w:jc w:val="both"/>
              <w:rPr>
                <w:rFonts w:ascii="Arial" w:hAnsi="Arial" w:cs="Arial"/>
                <w:szCs w:val="22"/>
                <w:lang w:val="nl-BE"/>
              </w:rPr>
            </w:pPr>
            <w:r w:rsidRPr="00EF0A93">
              <w:rPr>
                <w:rFonts w:ascii="Arial" w:hAnsi="Arial" w:cs="Arial"/>
                <w:szCs w:val="22"/>
                <w:lang w:val="nl-BE"/>
              </w:rPr>
              <w:t>Resultaten</w:t>
            </w:r>
          </w:p>
        </w:tc>
      </w:tr>
      <w:tr w:rsidR="00E17253" w:rsidRPr="00EF0A93" w14:paraId="17721934" w14:textId="77777777" w:rsidTr="00FE790B">
        <w:tc>
          <w:tcPr>
            <w:tcW w:w="2067" w:type="dxa"/>
          </w:tcPr>
          <w:p w14:paraId="3A69FDD7" w14:textId="77777777" w:rsidR="00E17253" w:rsidRPr="00EF0A93" w:rsidRDefault="00E17253" w:rsidP="00FE790B">
            <w:pPr>
              <w:jc w:val="both"/>
              <w:rPr>
                <w:rFonts w:ascii="Arial" w:hAnsi="Arial" w:cs="Arial"/>
                <w:szCs w:val="22"/>
                <w:lang w:val="nl-BE"/>
              </w:rPr>
            </w:pPr>
          </w:p>
        </w:tc>
        <w:tc>
          <w:tcPr>
            <w:tcW w:w="1173" w:type="dxa"/>
          </w:tcPr>
          <w:p w14:paraId="0F3BF793" w14:textId="77777777" w:rsidR="00E17253" w:rsidRPr="00EF0A93" w:rsidRDefault="00E17253" w:rsidP="00FE790B">
            <w:pPr>
              <w:jc w:val="both"/>
              <w:rPr>
                <w:rFonts w:ascii="Arial" w:hAnsi="Arial" w:cs="Arial"/>
                <w:szCs w:val="22"/>
                <w:lang w:val="nl-BE"/>
              </w:rPr>
            </w:pPr>
          </w:p>
        </w:tc>
        <w:tc>
          <w:tcPr>
            <w:tcW w:w="2400" w:type="dxa"/>
          </w:tcPr>
          <w:p w14:paraId="0A958D69" w14:textId="77777777" w:rsidR="00E17253" w:rsidRPr="00EF0A93" w:rsidRDefault="00E17253" w:rsidP="00FE790B">
            <w:pPr>
              <w:jc w:val="both"/>
              <w:rPr>
                <w:rFonts w:ascii="Arial" w:hAnsi="Arial" w:cs="Arial"/>
                <w:szCs w:val="22"/>
                <w:lang w:val="nl-BE"/>
              </w:rPr>
            </w:pPr>
          </w:p>
        </w:tc>
        <w:tc>
          <w:tcPr>
            <w:tcW w:w="2953" w:type="dxa"/>
          </w:tcPr>
          <w:p w14:paraId="265EA1CE" w14:textId="77777777" w:rsidR="00E17253" w:rsidRPr="00EF0A93" w:rsidRDefault="00E17253" w:rsidP="00FE790B">
            <w:pPr>
              <w:jc w:val="both"/>
              <w:rPr>
                <w:rFonts w:ascii="Arial" w:hAnsi="Arial" w:cs="Arial"/>
                <w:szCs w:val="22"/>
                <w:lang w:val="nl-BE"/>
              </w:rPr>
            </w:pPr>
          </w:p>
        </w:tc>
      </w:tr>
    </w:tbl>
    <w:p w14:paraId="0F3DB0AB" w14:textId="77777777" w:rsidR="00E17253" w:rsidRPr="00EF0A93" w:rsidRDefault="00E17253" w:rsidP="00E17253">
      <w:pPr>
        <w:jc w:val="both"/>
        <w:rPr>
          <w:rFonts w:ascii="Arial" w:hAnsi="Arial" w:cs="Arial"/>
          <w:szCs w:val="22"/>
          <w:lang w:val="nl-BE"/>
        </w:rPr>
      </w:pPr>
    </w:p>
    <w:p w14:paraId="4CAF3C41" w14:textId="77777777" w:rsidR="00BA3EE1" w:rsidRPr="00EF0A93" w:rsidRDefault="00BA3EE1" w:rsidP="00BA3EE1">
      <w:pPr>
        <w:jc w:val="both"/>
        <w:rPr>
          <w:rFonts w:ascii="Arial" w:hAnsi="Arial" w:cs="Arial"/>
          <w:b/>
          <w:i/>
          <w:szCs w:val="22"/>
          <w:lang w:val="nl-BE"/>
        </w:rPr>
      </w:pPr>
      <w:r w:rsidRPr="00EF0A93">
        <w:rPr>
          <w:rFonts w:ascii="Arial" w:hAnsi="Arial" w:cs="Arial"/>
          <w:b/>
          <w:i/>
          <w:szCs w:val="22"/>
          <w:lang w:val="nl-BE"/>
        </w:rPr>
        <w:t>Opdracht</w:t>
      </w:r>
    </w:p>
    <w:p w14:paraId="79A762ED" w14:textId="77777777" w:rsidR="00E17253" w:rsidRPr="00EF0A93" w:rsidRDefault="00E17253" w:rsidP="00E17253">
      <w:pPr>
        <w:rPr>
          <w:rFonts w:ascii="Arial" w:hAnsi="Arial" w:cs="Arial"/>
          <w:b/>
          <w:szCs w:val="22"/>
          <w:lang w:val="nl-BE"/>
        </w:rPr>
      </w:pPr>
    </w:p>
    <w:p w14:paraId="258B0BB8" w14:textId="02F251F1" w:rsidR="00E17253" w:rsidRPr="00EF0A93" w:rsidRDefault="00E17253" w:rsidP="00E17253">
      <w:pPr>
        <w:jc w:val="both"/>
        <w:rPr>
          <w:rFonts w:ascii="Arial" w:hAnsi="Arial" w:cs="Arial"/>
          <w:szCs w:val="22"/>
          <w:lang w:val="nl-BE"/>
        </w:rPr>
      </w:pPr>
      <w:r w:rsidRPr="00EF0A93">
        <w:rPr>
          <w:rFonts w:ascii="Arial" w:hAnsi="Arial" w:cs="Arial"/>
          <w:szCs w:val="22"/>
          <w:lang w:val="nl-BE"/>
        </w:rPr>
        <w:t>Overeenkomstig de wettelijke bepalingen, brengen wij u verslag uit over de resultaten van de controle van het jaarverslag. Dit verslag omvat ons oordeel over de opstelling van het jaarverslag overeenkomstig de geldende richtlijnen van de</w:t>
      </w:r>
      <w:r w:rsidR="00BA3EE1" w:rsidRPr="00EF0A93">
        <w:rPr>
          <w:rFonts w:ascii="Arial" w:hAnsi="Arial" w:cs="Arial"/>
          <w:szCs w:val="22"/>
          <w:lang w:val="nl-BE"/>
        </w:rPr>
        <w:t xml:space="preserve"> </w:t>
      </w:r>
      <w:r w:rsidR="00BA3EE1" w:rsidRPr="00EF0A93">
        <w:rPr>
          <w:rStyle w:val="st1"/>
          <w:rFonts w:ascii="Arial" w:hAnsi="Arial" w:cs="Arial"/>
          <w:color w:val="545454"/>
          <w:szCs w:val="22"/>
          <w:lang w:val="nl-BE"/>
        </w:rPr>
        <w:t>Autoriteit voor Financiële Diensten en Markten</w:t>
      </w:r>
      <w:r w:rsidR="00BA3EE1" w:rsidRPr="00EF0A93">
        <w:rPr>
          <w:rFonts w:ascii="Arial" w:hAnsi="Arial" w:cs="Arial"/>
          <w:szCs w:val="22"/>
          <w:lang w:val="nl-BE"/>
        </w:rPr>
        <w:t xml:space="preserve"> (“</w:t>
      </w:r>
      <w:proofErr w:type="spellStart"/>
      <w:r w:rsidR="00BA3EE1" w:rsidRPr="00EF0A93">
        <w:rPr>
          <w:rFonts w:ascii="Arial" w:hAnsi="Arial" w:cs="Arial"/>
          <w:szCs w:val="22"/>
          <w:lang w:val="nl-BE"/>
        </w:rPr>
        <w:t>de</w:t>
      </w:r>
      <w:r w:rsidRPr="00EF0A93">
        <w:rPr>
          <w:rFonts w:ascii="Arial" w:hAnsi="Arial" w:cs="Arial"/>
          <w:szCs w:val="22"/>
          <w:lang w:val="nl-BE"/>
        </w:rPr>
        <w:t>FSMA</w:t>
      </w:r>
      <w:proofErr w:type="spellEnd"/>
      <w:r w:rsidR="00BA3EE1" w:rsidRPr="00EF0A93">
        <w:rPr>
          <w:rFonts w:ascii="Arial" w:hAnsi="Arial" w:cs="Arial"/>
          <w:szCs w:val="22"/>
          <w:lang w:val="nl-BE"/>
        </w:rPr>
        <w:t>”)</w:t>
      </w:r>
      <w:r w:rsidRPr="00EF0A93">
        <w:rPr>
          <w:rFonts w:ascii="Arial" w:hAnsi="Arial" w:cs="Arial"/>
          <w:szCs w:val="22"/>
          <w:lang w:val="nl-BE"/>
        </w:rPr>
        <w:t xml:space="preserve"> evenals de vereiste bevestigingen aangaande onder meer de juistheid en de volledigheid van het jaarverslag en de toepassing van de boeking- en waarderingsregels.</w:t>
      </w:r>
    </w:p>
    <w:p w14:paraId="624D61CA" w14:textId="77777777" w:rsidR="00E17253" w:rsidRPr="00EF0A93" w:rsidRDefault="00E17253" w:rsidP="00E17253">
      <w:pPr>
        <w:jc w:val="both"/>
        <w:rPr>
          <w:rFonts w:ascii="Arial" w:hAnsi="Arial" w:cs="Arial"/>
          <w:szCs w:val="22"/>
          <w:lang w:val="nl-BE"/>
        </w:rPr>
      </w:pPr>
    </w:p>
    <w:p w14:paraId="4DAD7B51" w14:textId="77777777" w:rsidR="00E17253" w:rsidRPr="00EF0A93" w:rsidRDefault="00E17253" w:rsidP="00E17253">
      <w:pPr>
        <w:jc w:val="both"/>
        <w:rPr>
          <w:rFonts w:ascii="Arial" w:hAnsi="Arial" w:cs="Arial"/>
          <w:b/>
          <w:i/>
          <w:szCs w:val="22"/>
          <w:lang w:val="nl-BE"/>
        </w:rPr>
      </w:pPr>
      <w:r w:rsidRPr="00EF0A93">
        <w:rPr>
          <w:rFonts w:ascii="Arial" w:hAnsi="Arial" w:cs="Arial"/>
          <w:b/>
          <w:i/>
          <w:szCs w:val="22"/>
          <w:lang w:val="nl-BE"/>
        </w:rPr>
        <w:t>Verantwoordelijkheid van de effectieve leiding voor het jaarverslag</w:t>
      </w:r>
    </w:p>
    <w:p w14:paraId="1360B2B6" w14:textId="77777777" w:rsidR="00E17253" w:rsidRPr="00EF0A93" w:rsidRDefault="00E17253" w:rsidP="00E17253">
      <w:pPr>
        <w:jc w:val="both"/>
        <w:rPr>
          <w:rFonts w:ascii="Arial" w:hAnsi="Arial" w:cs="Arial"/>
          <w:b/>
          <w:i/>
          <w:szCs w:val="22"/>
          <w:lang w:val="nl-BE"/>
        </w:rPr>
      </w:pPr>
    </w:p>
    <w:p w14:paraId="7FB4B340" w14:textId="6156F346" w:rsidR="00E17253" w:rsidRPr="00EF0A93" w:rsidRDefault="00E17253" w:rsidP="00E17253">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EF0A93">
        <w:rPr>
          <w:rFonts w:ascii="Arial" w:hAnsi="Arial" w:cs="Arial"/>
          <w:i/>
          <w:szCs w:val="22"/>
          <w:lang w:val="nl-BE"/>
        </w:rPr>
        <w:t xml:space="preserve">(het bestuursorgaan van de aangestelde beheervennootschap, naar gelang), </w:t>
      </w:r>
      <w:r w:rsidRPr="00EF0A93">
        <w:rPr>
          <w:rFonts w:ascii="Arial" w:hAnsi="Arial" w:cs="Arial"/>
          <w:szCs w:val="22"/>
          <w:lang w:val="nl-BE"/>
        </w:rPr>
        <w:t xml:space="preserve">verantwoordelijk voor het opstellen van het jaarverslag in overeenstemming met de geldende richtlijnen van de FSMA </w:t>
      </w:r>
      <w:r w:rsidR="00BA3EE1" w:rsidRPr="00EF0A93">
        <w:rPr>
          <w:rFonts w:ascii="Arial" w:hAnsi="Arial" w:cs="Arial"/>
          <w:szCs w:val="22"/>
          <w:lang w:val="nl-BE"/>
        </w:rPr>
        <w:t>alsook</w:t>
      </w:r>
      <w:r w:rsidRPr="00EF0A93">
        <w:rPr>
          <w:rFonts w:ascii="Arial" w:hAnsi="Arial" w:cs="Arial"/>
          <w:szCs w:val="22"/>
          <w:lang w:val="nl-BE"/>
        </w:rPr>
        <w:t xml:space="preserve"> voor</w:t>
      </w:r>
      <w:r w:rsidR="00BA3EE1" w:rsidRPr="00EF0A93">
        <w:rPr>
          <w:rFonts w:ascii="Arial" w:hAnsi="Arial" w:cs="Arial"/>
          <w:szCs w:val="22"/>
          <w:lang w:val="nl-BE"/>
        </w:rPr>
        <w:t xml:space="preserve"> het implementeren van</w:t>
      </w:r>
      <w:r w:rsidRPr="00EF0A93">
        <w:rPr>
          <w:rFonts w:ascii="Arial" w:hAnsi="Arial" w:cs="Arial"/>
          <w:szCs w:val="22"/>
          <w:lang w:val="nl-BE"/>
        </w:rPr>
        <w:t xml:space="preserve"> een zodanige interne controle als de effectieve leiding noodzakelijk acht om het opstellen mogelijk te maken van een jaarverslag dat geen afwijking van materieel belang bevat die het gevolg is van fraude of van fouten.</w:t>
      </w:r>
    </w:p>
    <w:p w14:paraId="524D94DC" w14:textId="77777777" w:rsidR="00E17253" w:rsidRPr="00EF0A93" w:rsidRDefault="00E17253" w:rsidP="00E17253">
      <w:pPr>
        <w:jc w:val="both"/>
        <w:rPr>
          <w:rFonts w:ascii="Arial" w:hAnsi="Arial" w:cs="Arial"/>
          <w:szCs w:val="22"/>
          <w:lang w:val="nl-BE"/>
        </w:rPr>
      </w:pPr>
    </w:p>
    <w:p w14:paraId="0554AA72" w14:textId="581E6C98" w:rsidR="00E17253" w:rsidRPr="00EF0A93" w:rsidRDefault="00E17253" w:rsidP="00E17253">
      <w:pPr>
        <w:jc w:val="both"/>
        <w:rPr>
          <w:rFonts w:ascii="Arial" w:hAnsi="Arial" w:cs="Arial"/>
          <w:b/>
          <w:i/>
          <w:szCs w:val="22"/>
          <w:lang w:val="nl-BE"/>
        </w:rPr>
      </w:pPr>
      <w:r w:rsidRPr="00EF0A93">
        <w:rPr>
          <w:rFonts w:ascii="Arial" w:hAnsi="Arial" w:cs="Arial"/>
          <w:b/>
          <w:i/>
          <w:szCs w:val="22"/>
          <w:lang w:val="nl-BE"/>
        </w:rPr>
        <w:t xml:space="preserve">Verantwoordelijkheid van de </w:t>
      </w:r>
      <w:r w:rsidR="00BA3EE1" w:rsidRPr="00EF0A93">
        <w:rPr>
          <w:rFonts w:ascii="Arial" w:hAnsi="Arial" w:cs="Arial"/>
          <w:b/>
          <w:i/>
          <w:szCs w:val="22"/>
          <w:lang w:val="nl-BE"/>
        </w:rPr>
        <w:t>C</w:t>
      </w:r>
      <w:r w:rsidRPr="00EF0A93">
        <w:rPr>
          <w:rFonts w:ascii="Arial" w:hAnsi="Arial" w:cs="Arial"/>
          <w:b/>
          <w:i/>
          <w:szCs w:val="22"/>
          <w:lang w:val="nl-BE"/>
        </w:rPr>
        <w:t>ommissaris</w:t>
      </w:r>
    </w:p>
    <w:p w14:paraId="1C1B87D2" w14:textId="77777777" w:rsidR="00E17253" w:rsidRPr="00EF0A93" w:rsidRDefault="00E17253" w:rsidP="00E17253">
      <w:pPr>
        <w:jc w:val="both"/>
        <w:rPr>
          <w:rFonts w:ascii="Arial" w:hAnsi="Arial" w:cs="Arial"/>
          <w:b/>
          <w:i/>
          <w:szCs w:val="22"/>
          <w:lang w:val="nl-BE"/>
        </w:rPr>
      </w:pPr>
    </w:p>
    <w:p w14:paraId="673643CD" w14:textId="1D706172" w:rsidR="00E17253" w:rsidRPr="00EF0A93" w:rsidRDefault="00E17253" w:rsidP="00E17253">
      <w:pPr>
        <w:jc w:val="both"/>
        <w:rPr>
          <w:rFonts w:ascii="Arial" w:hAnsi="Arial" w:cs="Arial"/>
          <w:szCs w:val="22"/>
          <w:lang w:val="nl-BE"/>
        </w:rPr>
      </w:pPr>
      <w:r w:rsidRPr="00EF0A93">
        <w:rPr>
          <w:rFonts w:ascii="Arial" w:hAnsi="Arial" w:cs="Arial"/>
          <w:szCs w:val="22"/>
          <w:lang w:val="nl-BE"/>
        </w:rPr>
        <w:t>Het is onze verantwoordelijkheid een oordeel over het jaarverslag tot uitdrukking te brengen op basis van onze controle. Wij hebben onze controle uitgevoerd overeenkomstig de Internationale Controlestandaarden</w:t>
      </w:r>
      <w:r w:rsidR="00BA3EE1" w:rsidRPr="00EF0A93">
        <w:rPr>
          <w:rFonts w:ascii="Arial" w:hAnsi="Arial" w:cs="Arial"/>
          <w:szCs w:val="22"/>
          <w:lang w:val="nl-BE"/>
        </w:rPr>
        <w:t>, zoals aangenomen in België,</w:t>
      </w:r>
      <w:r w:rsidRPr="00EF0A93">
        <w:rPr>
          <w:rFonts w:ascii="Arial" w:hAnsi="Arial" w:cs="Arial"/>
          <w:szCs w:val="22"/>
          <w:lang w:val="nl-BE"/>
        </w:rPr>
        <w:t xml:space="preserve"> en de richtlijnen van de FSMA aan de erkende </w:t>
      </w:r>
      <w:r w:rsidR="00E8706E" w:rsidRPr="00EF0A93">
        <w:rPr>
          <w:rFonts w:ascii="Arial" w:hAnsi="Arial" w:cs="Arial"/>
          <w:szCs w:val="22"/>
          <w:lang w:val="nl-BE"/>
        </w:rPr>
        <w:t>revisoren</w:t>
      </w:r>
      <w:r w:rsidRPr="00EF0A93">
        <w:rPr>
          <w:rFonts w:ascii="Arial" w:hAnsi="Arial" w:cs="Arial"/>
          <w:szCs w:val="22"/>
          <w:lang w:val="nl-BE"/>
        </w:rPr>
        <w:t>. Deze standaarden en richtlijnen vereisen dat wij ethische voorschriften naleven en de controle plannen en uitvoeren om een redelijke mate van zekerheid te verkrijgen dat het jaarverslag geen afwijkingen van materieel belang bevat</w:t>
      </w:r>
      <w:r w:rsidR="00C8136C" w:rsidRPr="00EF0A93">
        <w:rPr>
          <w:rFonts w:ascii="Arial" w:hAnsi="Arial" w:cs="Arial"/>
          <w:szCs w:val="22"/>
          <w:lang w:val="nl-BE"/>
        </w:rPr>
        <w:t>ten</w:t>
      </w:r>
      <w:r w:rsidRPr="00EF0A93">
        <w:rPr>
          <w:rFonts w:ascii="Arial" w:hAnsi="Arial" w:cs="Arial"/>
          <w:szCs w:val="22"/>
          <w:lang w:val="nl-BE"/>
        </w:rPr>
        <w:t>.</w:t>
      </w:r>
    </w:p>
    <w:p w14:paraId="27D3F860" w14:textId="77777777" w:rsidR="00E17253" w:rsidRPr="00EF0A93" w:rsidRDefault="00E17253" w:rsidP="00E17253">
      <w:pPr>
        <w:jc w:val="both"/>
        <w:rPr>
          <w:rFonts w:ascii="Arial" w:hAnsi="Arial" w:cs="Arial"/>
          <w:szCs w:val="22"/>
          <w:lang w:val="nl-BE"/>
        </w:rPr>
      </w:pPr>
    </w:p>
    <w:p w14:paraId="09EC39BE" w14:textId="31C5A17A" w:rsidR="00E17253" w:rsidRPr="00EF0A93" w:rsidRDefault="00C8136C" w:rsidP="00E17253">
      <w:pPr>
        <w:jc w:val="both"/>
        <w:rPr>
          <w:rFonts w:ascii="Arial" w:hAnsi="Arial" w:cs="Arial"/>
          <w:szCs w:val="22"/>
          <w:lang w:val="nl-BE"/>
        </w:rPr>
      </w:pPr>
      <w:r w:rsidRPr="00EF0A93">
        <w:rPr>
          <w:rFonts w:ascii="Arial" w:hAnsi="Arial" w:cs="Arial"/>
          <w:szCs w:val="22"/>
          <w:lang w:val="nl-BE"/>
        </w:rPr>
        <w:t xml:space="preserve">Een controle omvat werkzaamheden ter verkrijging van controle-informatie over de in de periodieke staten opgenomen bedragen en toelichtingen. De geselecteerde </w:t>
      </w:r>
      <w:r w:rsidRPr="00EF0A93">
        <w:rPr>
          <w:rFonts w:ascii="Arial" w:hAnsi="Arial" w:cs="Arial"/>
          <w:szCs w:val="22"/>
          <w:lang w:val="nl-BE"/>
        </w:rPr>
        <w:lastRenderedPageBreak/>
        <w:t xml:space="preserve">werkzaamheden zijn afhankelijk van de door de Commissaris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725A20" w:rsidRPr="00EF0A93">
        <w:rPr>
          <w:rFonts w:ascii="Arial" w:hAnsi="Arial" w:cs="Arial"/>
          <w:szCs w:val="22"/>
          <w:lang w:val="nl-BE"/>
        </w:rPr>
        <w:t>Commissaris</w:t>
      </w:r>
      <w:r w:rsidRPr="00EF0A93">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EF0A93">
        <w:rPr>
          <w:rFonts w:ascii="Arial" w:hAnsi="Arial" w:cs="Arial"/>
          <w:i/>
          <w:szCs w:val="22"/>
          <w:lang w:val="nl-BE"/>
        </w:rPr>
        <w:t xml:space="preserve">(“de effectieve leiding” of “het directiecomité”, naar gelang) </w:t>
      </w:r>
      <w:r w:rsidRPr="00EF0A93">
        <w:rPr>
          <w:rFonts w:ascii="Arial" w:hAnsi="Arial" w:cs="Arial"/>
          <w:szCs w:val="22"/>
          <w:lang w:val="nl-BE"/>
        </w:rPr>
        <w:t>gemaakte inschattingen, alsmede het evalueren van de algehele presentatie van de periodieke staten.</w:t>
      </w:r>
    </w:p>
    <w:p w14:paraId="466FF0B6" w14:textId="77777777" w:rsidR="00E17253" w:rsidRPr="00EF0A93" w:rsidRDefault="00E17253" w:rsidP="00E17253">
      <w:pPr>
        <w:jc w:val="both"/>
        <w:rPr>
          <w:rFonts w:ascii="Arial" w:hAnsi="Arial" w:cs="Arial"/>
          <w:szCs w:val="22"/>
          <w:lang w:val="nl-BE"/>
        </w:rPr>
      </w:pPr>
    </w:p>
    <w:p w14:paraId="4F7242EB"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381BDC8E" w14:textId="77777777" w:rsidR="00AC3873" w:rsidRDefault="00AC3873" w:rsidP="00E17253">
      <w:pPr>
        <w:jc w:val="both"/>
        <w:rPr>
          <w:rFonts w:ascii="Arial" w:hAnsi="Arial" w:cs="Arial"/>
          <w:b/>
          <w:i/>
          <w:szCs w:val="22"/>
          <w:lang w:val="nl-BE"/>
        </w:rPr>
      </w:pPr>
    </w:p>
    <w:p w14:paraId="56F0B02E" w14:textId="7A28AF13" w:rsidR="00E17253" w:rsidRPr="00EF0A93" w:rsidRDefault="00E8706E" w:rsidP="00E17253">
      <w:pPr>
        <w:jc w:val="both"/>
        <w:rPr>
          <w:rFonts w:ascii="Arial" w:hAnsi="Arial" w:cs="Arial"/>
          <w:szCs w:val="22"/>
          <w:lang w:val="nl-BE"/>
        </w:rPr>
      </w:pPr>
      <w:r w:rsidRPr="00EF0A93">
        <w:rPr>
          <w:rFonts w:ascii="Arial" w:hAnsi="Arial" w:cs="Arial"/>
          <w:b/>
          <w:i/>
          <w:szCs w:val="22"/>
          <w:lang w:val="nl-BE"/>
        </w:rPr>
        <w:t>Oordeel</w:t>
      </w:r>
    </w:p>
    <w:p w14:paraId="1FE915F8" w14:textId="77777777" w:rsidR="00AC3873" w:rsidRDefault="00AC3873" w:rsidP="00E17253">
      <w:pPr>
        <w:jc w:val="both"/>
        <w:rPr>
          <w:rFonts w:ascii="Arial" w:hAnsi="Arial" w:cs="Arial"/>
          <w:szCs w:val="22"/>
          <w:lang w:val="nl-BE"/>
        </w:rPr>
      </w:pPr>
    </w:p>
    <w:p w14:paraId="6AA3A661"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Naar ons oordeel werd het jaarverslag met betrekking tot het boekjaar afgesloten op DD/MM/JJJJ in alle materieel belangrijke opzichten opgesteld overeenkomstig de geldende richtlijnen van de FSMA.</w:t>
      </w:r>
    </w:p>
    <w:p w14:paraId="2332D6FE" w14:textId="77777777" w:rsidR="00E17253" w:rsidRPr="00EF0A93" w:rsidRDefault="00E17253" w:rsidP="00E17253">
      <w:pPr>
        <w:jc w:val="both"/>
        <w:rPr>
          <w:rFonts w:ascii="Arial" w:hAnsi="Arial" w:cs="Arial"/>
          <w:i/>
          <w:szCs w:val="22"/>
          <w:u w:val="single"/>
          <w:lang w:val="nl-BE"/>
        </w:rPr>
      </w:pPr>
    </w:p>
    <w:p w14:paraId="706E9C7F" w14:textId="77777777" w:rsidR="00E17253" w:rsidRPr="00EF0A93" w:rsidRDefault="00E17253" w:rsidP="00E17253">
      <w:pPr>
        <w:jc w:val="both"/>
        <w:rPr>
          <w:rFonts w:ascii="Arial" w:hAnsi="Arial" w:cs="Arial"/>
          <w:szCs w:val="22"/>
          <w:lang w:val="nl-BE"/>
        </w:rPr>
      </w:pPr>
      <w:r w:rsidRPr="00EF0A93">
        <w:rPr>
          <w:rFonts w:ascii="Arial" w:hAnsi="Arial" w:cs="Arial"/>
          <w:b/>
          <w:i/>
          <w:szCs w:val="22"/>
          <w:lang w:val="nl-BE"/>
        </w:rPr>
        <w:t>Bijkomende bevestigingen</w:t>
      </w:r>
    </w:p>
    <w:p w14:paraId="5E76A640" w14:textId="77777777" w:rsidR="00E17253" w:rsidRPr="00EF0A93" w:rsidRDefault="00E17253" w:rsidP="00E17253">
      <w:pPr>
        <w:jc w:val="both"/>
        <w:rPr>
          <w:rFonts w:ascii="Arial" w:hAnsi="Arial" w:cs="Arial"/>
          <w:b/>
          <w:i/>
          <w:szCs w:val="22"/>
          <w:lang w:val="nl-BE"/>
        </w:rPr>
      </w:pPr>
    </w:p>
    <w:p w14:paraId="08D4D7AB" w14:textId="6E224A64" w:rsidR="00E17253" w:rsidRPr="00EF0A93" w:rsidRDefault="00E17253" w:rsidP="00E17253">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w:t>
      </w:r>
    </w:p>
    <w:p w14:paraId="68627C9B" w14:textId="4EBCD317" w:rsidR="00E17253" w:rsidRPr="00EF0A93" w:rsidRDefault="00E17253"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jaarverslag met betrekking tot het boekjaar afgesloten op DD/MM/JJJJ, voor wat de boekhoudkundige gegevens</w:t>
      </w:r>
      <w:r w:rsidR="001133B9" w:rsidRPr="00EF0A93">
        <w:rPr>
          <w:rFonts w:ascii="Arial" w:hAnsi="Arial" w:cs="Arial"/>
          <w:szCs w:val="22"/>
          <w:lang w:val="nl-BE"/>
        </w:rPr>
        <w:t xml:space="preserve"> </w:t>
      </w:r>
      <w:r w:rsidRPr="00EF0A93">
        <w:rPr>
          <w:rFonts w:ascii="Arial" w:hAnsi="Arial" w:cs="Arial"/>
          <w:szCs w:val="22"/>
          <w:lang w:val="nl-BE"/>
        </w:rPr>
        <w:t>betreft</w:t>
      </w:r>
      <w:r w:rsidR="001133B9" w:rsidRPr="00EF0A93">
        <w:rPr>
          <w:rFonts w:ascii="Arial" w:hAnsi="Arial" w:cs="Arial"/>
          <w:szCs w:val="22"/>
          <w:lang w:val="nl-BE"/>
        </w:rPr>
        <w:t xml:space="preserve">, in alle materieel belangrijke opzichten, </w:t>
      </w:r>
      <w:r w:rsidRPr="00EF0A93">
        <w:rPr>
          <w:rFonts w:ascii="Arial" w:hAnsi="Arial" w:cs="Arial"/>
          <w:szCs w:val="22"/>
          <w:lang w:val="nl-BE"/>
        </w:rPr>
        <w:t xml:space="preserve"> 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25533D12" w14:textId="77777777" w:rsidR="00E17253" w:rsidRPr="00EF0A93" w:rsidRDefault="00E17253" w:rsidP="00150B93">
      <w:pPr>
        <w:numPr>
          <w:ilvl w:val="0"/>
          <w:numId w:val="3"/>
        </w:numPr>
        <w:tabs>
          <w:tab w:val="clear" w:pos="1080"/>
          <w:tab w:val="num" w:pos="720"/>
        </w:tabs>
        <w:spacing w:before="240" w:after="120" w:line="240" w:lineRule="auto"/>
        <w:ind w:left="720" w:hanging="720"/>
        <w:jc w:val="both"/>
        <w:rPr>
          <w:rFonts w:ascii="Arial" w:hAnsi="Arial" w:cs="Arial"/>
          <w:i/>
          <w:szCs w:val="22"/>
          <w:lang w:val="nl-BE"/>
        </w:rPr>
      </w:pPr>
      <w:r w:rsidRPr="00EF0A93">
        <w:rPr>
          <w:rFonts w:ascii="Arial" w:hAnsi="Arial" w:cs="Arial"/>
          <w:szCs w:val="22"/>
          <w:lang w:val="nl-BE"/>
        </w:rPr>
        <w:t>het jaarverslag met betrekking tot het boekjaar afgesloten op DD/MM/JJJJ</w:t>
      </w:r>
      <w:r w:rsidR="00FF189E" w:rsidRPr="00EF0A93">
        <w:rPr>
          <w:rFonts w:ascii="Arial" w:hAnsi="Arial" w:cs="Arial"/>
          <w:szCs w:val="22"/>
          <w:lang w:val="nl-BE"/>
        </w:rPr>
        <w:t xml:space="preserve"> </w:t>
      </w:r>
      <w:r w:rsidRPr="00EF0A93">
        <w:rPr>
          <w:rFonts w:ascii="Arial" w:hAnsi="Arial" w:cs="Arial"/>
          <w:szCs w:val="22"/>
          <w:lang w:val="nl-BE"/>
        </w:rPr>
        <w:t>opgesteld werd met toepassing van de boeking- en waarderingsregels voor de opstelling van de  jaarrekening per DD.MM.JJJJ;</w:t>
      </w:r>
    </w:p>
    <w:p w14:paraId="035A8283" w14:textId="10E39544" w:rsidR="00E17253" w:rsidRPr="00150B93" w:rsidRDefault="00E17253" w:rsidP="00E1725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i/>
          <w:szCs w:val="22"/>
          <w:lang w:val="nl-BE"/>
        </w:rPr>
        <w:t>(identificatie van de instelling)</w:t>
      </w:r>
      <w:r w:rsidRPr="00EF0A93">
        <w:rPr>
          <w:rFonts w:ascii="Arial" w:hAnsi="Arial" w:cs="Arial"/>
          <w:szCs w:val="22"/>
          <w:lang w:val="nl-BE"/>
        </w:rPr>
        <w:t xml:space="preserve"> de beleggingslimieten die op haar van toepassing zijn naleeft op DD.MM.JJJJ;</w:t>
      </w:r>
    </w:p>
    <w:p w14:paraId="31659428" w14:textId="24AD7C39" w:rsidR="00E17253" w:rsidRPr="00150B93" w:rsidRDefault="00E17253" w:rsidP="00E1725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de </w:t>
      </w:r>
      <w:proofErr w:type="spellStart"/>
      <w:r w:rsidRPr="00EF0A93">
        <w:rPr>
          <w:rFonts w:ascii="Arial" w:hAnsi="Arial" w:cs="Arial"/>
          <w:szCs w:val="22"/>
          <w:lang w:val="nl-BE"/>
        </w:rPr>
        <w:t>recurrente</w:t>
      </w:r>
      <w:proofErr w:type="spellEnd"/>
      <w:r w:rsidRPr="00EF0A93">
        <w:rPr>
          <w:rFonts w:ascii="Arial" w:hAnsi="Arial" w:cs="Arial"/>
          <w:szCs w:val="22"/>
          <w:lang w:val="nl-BE"/>
        </w:rPr>
        <w:t xml:space="preserve"> vergoedingen die aan </w:t>
      </w:r>
      <w:r w:rsidRPr="00EF0A93">
        <w:rPr>
          <w:rFonts w:ascii="Arial" w:hAnsi="Arial" w:cs="Arial"/>
          <w:i/>
          <w:szCs w:val="22"/>
          <w:lang w:val="nl-BE"/>
        </w:rPr>
        <w:t>(identificatie van de instelling)</w:t>
      </w:r>
      <w:r w:rsidRPr="00EF0A93">
        <w:rPr>
          <w:rFonts w:ascii="Arial" w:hAnsi="Arial" w:cs="Arial"/>
          <w:szCs w:val="22"/>
          <w:lang w:val="nl-BE"/>
        </w:rPr>
        <w:t xml:space="preserve"> werden aangerekend overeenstemmen met de kostentarieven vermeld in de prospectus;</w:t>
      </w:r>
    </w:p>
    <w:p w14:paraId="6C17C793" w14:textId="58E5BEB9" w:rsidR="00E17253" w:rsidRPr="00150B93" w:rsidRDefault="00E17253" w:rsidP="00E1725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de resultaatverwerking die aan de algemene vergadering wordt voorgelegd, in overeenstemming is met artikel 27 van het boekhoudbesluit, </w:t>
      </w:r>
      <w:r w:rsidRPr="00EF0A93">
        <w:rPr>
          <w:rFonts w:ascii="Arial" w:hAnsi="Arial" w:cs="Arial"/>
          <w:i/>
          <w:szCs w:val="22"/>
          <w:lang w:val="nl-BE"/>
        </w:rPr>
        <w:t>(“het beheerreglement” of de “statuten”, naar gelang)</w:t>
      </w:r>
      <w:r w:rsidRPr="00EF0A93">
        <w:rPr>
          <w:rFonts w:ascii="Arial" w:hAnsi="Arial" w:cs="Arial"/>
          <w:szCs w:val="22"/>
          <w:lang w:val="nl-BE"/>
        </w:rPr>
        <w:t xml:space="preserve"> en het Wetboek van vennootschappen;</w:t>
      </w:r>
      <w:r w:rsidR="00407432" w:rsidRPr="00EF0A93">
        <w:rPr>
          <w:rFonts w:ascii="Arial" w:hAnsi="Arial" w:cs="Arial"/>
          <w:szCs w:val="22"/>
          <w:lang w:val="nl-BE"/>
        </w:rPr>
        <w:t xml:space="preserve"> en</w:t>
      </w:r>
    </w:p>
    <w:p w14:paraId="675046D7" w14:textId="348CDD42" w:rsidR="00E17253" w:rsidRPr="00EF0A93" w:rsidRDefault="00E17253"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dat de verklaring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xml:space="preserve"> zoals bedoeld in artikel </w:t>
      </w:r>
      <w:r w:rsidR="00372D11" w:rsidRPr="00EF0A93">
        <w:rPr>
          <w:rFonts w:ascii="Arial" w:hAnsi="Arial" w:cs="Arial"/>
          <w:szCs w:val="22"/>
          <w:lang w:val="nl-BE"/>
        </w:rPr>
        <w:t>88, tweede lid van de wet van 3</w:t>
      </w:r>
      <w:r w:rsidRPr="00EF0A93">
        <w:rPr>
          <w:rFonts w:ascii="Arial" w:hAnsi="Arial" w:cs="Arial"/>
          <w:szCs w:val="22"/>
          <w:lang w:val="nl-BE"/>
        </w:rPr>
        <w:t xml:space="preserve"> augustus 2012, met </w:t>
      </w:r>
      <w:r w:rsidRPr="00EF0A93">
        <w:rPr>
          <w:rFonts w:ascii="Arial" w:hAnsi="Arial" w:cs="Arial"/>
          <w:szCs w:val="22"/>
          <w:lang w:val="nl-BE"/>
        </w:rPr>
        <w:lastRenderedPageBreak/>
        <w:t xml:space="preserve">betrekking tot die elementen die worden behandeld in de verslaggeving van de </w:t>
      </w:r>
      <w:r w:rsidR="00407432" w:rsidRPr="00EF0A93">
        <w:rPr>
          <w:rFonts w:ascii="Arial" w:hAnsi="Arial" w:cs="Arial"/>
          <w:szCs w:val="22"/>
          <w:lang w:val="nl-BE"/>
        </w:rPr>
        <w:t>C</w:t>
      </w:r>
      <w:r w:rsidRPr="00EF0A93">
        <w:rPr>
          <w:rFonts w:ascii="Arial" w:hAnsi="Arial" w:cs="Arial"/>
          <w:szCs w:val="22"/>
          <w:lang w:val="nl-BE"/>
        </w:rPr>
        <w:t>ommissaris, strookt met mijn eigen bevindingen.</w:t>
      </w:r>
    </w:p>
    <w:p w14:paraId="0DBA8A70" w14:textId="77777777" w:rsidR="00E17253" w:rsidRPr="00EF0A93" w:rsidRDefault="00E17253" w:rsidP="00E17253">
      <w:pPr>
        <w:jc w:val="both"/>
        <w:rPr>
          <w:rFonts w:ascii="Arial" w:hAnsi="Arial" w:cs="Arial"/>
          <w:szCs w:val="22"/>
          <w:lang w:val="nl-BE"/>
        </w:rPr>
      </w:pPr>
    </w:p>
    <w:p w14:paraId="485DA67B"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 xml:space="preserve">De conclusie en bijkomende bevestigingen hebben betrekking op het jaarverslag opgesteld voor </w:t>
      </w:r>
      <w:r w:rsidR="001133B9" w:rsidRPr="00EF0A93">
        <w:rPr>
          <w:rFonts w:ascii="Arial" w:hAnsi="Arial" w:cs="Arial"/>
          <w:i/>
          <w:szCs w:val="22"/>
          <w:lang w:val="nl-BE"/>
        </w:rPr>
        <w:t>(identificatie van de instelling)</w:t>
      </w:r>
      <w:r w:rsidR="001133B9"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4BC89493" w14:textId="77777777" w:rsidR="00E17253" w:rsidRPr="00EF0A93" w:rsidRDefault="00E17253" w:rsidP="00E17253">
      <w:pPr>
        <w:jc w:val="both"/>
        <w:rPr>
          <w:rFonts w:ascii="Arial" w:hAnsi="Arial" w:cs="Arial"/>
          <w:szCs w:val="22"/>
          <w:lang w:val="nl-BE"/>
        </w:rPr>
      </w:pPr>
    </w:p>
    <w:p w14:paraId="68F8A7B6" w14:textId="77777777" w:rsidR="00C8136C" w:rsidRPr="00EF0A93" w:rsidRDefault="00C8136C" w:rsidP="00C8136C">
      <w:pPr>
        <w:spacing w:after="260"/>
        <w:rPr>
          <w:rFonts w:ascii="Arial" w:hAnsi="Arial" w:cs="Arial"/>
          <w:b/>
          <w:i/>
          <w:szCs w:val="22"/>
          <w:lang w:val="nl-BE"/>
        </w:rPr>
      </w:pPr>
      <w:r w:rsidRPr="00EF0A93">
        <w:rPr>
          <w:rFonts w:ascii="Arial" w:hAnsi="Arial" w:cs="Arial"/>
          <w:b/>
          <w:i/>
          <w:szCs w:val="22"/>
          <w:lang w:val="nl-BE"/>
        </w:rPr>
        <w:t>Belangrijke gebeurtenissen en attentiepunten</w:t>
      </w:r>
    </w:p>
    <w:p w14:paraId="2646E8EE" w14:textId="77777777" w:rsidR="00C8136C" w:rsidRPr="00EF0A93" w:rsidRDefault="00C8136C" w:rsidP="00C8136C">
      <w:pPr>
        <w:jc w:val="both"/>
        <w:rPr>
          <w:rFonts w:ascii="Arial" w:hAnsi="Arial" w:cs="Arial"/>
          <w:szCs w:val="22"/>
          <w:lang w:val="nl-BE"/>
        </w:rPr>
      </w:pPr>
      <w:r w:rsidRPr="00EF0A93">
        <w:rPr>
          <w:rFonts w:ascii="Arial" w:hAnsi="Arial" w:cs="Arial"/>
          <w:szCs w:val="22"/>
          <w:lang w:val="nl-BE"/>
        </w:rPr>
        <w:t>(Identificatie van de instelling) heeft een separate set van financiële overzichten opgesteld voor het boekjaar afgesloten op DD/MM/JJJJ in overeenstemming met (“het in België van toepassing zijnde boekhoudkundig referentiestelsel” of “International Financial Reporting Standards”, naar gelang), waarover wij een separate controleverklaring hebben uitgebracht (“aan de aandeelhouders”, naar gelang) op DD/MM/JJJJ.</w:t>
      </w:r>
    </w:p>
    <w:p w14:paraId="5C0DEBFC" w14:textId="77777777" w:rsidR="00E8706E" w:rsidRPr="00EF0A93" w:rsidRDefault="00E8706E" w:rsidP="00C8136C">
      <w:pPr>
        <w:jc w:val="both"/>
        <w:rPr>
          <w:rFonts w:ascii="Arial" w:hAnsi="Arial" w:cs="Arial"/>
          <w:szCs w:val="22"/>
          <w:lang w:val="nl-BE"/>
        </w:rPr>
      </w:pPr>
    </w:p>
    <w:p w14:paraId="1D22FD83" w14:textId="33B8CA25" w:rsidR="00E8706E" w:rsidRPr="007D2071" w:rsidRDefault="00E8706E" w:rsidP="007D2071">
      <w:pPr>
        <w:autoSpaceDE w:val="0"/>
        <w:autoSpaceDN w:val="0"/>
        <w:adjustRightInd w:val="0"/>
        <w:spacing w:line="240" w:lineRule="auto"/>
        <w:jc w:val="both"/>
        <w:rPr>
          <w:rFonts w:ascii="Arial" w:hAnsi="Arial" w:cs="Arial"/>
          <w:i/>
          <w:szCs w:val="22"/>
        </w:rPr>
      </w:pPr>
      <w:r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0962B6F3" w14:textId="77777777" w:rsidR="00C8136C" w:rsidRPr="00EF0A93" w:rsidRDefault="00C8136C" w:rsidP="00E17253">
      <w:pPr>
        <w:jc w:val="both"/>
        <w:rPr>
          <w:rFonts w:ascii="Arial" w:hAnsi="Arial" w:cs="Arial"/>
          <w:szCs w:val="22"/>
        </w:rPr>
      </w:pPr>
    </w:p>
    <w:p w14:paraId="2B113C81" w14:textId="77777777" w:rsidR="00E17253" w:rsidRPr="00EF0A93" w:rsidRDefault="00E17253" w:rsidP="00E17253">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4F4AEB7E" w14:textId="77777777" w:rsidR="00E17253" w:rsidRPr="00EF0A93" w:rsidRDefault="00E17253" w:rsidP="00E17253">
      <w:pPr>
        <w:jc w:val="both"/>
        <w:rPr>
          <w:rFonts w:ascii="Arial" w:hAnsi="Arial" w:cs="Arial"/>
          <w:szCs w:val="22"/>
          <w:lang w:val="nl-BE"/>
        </w:rPr>
      </w:pPr>
    </w:p>
    <w:p w14:paraId="08391752"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11405067" w14:textId="77777777" w:rsidR="00E17253" w:rsidRPr="00EF0A93" w:rsidRDefault="00E17253" w:rsidP="00E17253">
      <w:pPr>
        <w:jc w:val="both"/>
        <w:rPr>
          <w:rFonts w:ascii="Arial" w:hAnsi="Arial" w:cs="Arial"/>
          <w:szCs w:val="22"/>
          <w:lang w:val="nl-BE"/>
        </w:rPr>
      </w:pPr>
    </w:p>
    <w:p w14:paraId="6B5927F4" w14:textId="77777777" w:rsidR="00E17253" w:rsidRPr="00EF0A93" w:rsidRDefault="00E17253" w:rsidP="00E17253">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565E9FBE" w14:textId="77777777" w:rsidR="00E17253" w:rsidRPr="00EF0A93" w:rsidRDefault="00E17253" w:rsidP="00E17253">
      <w:pPr>
        <w:jc w:val="both"/>
        <w:rPr>
          <w:rFonts w:ascii="Arial" w:hAnsi="Arial" w:cs="Arial"/>
          <w:szCs w:val="22"/>
          <w:lang w:val="nl-BE"/>
        </w:rPr>
      </w:pPr>
    </w:p>
    <w:p w14:paraId="07232FA4" w14:textId="77777777" w:rsidR="00E17253" w:rsidRPr="00EF0A93" w:rsidRDefault="00E17253" w:rsidP="00E17253">
      <w:pPr>
        <w:jc w:val="both"/>
        <w:rPr>
          <w:rFonts w:ascii="Arial" w:hAnsi="Arial" w:cs="Arial"/>
          <w:szCs w:val="22"/>
          <w:lang w:val="nl-BE"/>
        </w:rPr>
      </w:pPr>
    </w:p>
    <w:p w14:paraId="6BE76477" w14:textId="1B10FB47" w:rsidR="00E17253" w:rsidRPr="00EF0A93" w:rsidRDefault="00E17253" w:rsidP="00E17253">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w:t>
      </w:r>
    </w:p>
    <w:p w14:paraId="27062AC9" w14:textId="77777777" w:rsidR="00E17253" w:rsidRPr="00EF0A93" w:rsidRDefault="00E17253" w:rsidP="00E17253">
      <w:pPr>
        <w:jc w:val="both"/>
        <w:rPr>
          <w:rFonts w:ascii="Arial" w:hAnsi="Arial" w:cs="Arial"/>
          <w:i/>
          <w:szCs w:val="22"/>
          <w:lang w:val="nl-BE"/>
        </w:rPr>
      </w:pPr>
    </w:p>
    <w:p w14:paraId="32A416BF" w14:textId="77777777" w:rsidR="00E17253" w:rsidRPr="00EF0A93" w:rsidRDefault="00E17253" w:rsidP="00E17253">
      <w:pPr>
        <w:jc w:val="both"/>
        <w:rPr>
          <w:rFonts w:ascii="Arial" w:hAnsi="Arial" w:cs="Arial"/>
          <w:i/>
          <w:szCs w:val="22"/>
          <w:lang w:val="nl-BE"/>
        </w:rPr>
      </w:pPr>
      <w:r w:rsidRPr="00EF0A93">
        <w:rPr>
          <w:rFonts w:ascii="Arial" w:hAnsi="Arial" w:cs="Arial"/>
          <w:i/>
          <w:szCs w:val="22"/>
          <w:lang w:val="nl-BE"/>
        </w:rPr>
        <w:t>Naam vertegenwoordiger, naar gelang</w:t>
      </w:r>
    </w:p>
    <w:p w14:paraId="5C0959ED" w14:textId="77777777" w:rsidR="00E17253" w:rsidRPr="00EF0A93" w:rsidRDefault="00E17253" w:rsidP="00E17253">
      <w:pPr>
        <w:jc w:val="both"/>
        <w:rPr>
          <w:rFonts w:ascii="Arial" w:hAnsi="Arial" w:cs="Arial"/>
          <w:i/>
          <w:szCs w:val="22"/>
          <w:lang w:val="nl-BE"/>
        </w:rPr>
      </w:pPr>
    </w:p>
    <w:p w14:paraId="6DCBD04E" w14:textId="77777777" w:rsidR="00E17253" w:rsidRPr="00EF0A93" w:rsidRDefault="00E17253" w:rsidP="00E17253">
      <w:pPr>
        <w:jc w:val="both"/>
        <w:rPr>
          <w:rFonts w:ascii="Arial" w:hAnsi="Arial" w:cs="Arial"/>
          <w:i/>
          <w:szCs w:val="22"/>
          <w:lang w:val="nl-BE"/>
        </w:rPr>
      </w:pPr>
      <w:r w:rsidRPr="00EF0A93">
        <w:rPr>
          <w:rFonts w:ascii="Arial" w:hAnsi="Arial" w:cs="Arial"/>
          <w:i/>
          <w:szCs w:val="22"/>
          <w:lang w:val="nl-BE"/>
        </w:rPr>
        <w:t>Adres</w:t>
      </w:r>
    </w:p>
    <w:p w14:paraId="3F03402A" w14:textId="77777777" w:rsidR="00E17253" w:rsidRPr="00EF0A93" w:rsidRDefault="00E17253" w:rsidP="00E17253">
      <w:pPr>
        <w:jc w:val="both"/>
        <w:rPr>
          <w:rFonts w:ascii="Arial" w:hAnsi="Arial" w:cs="Arial"/>
          <w:i/>
          <w:szCs w:val="22"/>
          <w:lang w:val="nl-BE"/>
        </w:rPr>
      </w:pPr>
    </w:p>
    <w:p w14:paraId="7AC16099" w14:textId="77777777" w:rsidR="00E17253" w:rsidRPr="00EF0A93" w:rsidRDefault="00E17253" w:rsidP="00E17253">
      <w:pPr>
        <w:jc w:val="both"/>
        <w:rPr>
          <w:rFonts w:ascii="Arial" w:hAnsi="Arial" w:cs="Arial"/>
          <w:i/>
          <w:szCs w:val="22"/>
          <w:lang w:val="nl-BE"/>
        </w:rPr>
      </w:pPr>
      <w:r w:rsidRPr="00EF0A93">
        <w:rPr>
          <w:rFonts w:ascii="Arial" w:hAnsi="Arial" w:cs="Arial"/>
          <w:i/>
          <w:szCs w:val="22"/>
          <w:lang w:val="nl-BE"/>
        </w:rPr>
        <w:t>Datum</w:t>
      </w:r>
    </w:p>
    <w:p w14:paraId="67A3C983" w14:textId="77777777" w:rsidR="00E17253" w:rsidRPr="00EF0A93" w:rsidRDefault="00E17253" w:rsidP="00E17253">
      <w:pPr>
        <w:rPr>
          <w:rFonts w:ascii="Arial" w:hAnsi="Arial" w:cs="Arial"/>
          <w:b/>
          <w:szCs w:val="22"/>
          <w:lang w:val="nl-BE"/>
        </w:rPr>
      </w:pPr>
    </w:p>
    <w:p w14:paraId="11769137" w14:textId="77777777" w:rsidR="00E17253" w:rsidRPr="00EF0A93" w:rsidRDefault="00E17253" w:rsidP="00F00962">
      <w:pPr>
        <w:jc w:val="center"/>
        <w:rPr>
          <w:rFonts w:ascii="Arial" w:hAnsi="Arial" w:cs="Arial"/>
          <w:b/>
          <w:szCs w:val="22"/>
          <w:lang w:val="nl-BE"/>
        </w:rPr>
      </w:pPr>
    </w:p>
    <w:p w14:paraId="0CADB0AB" w14:textId="77777777" w:rsidR="00E17253" w:rsidRPr="00EF0A93" w:rsidRDefault="00E17253" w:rsidP="005F7C4A">
      <w:pPr>
        <w:pStyle w:val="Kop2"/>
        <w:rPr>
          <w:rFonts w:cs="Arial"/>
          <w:szCs w:val="22"/>
        </w:rPr>
      </w:pPr>
      <w:r w:rsidRPr="00EF0A93">
        <w:rPr>
          <w:rFonts w:cs="Arial"/>
          <w:szCs w:val="22"/>
        </w:rPr>
        <w:br w:type="page"/>
      </w:r>
      <w:bookmarkStart w:id="32" w:name="_Toc482626373"/>
      <w:bookmarkStart w:id="33" w:name="_Toc412706293"/>
      <w:r w:rsidRPr="00EF0A93">
        <w:rPr>
          <w:rFonts w:cs="Arial"/>
          <w:szCs w:val="22"/>
        </w:rPr>
        <w:lastRenderedPageBreak/>
        <w:t>Controle van de statistieken per einde boekjaar of per einde trimester</w:t>
      </w:r>
      <w:bookmarkEnd w:id="32"/>
      <w:bookmarkEnd w:id="33"/>
    </w:p>
    <w:p w14:paraId="7E5F40BF" w14:textId="7584A583" w:rsidR="004F7A99" w:rsidRPr="00EF0A93" w:rsidRDefault="004F7A99" w:rsidP="00916B57">
      <w:pPr>
        <w:pStyle w:val="Kop3"/>
        <w:numPr>
          <w:ilvl w:val="0"/>
          <w:numId w:val="0"/>
        </w:numPr>
        <w:spacing w:line="240" w:lineRule="auto"/>
        <w:jc w:val="both"/>
        <w:rPr>
          <w:rFonts w:cs="Arial"/>
          <w:szCs w:val="22"/>
        </w:rPr>
      </w:pPr>
      <w:bookmarkStart w:id="34" w:name="_Toc409686342"/>
      <w:bookmarkStart w:id="35" w:name="_Toc410200046"/>
      <w:bookmarkStart w:id="36" w:name="_Toc411242267"/>
      <w:bookmarkStart w:id="37" w:name="_Toc412534459"/>
      <w:bookmarkStart w:id="38" w:name="_Toc412706294"/>
      <w:bookmarkStart w:id="39" w:name="_Toc482626193"/>
      <w:bookmarkStart w:id="40" w:name="_Toc482626374"/>
      <w:r w:rsidRPr="00EF0A93">
        <w:rPr>
          <w:rFonts w:cs="Arial"/>
          <w:i/>
          <w:szCs w:val="22"/>
        </w:rPr>
        <w:t xml:space="preserve">Verslag </w:t>
      </w:r>
      <w:r w:rsidR="00435EFC" w:rsidRPr="00EF0A93">
        <w:rPr>
          <w:rFonts w:cs="Arial"/>
          <w:i/>
          <w:szCs w:val="22"/>
        </w:rPr>
        <w:t xml:space="preserve">van de </w:t>
      </w:r>
      <w:r w:rsidR="001133B9" w:rsidRPr="00EF0A93">
        <w:rPr>
          <w:rFonts w:cs="Arial"/>
          <w:i/>
          <w:szCs w:val="22"/>
        </w:rPr>
        <w:t>C</w:t>
      </w:r>
      <w:r w:rsidR="00435EFC" w:rsidRPr="00EF0A93">
        <w:rPr>
          <w:rFonts w:cs="Arial"/>
          <w:i/>
          <w:szCs w:val="22"/>
        </w:rPr>
        <w:t xml:space="preserve">ommissaris </w:t>
      </w:r>
      <w:r w:rsidRPr="00EF0A93">
        <w:rPr>
          <w:rFonts w:cs="Arial"/>
          <w:i/>
          <w:szCs w:val="22"/>
        </w:rPr>
        <w:t xml:space="preserve">aan de FSMA overeenkomstig artikel </w:t>
      </w:r>
      <w:r w:rsidR="00A5086B" w:rsidRPr="00EF0A93">
        <w:rPr>
          <w:rFonts w:cs="Arial"/>
          <w:i/>
          <w:szCs w:val="22"/>
        </w:rPr>
        <w:t>106</w:t>
      </w:r>
      <w:r w:rsidRPr="00EF0A93">
        <w:rPr>
          <w:rFonts w:cs="Arial"/>
          <w:i/>
          <w:szCs w:val="22"/>
        </w:rPr>
        <w:t>, § 1, eerste lid, 2°, b)</w:t>
      </w:r>
      <w:r w:rsidR="00A5086B" w:rsidRPr="00EF0A93">
        <w:rPr>
          <w:rFonts w:cs="Arial"/>
          <w:i/>
          <w:szCs w:val="22"/>
        </w:rPr>
        <w:t>, (ii)</w:t>
      </w:r>
      <w:r w:rsidRPr="00EF0A93">
        <w:rPr>
          <w:rFonts w:cs="Arial"/>
          <w:i/>
          <w:szCs w:val="22"/>
        </w:rPr>
        <w:t xml:space="preserve"> van de wet van </w:t>
      </w:r>
      <w:r w:rsidR="00372D11" w:rsidRPr="00EF0A93">
        <w:rPr>
          <w:rFonts w:cs="Arial"/>
          <w:i/>
          <w:szCs w:val="22"/>
        </w:rPr>
        <w:t>3</w:t>
      </w:r>
      <w:r w:rsidR="00A5086B" w:rsidRPr="00EF0A93">
        <w:rPr>
          <w:rFonts w:cs="Arial"/>
          <w:i/>
          <w:szCs w:val="22"/>
        </w:rPr>
        <w:t xml:space="preserve"> augustus 2012</w:t>
      </w:r>
      <w:r w:rsidRPr="00EF0A93">
        <w:rPr>
          <w:rFonts w:cs="Arial"/>
          <w:i/>
          <w:szCs w:val="22"/>
        </w:rPr>
        <w:t xml:space="preserve"> over de statistieken </w:t>
      </w:r>
      <w:r w:rsidRPr="00EF0A93">
        <w:rPr>
          <w:rStyle w:val="Voetnootmarkering"/>
          <w:rFonts w:cs="Arial"/>
          <w:i/>
          <w:szCs w:val="22"/>
        </w:rPr>
        <w:footnoteReference w:id="2"/>
      </w:r>
      <w:r w:rsidRPr="00EF0A93">
        <w:rPr>
          <w:rFonts w:cs="Arial"/>
          <w:i/>
          <w:szCs w:val="22"/>
        </w:rPr>
        <w:t xml:space="preserve"> van (identificatie van de instelling) (“over het  boekjaar afgesloten op DD.MM.JJJJ” of “per einde trimester afgesloten op  DD.MM.JJJJ”, naar gelang)</w:t>
      </w:r>
      <w:bookmarkEnd w:id="34"/>
      <w:bookmarkEnd w:id="35"/>
      <w:bookmarkEnd w:id="36"/>
      <w:bookmarkEnd w:id="37"/>
      <w:bookmarkEnd w:id="38"/>
      <w:bookmarkEnd w:id="39"/>
      <w:bookmarkEnd w:id="40"/>
    </w:p>
    <w:p w14:paraId="2743DB2C" w14:textId="77777777" w:rsidR="004F7A99" w:rsidRPr="00EF0A93" w:rsidRDefault="004F7A99" w:rsidP="007321AB">
      <w:pPr>
        <w:jc w:val="center"/>
        <w:rPr>
          <w:rFonts w:ascii="Arial" w:hAnsi="Arial" w:cs="Arial"/>
          <w:b/>
          <w:szCs w:val="22"/>
          <w:lang w:val="nl-BE"/>
        </w:rPr>
      </w:pPr>
    </w:p>
    <w:p w14:paraId="713BDD28" w14:textId="77777777" w:rsidR="004F7A99" w:rsidRPr="00EF0A93" w:rsidRDefault="004F7A99" w:rsidP="007321AB">
      <w:pPr>
        <w:rPr>
          <w:rFonts w:ascii="Arial" w:hAnsi="Arial" w:cs="Arial"/>
          <w:szCs w:val="22"/>
          <w:lang w:val="nl-BE"/>
        </w:rPr>
      </w:pPr>
      <w:r w:rsidRPr="00EF0A93">
        <w:rPr>
          <w:rFonts w:ascii="Arial" w:hAnsi="Arial" w:cs="Arial"/>
          <w:b/>
          <w:i/>
          <w:szCs w:val="22"/>
          <w:lang w:val="nl-BE"/>
        </w:rPr>
        <w:t>Identificatie van de instelling van collectieve belegging en haar compartimenten</w:t>
      </w:r>
    </w:p>
    <w:p w14:paraId="20A02DE3" w14:textId="77777777" w:rsidR="004F7A99" w:rsidRPr="00EF0A93" w:rsidRDefault="004F7A99" w:rsidP="007321AB">
      <w:pPr>
        <w:jc w:val="both"/>
        <w:rPr>
          <w:rFonts w:ascii="Arial" w:hAnsi="Arial" w:cs="Arial"/>
          <w:b/>
          <w:szCs w:val="22"/>
          <w:lang w:val="nl-BE"/>
        </w:rPr>
      </w:pPr>
    </w:p>
    <w:p w14:paraId="3C0D15BD"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Naam van de instelling van collectieve belegging:</w:t>
      </w:r>
    </w:p>
    <w:p w14:paraId="5D07B6F2" w14:textId="77777777" w:rsidR="004F7A99" w:rsidRPr="00EF0A93"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4F7A99" w:rsidRPr="00E92DAC" w14:paraId="4D61E549" w14:textId="77777777" w:rsidTr="005B44D3">
        <w:tc>
          <w:tcPr>
            <w:tcW w:w="8520" w:type="dxa"/>
          </w:tcPr>
          <w:p w14:paraId="0C02401A" w14:textId="77777777" w:rsidR="004F7A99" w:rsidRPr="00EF0A93" w:rsidRDefault="004F7A99" w:rsidP="005B44D3">
            <w:pPr>
              <w:jc w:val="both"/>
              <w:rPr>
                <w:rFonts w:ascii="Arial" w:hAnsi="Arial" w:cs="Arial"/>
                <w:szCs w:val="22"/>
                <w:lang w:val="nl-BE"/>
              </w:rPr>
            </w:pPr>
          </w:p>
        </w:tc>
      </w:tr>
    </w:tbl>
    <w:p w14:paraId="3FA5F211" w14:textId="77777777" w:rsidR="004F7A99" w:rsidRPr="00EF0A93" w:rsidRDefault="004F7A99" w:rsidP="007321AB">
      <w:pPr>
        <w:jc w:val="both"/>
        <w:rPr>
          <w:rFonts w:ascii="Arial" w:hAnsi="Arial" w:cs="Arial"/>
          <w:szCs w:val="22"/>
          <w:lang w:val="nl-BE"/>
        </w:rPr>
      </w:pPr>
    </w:p>
    <w:p w14:paraId="5C445A21"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Identificatie van de compartimenten:</w:t>
      </w:r>
    </w:p>
    <w:p w14:paraId="454289AA" w14:textId="77777777" w:rsidR="004F7A99" w:rsidRPr="00EF0A93" w:rsidRDefault="004F7A99" w:rsidP="007321A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1076"/>
        <w:gridCol w:w="1204"/>
        <w:gridCol w:w="840"/>
        <w:gridCol w:w="960"/>
        <w:gridCol w:w="1680"/>
        <w:gridCol w:w="1200"/>
      </w:tblGrid>
      <w:tr w:rsidR="004F7A99" w:rsidRPr="00EF0A93" w14:paraId="55EA11C2" w14:textId="77777777" w:rsidTr="005B44D3">
        <w:tc>
          <w:tcPr>
            <w:tcW w:w="840" w:type="dxa"/>
          </w:tcPr>
          <w:p w14:paraId="24A82B42"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 xml:space="preserve">Naam </w:t>
            </w:r>
          </w:p>
        </w:tc>
        <w:tc>
          <w:tcPr>
            <w:tcW w:w="720" w:type="dxa"/>
          </w:tcPr>
          <w:p w14:paraId="6290370D"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 xml:space="preserve">Code </w:t>
            </w:r>
          </w:p>
          <w:p w14:paraId="519CD0C7" w14:textId="77777777" w:rsidR="004F7A99" w:rsidRPr="00EF0A93" w:rsidRDefault="004F7A99" w:rsidP="005B44D3">
            <w:pPr>
              <w:jc w:val="both"/>
              <w:rPr>
                <w:rFonts w:ascii="Arial" w:hAnsi="Arial" w:cs="Arial"/>
                <w:szCs w:val="22"/>
                <w:vertAlign w:val="superscript"/>
                <w:lang w:val="nl-BE"/>
              </w:rPr>
            </w:pPr>
          </w:p>
        </w:tc>
        <w:tc>
          <w:tcPr>
            <w:tcW w:w="1076" w:type="dxa"/>
          </w:tcPr>
          <w:p w14:paraId="08024115"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STAVER</w:t>
            </w:r>
          </w:p>
        </w:tc>
        <w:tc>
          <w:tcPr>
            <w:tcW w:w="1204" w:type="dxa"/>
          </w:tcPr>
          <w:p w14:paraId="59876D7D"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DELDAT</w:t>
            </w:r>
          </w:p>
        </w:tc>
        <w:tc>
          <w:tcPr>
            <w:tcW w:w="840" w:type="dxa"/>
          </w:tcPr>
          <w:p w14:paraId="3B802A5A"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Devies</w:t>
            </w:r>
          </w:p>
        </w:tc>
        <w:tc>
          <w:tcPr>
            <w:tcW w:w="960" w:type="dxa"/>
          </w:tcPr>
          <w:p w14:paraId="3EE5A5A6"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Netto-actief</w:t>
            </w:r>
          </w:p>
        </w:tc>
        <w:tc>
          <w:tcPr>
            <w:tcW w:w="1680" w:type="dxa"/>
          </w:tcPr>
          <w:p w14:paraId="0B109AD0"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Inschrijvingen</w:t>
            </w:r>
            <w:r w:rsidRPr="00EF0A93">
              <w:rPr>
                <w:rStyle w:val="Voetnootmarkering"/>
                <w:rFonts w:ascii="Arial" w:hAnsi="Arial" w:cs="Arial"/>
                <w:szCs w:val="22"/>
                <w:lang w:val="nl-BE"/>
              </w:rPr>
              <w:footnoteReference w:id="3"/>
            </w:r>
          </w:p>
        </w:tc>
        <w:tc>
          <w:tcPr>
            <w:tcW w:w="1200" w:type="dxa"/>
          </w:tcPr>
          <w:p w14:paraId="170FD84F" w14:textId="77777777" w:rsidR="004F7A99" w:rsidRPr="00EF0A93" w:rsidRDefault="004F7A99" w:rsidP="005B44D3">
            <w:pPr>
              <w:jc w:val="both"/>
              <w:rPr>
                <w:rFonts w:ascii="Arial" w:hAnsi="Arial" w:cs="Arial"/>
                <w:szCs w:val="22"/>
                <w:lang w:val="nl-BE"/>
              </w:rPr>
            </w:pPr>
            <w:r w:rsidRPr="00EF0A93">
              <w:rPr>
                <w:rFonts w:ascii="Arial" w:hAnsi="Arial" w:cs="Arial"/>
                <w:szCs w:val="22"/>
                <w:lang w:val="nl-BE"/>
              </w:rPr>
              <w:t>Resultaten</w:t>
            </w:r>
          </w:p>
        </w:tc>
      </w:tr>
      <w:tr w:rsidR="004F7A99" w:rsidRPr="00EF0A93" w14:paraId="6237A96C" w14:textId="77777777" w:rsidTr="005B44D3">
        <w:tc>
          <w:tcPr>
            <w:tcW w:w="840" w:type="dxa"/>
          </w:tcPr>
          <w:p w14:paraId="0FB82F1F" w14:textId="77777777" w:rsidR="004F7A99" w:rsidRPr="00EF0A93" w:rsidRDefault="004F7A99" w:rsidP="005B44D3">
            <w:pPr>
              <w:jc w:val="both"/>
              <w:rPr>
                <w:rFonts w:ascii="Arial" w:hAnsi="Arial" w:cs="Arial"/>
                <w:szCs w:val="22"/>
                <w:lang w:val="nl-BE"/>
              </w:rPr>
            </w:pPr>
          </w:p>
        </w:tc>
        <w:tc>
          <w:tcPr>
            <w:tcW w:w="720" w:type="dxa"/>
          </w:tcPr>
          <w:p w14:paraId="27F48477" w14:textId="77777777" w:rsidR="004F7A99" w:rsidRPr="00EF0A93" w:rsidRDefault="004F7A99" w:rsidP="005B44D3">
            <w:pPr>
              <w:jc w:val="both"/>
              <w:rPr>
                <w:rFonts w:ascii="Arial" w:hAnsi="Arial" w:cs="Arial"/>
                <w:szCs w:val="22"/>
                <w:lang w:val="nl-BE"/>
              </w:rPr>
            </w:pPr>
          </w:p>
        </w:tc>
        <w:tc>
          <w:tcPr>
            <w:tcW w:w="1076" w:type="dxa"/>
          </w:tcPr>
          <w:p w14:paraId="6A8A98A7" w14:textId="77777777" w:rsidR="004F7A99" w:rsidRPr="00EF0A93" w:rsidRDefault="004F7A99" w:rsidP="005B44D3">
            <w:pPr>
              <w:jc w:val="both"/>
              <w:rPr>
                <w:rFonts w:ascii="Arial" w:hAnsi="Arial" w:cs="Arial"/>
                <w:szCs w:val="22"/>
                <w:lang w:val="nl-BE"/>
              </w:rPr>
            </w:pPr>
          </w:p>
        </w:tc>
        <w:tc>
          <w:tcPr>
            <w:tcW w:w="1204" w:type="dxa"/>
          </w:tcPr>
          <w:p w14:paraId="620F2D2F" w14:textId="77777777" w:rsidR="004F7A99" w:rsidRPr="00EF0A93" w:rsidRDefault="004F7A99" w:rsidP="005B44D3">
            <w:pPr>
              <w:jc w:val="both"/>
              <w:rPr>
                <w:rFonts w:ascii="Arial" w:hAnsi="Arial" w:cs="Arial"/>
                <w:szCs w:val="22"/>
                <w:lang w:val="nl-BE"/>
              </w:rPr>
            </w:pPr>
          </w:p>
        </w:tc>
        <w:tc>
          <w:tcPr>
            <w:tcW w:w="840" w:type="dxa"/>
          </w:tcPr>
          <w:p w14:paraId="7B456133" w14:textId="77777777" w:rsidR="004F7A99" w:rsidRPr="00EF0A93" w:rsidRDefault="004F7A99" w:rsidP="005B44D3">
            <w:pPr>
              <w:jc w:val="both"/>
              <w:rPr>
                <w:rFonts w:ascii="Arial" w:hAnsi="Arial" w:cs="Arial"/>
                <w:szCs w:val="22"/>
                <w:lang w:val="nl-BE"/>
              </w:rPr>
            </w:pPr>
          </w:p>
        </w:tc>
        <w:tc>
          <w:tcPr>
            <w:tcW w:w="960" w:type="dxa"/>
          </w:tcPr>
          <w:p w14:paraId="2FAEEEC5" w14:textId="77777777" w:rsidR="004F7A99" w:rsidRPr="00EF0A93" w:rsidRDefault="004F7A99" w:rsidP="005B44D3">
            <w:pPr>
              <w:jc w:val="both"/>
              <w:rPr>
                <w:rFonts w:ascii="Arial" w:hAnsi="Arial" w:cs="Arial"/>
                <w:szCs w:val="22"/>
                <w:lang w:val="nl-BE"/>
              </w:rPr>
            </w:pPr>
          </w:p>
        </w:tc>
        <w:tc>
          <w:tcPr>
            <w:tcW w:w="1680" w:type="dxa"/>
          </w:tcPr>
          <w:p w14:paraId="650ABE2D" w14:textId="77777777" w:rsidR="004F7A99" w:rsidRPr="00EF0A93" w:rsidRDefault="004F7A99" w:rsidP="005B44D3">
            <w:pPr>
              <w:jc w:val="both"/>
              <w:rPr>
                <w:rFonts w:ascii="Arial" w:hAnsi="Arial" w:cs="Arial"/>
                <w:szCs w:val="22"/>
                <w:lang w:val="nl-BE"/>
              </w:rPr>
            </w:pPr>
          </w:p>
        </w:tc>
        <w:tc>
          <w:tcPr>
            <w:tcW w:w="1200" w:type="dxa"/>
          </w:tcPr>
          <w:p w14:paraId="682EB08B" w14:textId="77777777" w:rsidR="004F7A99" w:rsidRPr="00EF0A93" w:rsidRDefault="004F7A99" w:rsidP="005B44D3">
            <w:pPr>
              <w:jc w:val="both"/>
              <w:rPr>
                <w:rFonts w:ascii="Arial" w:hAnsi="Arial" w:cs="Arial"/>
                <w:szCs w:val="22"/>
                <w:lang w:val="nl-BE"/>
              </w:rPr>
            </w:pPr>
          </w:p>
        </w:tc>
      </w:tr>
    </w:tbl>
    <w:p w14:paraId="0C6B87C7" w14:textId="77777777" w:rsidR="004F7A99" w:rsidRPr="00EF0A93" w:rsidRDefault="004F7A99" w:rsidP="007321AB">
      <w:pPr>
        <w:jc w:val="both"/>
        <w:rPr>
          <w:rFonts w:ascii="Arial" w:hAnsi="Arial" w:cs="Arial"/>
          <w:szCs w:val="22"/>
          <w:lang w:val="nl-BE"/>
        </w:rPr>
      </w:pPr>
    </w:p>
    <w:p w14:paraId="14449438" w14:textId="77777777" w:rsidR="00BA3EE1" w:rsidRPr="00EF0A93" w:rsidRDefault="00BA3EE1" w:rsidP="00BA3EE1">
      <w:pPr>
        <w:jc w:val="both"/>
        <w:rPr>
          <w:rFonts w:ascii="Arial" w:hAnsi="Arial" w:cs="Arial"/>
          <w:b/>
          <w:i/>
          <w:szCs w:val="22"/>
          <w:lang w:val="nl-BE"/>
        </w:rPr>
      </w:pPr>
      <w:r w:rsidRPr="00EF0A93">
        <w:rPr>
          <w:rFonts w:ascii="Arial" w:hAnsi="Arial" w:cs="Arial"/>
          <w:b/>
          <w:i/>
          <w:szCs w:val="22"/>
          <w:lang w:val="nl-BE"/>
        </w:rPr>
        <w:t>Opdracht</w:t>
      </w:r>
    </w:p>
    <w:p w14:paraId="25F6E14B" w14:textId="77777777" w:rsidR="00BA3EE1" w:rsidRPr="00EF0A93" w:rsidRDefault="00BA3EE1" w:rsidP="007321AB">
      <w:pPr>
        <w:jc w:val="both"/>
        <w:rPr>
          <w:rFonts w:ascii="Arial" w:hAnsi="Arial" w:cs="Arial"/>
          <w:szCs w:val="22"/>
          <w:lang w:val="nl-BE"/>
        </w:rPr>
      </w:pPr>
    </w:p>
    <w:p w14:paraId="0B2DAF86" w14:textId="7CCE80CE" w:rsidR="004F7A99" w:rsidRPr="00EF0A93" w:rsidRDefault="004F7A99" w:rsidP="007321AB">
      <w:pPr>
        <w:jc w:val="both"/>
        <w:rPr>
          <w:rFonts w:ascii="Arial" w:hAnsi="Arial" w:cs="Arial"/>
          <w:b/>
          <w:szCs w:val="22"/>
          <w:lang w:val="nl-BE"/>
        </w:rPr>
      </w:pPr>
      <w:r w:rsidRPr="00EF0A93">
        <w:rPr>
          <w:rFonts w:ascii="Arial" w:hAnsi="Arial" w:cs="Arial"/>
          <w:szCs w:val="22"/>
          <w:lang w:val="nl-BE"/>
        </w:rPr>
        <w:t>Overeenkomstig de wettelijke bepalingen, brengen wij u verslag uit over de resultaten van de controle van de statistieken. Dit verslag omvat ons oordeel over de opstelling van de statistieken overeenkomstig de geldende richtlijnen van de</w:t>
      </w:r>
      <w:r w:rsidR="001133B9" w:rsidRPr="00EF0A93">
        <w:rPr>
          <w:rStyle w:val="st1"/>
          <w:rFonts w:ascii="Arial" w:hAnsi="Arial" w:cs="Arial"/>
          <w:color w:val="545454"/>
          <w:szCs w:val="22"/>
          <w:lang w:val="nl-BE"/>
        </w:rPr>
        <w:t xml:space="preserve"> Autoriteit voor Financiële Diensten en Markten</w:t>
      </w:r>
      <w:r w:rsidR="001133B9" w:rsidRPr="00EF0A93">
        <w:rPr>
          <w:rFonts w:ascii="Arial" w:hAnsi="Arial" w:cs="Arial"/>
          <w:szCs w:val="22"/>
          <w:lang w:val="nl-BE"/>
        </w:rPr>
        <w:t xml:space="preserve"> (“de</w:t>
      </w:r>
      <w:r w:rsidRPr="00EF0A93">
        <w:rPr>
          <w:rFonts w:ascii="Arial" w:hAnsi="Arial" w:cs="Arial"/>
          <w:szCs w:val="22"/>
          <w:lang w:val="nl-BE"/>
        </w:rPr>
        <w:t xml:space="preserve"> FSMA</w:t>
      </w:r>
      <w:r w:rsidR="001133B9" w:rsidRPr="00EF0A93">
        <w:rPr>
          <w:rFonts w:ascii="Arial" w:hAnsi="Arial" w:cs="Arial"/>
          <w:szCs w:val="22"/>
          <w:lang w:val="nl-BE"/>
        </w:rPr>
        <w:t>”)</w:t>
      </w:r>
      <w:r w:rsidRPr="00EF0A93">
        <w:rPr>
          <w:rFonts w:ascii="Arial" w:hAnsi="Arial" w:cs="Arial"/>
          <w:szCs w:val="22"/>
          <w:lang w:val="nl-BE"/>
        </w:rPr>
        <w:t xml:space="preserve"> evenals de vereiste bevestigingen aangaande </w:t>
      </w:r>
      <w:r w:rsidR="001133B9" w:rsidRPr="00EF0A93">
        <w:rPr>
          <w:rFonts w:ascii="Arial" w:hAnsi="Arial" w:cs="Arial"/>
          <w:szCs w:val="22"/>
          <w:lang w:val="nl-BE"/>
        </w:rPr>
        <w:t xml:space="preserve">onder meer </w:t>
      </w:r>
      <w:r w:rsidRPr="00EF0A93">
        <w:rPr>
          <w:rFonts w:ascii="Arial" w:hAnsi="Arial" w:cs="Arial"/>
          <w:szCs w:val="22"/>
          <w:lang w:val="nl-BE"/>
        </w:rPr>
        <w:t xml:space="preserve">de juistheid en de volledigheid van deze </w:t>
      </w:r>
      <w:r w:rsidR="001133B9" w:rsidRPr="00EF0A93">
        <w:rPr>
          <w:rFonts w:ascii="Arial" w:hAnsi="Arial" w:cs="Arial"/>
          <w:szCs w:val="22"/>
          <w:lang w:val="nl-BE"/>
        </w:rPr>
        <w:t>statistieken</w:t>
      </w:r>
      <w:r w:rsidRPr="00EF0A93">
        <w:rPr>
          <w:rFonts w:ascii="Arial" w:hAnsi="Arial" w:cs="Arial"/>
          <w:szCs w:val="22"/>
          <w:lang w:val="nl-BE"/>
        </w:rPr>
        <w:t xml:space="preserve"> en de toepassing van de boeking- en waarderingsregels.</w:t>
      </w:r>
    </w:p>
    <w:p w14:paraId="72B360C6" w14:textId="77777777" w:rsidR="004F7A99" w:rsidRPr="00EF0A93" w:rsidRDefault="004F7A99" w:rsidP="007321AB">
      <w:pPr>
        <w:jc w:val="both"/>
        <w:rPr>
          <w:rFonts w:ascii="Arial" w:hAnsi="Arial" w:cs="Arial"/>
          <w:i/>
          <w:szCs w:val="22"/>
          <w:u w:val="single"/>
          <w:lang w:val="nl-BE"/>
        </w:rPr>
      </w:pPr>
    </w:p>
    <w:p w14:paraId="66947580" w14:textId="77777777" w:rsidR="004F7A99" w:rsidRPr="00EF0A93" w:rsidRDefault="004F7A99" w:rsidP="007321AB">
      <w:pPr>
        <w:jc w:val="both"/>
        <w:rPr>
          <w:rFonts w:ascii="Arial" w:hAnsi="Arial" w:cs="Arial"/>
          <w:b/>
          <w:i/>
          <w:szCs w:val="22"/>
          <w:lang w:val="nl-BE"/>
        </w:rPr>
      </w:pPr>
      <w:r w:rsidRPr="00EF0A93">
        <w:rPr>
          <w:rFonts w:ascii="Arial" w:hAnsi="Arial" w:cs="Arial"/>
          <w:b/>
          <w:i/>
          <w:szCs w:val="22"/>
          <w:lang w:val="nl-BE"/>
        </w:rPr>
        <w:t>Verantwoordelijkheid van de effectieve leiding voor de statistieken</w:t>
      </w:r>
    </w:p>
    <w:p w14:paraId="686CAD27" w14:textId="77777777" w:rsidR="004F7A99" w:rsidRPr="00EF0A93" w:rsidRDefault="004F7A99" w:rsidP="007321AB">
      <w:pPr>
        <w:jc w:val="both"/>
        <w:rPr>
          <w:rFonts w:ascii="Arial" w:hAnsi="Arial" w:cs="Arial"/>
          <w:b/>
          <w:i/>
          <w:szCs w:val="22"/>
          <w:lang w:val="nl-BE"/>
        </w:rPr>
      </w:pPr>
    </w:p>
    <w:p w14:paraId="2C3BA276" w14:textId="19306689" w:rsidR="004F7A99" w:rsidRPr="00EF0A93" w:rsidRDefault="004F7A99" w:rsidP="007321AB">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EF0A93">
        <w:rPr>
          <w:rFonts w:ascii="Arial" w:hAnsi="Arial" w:cs="Arial"/>
          <w:i/>
          <w:szCs w:val="22"/>
          <w:lang w:val="nl-BE"/>
        </w:rPr>
        <w:t xml:space="preserve">(het bestuursorgaan van de aangestelde beheervennootschap, naar gelang), </w:t>
      </w:r>
      <w:r w:rsidRPr="00EF0A93">
        <w:rPr>
          <w:rFonts w:ascii="Arial" w:hAnsi="Arial" w:cs="Arial"/>
          <w:szCs w:val="22"/>
          <w:lang w:val="nl-BE"/>
        </w:rPr>
        <w:t xml:space="preserve">verantwoordelijk voor de opstelling van de statistieken in overeenstemming met de geldende richtlijnen van de FSMA </w:t>
      </w:r>
      <w:r w:rsidR="001133B9" w:rsidRPr="00EF0A93">
        <w:rPr>
          <w:rFonts w:ascii="Arial" w:hAnsi="Arial" w:cs="Arial"/>
          <w:szCs w:val="22"/>
          <w:lang w:val="nl-BE"/>
        </w:rPr>
        <w:t>alsook</w:t>
      </w:r>
      <w:r w:rsidRPr="00EF0A93">
        <w:rPr>
          <w:rFonts w:ascii="Arial" w:hAnsi="Arial" w:cs="Arial"/>
          <w:szCs w:val="22"/>
          <w:lang w:val="nl-BE"/>
        </w:rPr>
        <w:t xml:space="preserve"> voor </w:t>
      </w:r>
      <w:r w:rsidR="001133B9" w:rsidRPr="00EF0A93">
        <w:rPr>
          <w:rFonts w:ascii="Arial" w:hAnsi="Arial" w:cs="Arial"/>
          <w:szCs w:val="22"/>
          <w:lang w:val="nl-BE"/>
        </w:rPr>
        <w:t xml:space="preserve">het implementeren van </w:t>
      </w:r>
      <w:r w:rsidRPr="00EF0A93">
        <w:rPr>
          <w:rFonts w:ascii="Arial" w:hAnsi="Arial" w:cs="Arial"/>
          <w:szCs w:val="22"/>
          <w:lang w:val="nl-BE"/>
        </w:rPr>
        <w:t xml:space="preserve">een zodanige interne controle als de effectieve leiding noodzakelijk acht om het opstellen mogelijk te maken van statistieken </w:t>
      </w:r>
      <w:r w:rsidRPr="00EF0A93">
        <w:rPr>
          <w:rFonts w:ascii="Arial" w:hAnsi="Arial" w:cs="Arial"/>
          <w:szCs w:val="22"/>
          <w:lang w:val="nl-BE"/>
        </w:rPr>
        <w:lastRenderedPageBreak/>
        <w:t>die geen afwijking van materieel belang bevatten die het gevolg is van fraude of van fouten.</w:t>
      </w:r>
    </w:p>
    <w:p w14:paraId="32244005" w14:textId="77777777" w:rsidR="007D2071" w:rsidRDefault="007D2071" w:rsidP="007321AB">
      <w:pPr>
        <w:jc w:val="both"/>
        <w:rPr>
          <w:rFonts w:ascii="Arial" w:hAnsi="Arial" w:cs="Arial"/>
          <w:b/>
          <w:i/>
          <w:szCs w:val="22"/>
          <w:lang w:val="nl-BE"/>
        </w:rPr>
      </w:pPr>
    </w:p>
    <w:p w14:paraId="1ACAA339" w14:textId="23B2A4F7" w:rsidR="004F7A99" w:rsidRPr="00EF0A93" w:rsidRDefault="004F7A99" w:rsidP="007321AB">
      <w:pPr>
        <w:jc w:val="both"/>
        <w:rPr>
          <w:rFonts w:ascii="Arial" w:hAnsi="Arial" w:cs="Arial"/>
          <w:b/>
          <w:i/>
          <w:szCs w:val="22"/>
          <w:lang w:val="nl-BE"/>
        </w:rPr>
      </w:pPr>
      <w:r w:rsidRPr="00EF0A93">
        <w:rPr>
          <w:rFonts w:ascii="Arial" w:hAnsi="Arial" w:cs="Arial"/>
          <w:b/>
          <w:i/>
          <w:szCs w:val="22"/>
          <w:lang w:val="nl-BE"/>
        </w:rPr>
        <w:t xml:space="preserve">Verantwoordelijkheid van de </w:t>
      </w:r>
      <w:r w:rsidR="001133B9" w:rsidRPr="00EF0A93">
        <w:rPr>
          <w:rFonts w:ascii="Arial" w:hAnsi="Arial" w:cs="Arial"/>
          <w:b/>
          <w:i/>
          <w:szCs w:val="22"/>
          <w:lang w:val="nl-BE"/>
        </w:rPr>
        <w:t>C</w:t>
      </w:r>
      <w:r w:rsidRPr="00EF0A93">
        <w:rPr>
          <w:rFonts w:ascii="Arial" w:hAnsi="Arial" w:cs="Arial"/>
          <w:b/>
          <w:i/>
          <w:szCs w:val="22"/>
          <w:lang w:val="nl-BE"/>
        </w:rPr>
        <w:t>ommissaris</w:t>
      </w:r>
    </w:p>
    <w:p w14:paraId="6AE4921A" w14:textId="77777777" w:rsidR="004F7A99" w:rsidRPr="00EF0A93" w:rsidRDefault="004F7A99" w:rsidP="007321AB">
      <w:pPr>
        <w:jc w:val="both"/>
        <w:rPr>
          <w:rFonts w:ascii="Arial" w:hAnsi="Arial" w:cs="Arial"/>
          <w:b/>
          <w:i/>
          <w:szCs w:val="22"/>
          <w:lang w:val="nl-BE"/>
        </w:rPr>
      </w:pPr>
    </w:p>
    <w:p w14:paraId="5DC5EBD3" w14:textId="0A354504" w:rsidR="004F7A99" w:rsidRPr="00EF0A93" w:rsidRDefault="004F7A99" w:rsidP="007321AB">
      <w:pPr>
        <w:jc w:val="both"/>
        <w:rPr>
          <w:rFonts w:ascii="Arial" w:hAnsi="Arial" w:cs="Arial"/>
          <w:szCs w:val="22"/>
          <w:lang w:val="nl-BE"/>
        </w:rPr>
      </w:pPr>
      <w:r w:rsidRPr="00EF0A93">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r w:rsidR="001133B9" w:rsidRPr="00EF0A93">
        <w:rPr>
          <w:rFonts w:ascii="Arial" w:hAnsi="Arial" w:cs="Arial"/>
          <w:szCs w:val="22"/>
          <w:lang w:val="nl-BE"/>
        </w:rPr>
        <w:t xml:space="preserve"> , zoals aangenomen in België, </w:t>
      </w:r>
      <w:r w:rsidRPr="00EF0A93">
        <w:rPr>
          <w:rFonts w:ascii="Arial" w:hAnsi="Arial" w:cs="Arial"/>
          <w:szCs w:val="22"/>
          <w:lang w:val="nl-BE"/>
        </w:rPr>
        <w:t xml:space="preserve"> en de richtlijnen van de FSMA aan de erkende </w:t>
      </w:r>
      <w:r w:rsidR="001133B9" w:rsidRPr="00EF0A93">
        <w:rPr>
          <w:rFonts w:ascii="Arial" w:hAnsi="Arial" w:cs="Arial"/>
          <w:szCs w:val="22"/>
          <w:lang w:val="nl-BE"/>
        </w:rPr>
        <w:t>revisoren</w:t>
      </w:r>
      <w:r w:rsidRPr="00EF0A93">
        <w:rPr>
          <w:rFonts w:ascii="Arial" w:hAnsi="Arial" w:cs="Arial"/>
          <w:szCs w:val="22"/>
          <w:lang w:val="nl-BE"/>
        </w:rPr>
        <w:t>.</w:t>
      </w:r>
      <w:r w:rsidRPr="00EF0A93">
        <w:rPr>
          <w:rStyle w:val="Voetnootmarkering"/>
          <w:rFonts w:ascii="Arial" w:hAnsi="Arial" w:cs="Arial"/>
          <w:szCs w:val="22"/>
          <w:lang w:val="nl-BE"/>
        </w:rPr>
        <w:footnoteReference w:id="4"/>
      </w:r>
      <w:r w:rsidRPr="00EF0A93">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0CF4EB93" w14:textId="77777777" w:rsidR="004F7A99" w:rsidRPr="00EF0A93" w:rsidRDefault="004F7A99" w:rsidP="007321AB">
      <w:pPr>
        <w:jc w:val="both"/>
        <w:rPr>
          <w:rFonts w:ascii="Arial" w:hAnsi="Arial" w:cs="Arial"/>
          <w:szCs w:val="22"/>
          <w:lang w:val="nl-BE"/>
        </w:rPr>
      </w:pPr>
    </w:p>
    <w:p w14:paraId="2AFE2BCA" w14:textId="75A507E0" w:rsidR="004F7A99" w:rsidRPr="00EF0A93" w:rsidRDefault="004F7A99" w:rsidP="007321AB">
      <w:pPr>
        <w:jc w:val="both"/>
        <w:rPr>
          <w:rFonts w:ascii="Arial" w:hAnsi="Arial" w:cs="Arial"/>
          <w:szCs w:val="22"/>
          <w:lang w:val="nl-BE"/>
        </w:rPr>
      </w:pPr>
      <w:r w:rsidRPr="00EF0A93">
        <w:rPr>
          <w:rFonts w:ascii="Arial" w:hAnsi="Arial" w:cs="Arial"/>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5833D2" w:rsidRPr="00EF0A93">
        <w:rPr>
          <w:rFonts w:ascii="Arial" w:hAnsi="Arial" w:cs="Arial"/>
          <w:szCs w:val="22"/>
          <w:lang w:val="nl-BE"/>
        </w:rPr>
        <w:t xml:space="preserve">Commissaris </w:t>
      </w:r>
      <w:r w:rsidRPr="00EF0A93">
        <w:rPr>
          <w:rFonts w:ascii="Arial" w:hAnsi="Arial" w:cs="Arial"/>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EF0A93">
        <w:rPr>
          <w:rFonts w:ascii="Arial" w:hAnsi="Arial" w:cs="Arial"/>
          <w:i/>
          <w:szCs w:val="22"/>
          <w:lang w:val="nl-BE"/>
        </w:rPr>
        <w:t xml:space="preserve"> </w:t>
      </w:r>
      <w:r w:rsidRPr="00EF0A93">
        <w:rPr>
          <w:rFonts w:ascii="Arial" w:hAnsi="Arial" w:cs="Arial"/>
          <w:szCs w:val="22"/>
          <w:lang w:val="nl-BE"/>
        </w:rPr>
        <w:t xml:space="preserve">de </w:t>
      </w:r>
      <w:r w:rsidR="005833D2" w:rsidRPr="00EF0A93">
        <w:rPr>
          <w:rFonts w:ascii="Arial" w:hAnsi="Arial" w:cs="Arial"/>
          <w:szCs w:val="22"/>
          <w:lang w:val="nl-BE"/>
        </w:rPr>
        <w:t xml:space="preserve">Commissaris </w:t>
      </w:r>
      <w:r w:rsidRPr="00EF0A93">
        <w:rPr>
          <w:rFonts w:ascii="Arial" w:hAnsi="Arial" w:cs="Arial"/>
          <w:szCs w:val="22"/>
          <w:lang w:val="nl-BE"/>
        </w:rPr>
        <w:t xml:space="preserve">de interne controle in overweging die relevant is voor de door de instelling op te stellen statistieken. Een controle omvat tevens </w:t>
      </w:r>
      <w:r w:rsidR="001133B9" w:rsidRPr="00EF0A93">
        <w:rPr>
          <w:rFonts w:ascii="Arial" w:hAnsi="Arial" w:cs="Arial"/>
          <w:szCs w:val="22"/>
          <w:lang w:val="nl-BE"/>
        </w:rPr>
        <w:t>een evaluatie</w:t>
      </w:r>
      <w:r w:rsidR="00C8136C" w:rsidRPr="00EF0A93">
        <w:rPr>
          <w:rFonts w:ascii="Arial" w:hAnsi="Arial" w:cs="Arial"/>
          <w:szCs w:val="22"/>
          <w:lang w:val="nl-BE"/>
        </w:rPr>
        <w:t xml:space="preserve"> </w:t>
      </w:r>
      <w:r w:rsidRPr="00EF0A93">
        <w:rPr>
          <w:rFonts w:ascii="Arial" w:hAnsi="Arial" w:cs="Arial"/>
          <w:szCs w:val="22"/>
          <w:lang w:val="nl-BE"/>
        </w:rPr>
        <w:t>van de geschiktheid van de gebruikte grondslagen voor financiële verslaggeving en van de redelijkheid van de door de effectieve leiding</w:t>
      </w:r>
      <w:r w:rsidRPr="00EF0A93">
        <w:rPr>
          <w:rFonts w:ascii="Arial" w:hAnsi="Arial" w:cs="Arial"/>
          <w:i/>
          <w:szCs w:val="22"/>
          <w:lang w:val="nl-BE"/>
        </w:rPr>
        <w:t xml:space="preserve"> </w:t>
      </w:r>
      <w:r w:rsidRPr="00EF0A93">
        <w:rPr>
          <w:rFonts w:ascii="Arial" w:hAnsi="Arial" w:cs="Arial"/>
          <w:szCs w:val="22"/>
          <w:lang w:val="nl-BE"/>
        </w:rPr>
        <w:t xml:space="preserve">gemaakte inschattingen, alsmede </w:t>
      </w:r>
      <w:r w:rsidR="001133B9" w:rsidRPr="00EF0A93">
        <w:rPr>
          <w:rFonts w:ascii="Arial" w:hAnsi="Arial" w:cs="Arial"/>
          <w:szCs w:val="22"/>
          <w:lang w:val="nl-BE"/>
        </w:rPr>
        <w:t>een evaluatie</w:t>
      </w:r>
      <w:r w:rsidR="00C8136C" w:rsidRPr="00EF0A93">
        <w:rPr>
          <w:rFonts w:ascii="Arial" w:hAnsi="Arial" w:cs="Arial"/>
          <w:szCs w:val="22"/>
          <w:lang w:val="nl-BE"/>
        </w:rPr>
        <w:t xml:space="preserve"> </w:t>
      </w:r>
      <w:r w:rsidRPr="00EF0A93">
        <w:rPr>
          <w:rFonts w:ascii="Arial" w:hAnsi="Arial" w:cs="Arial"/>
          <w:szCs w:val="22"/>
          <w:lang w:val="nl-BE"/>
        </w:rPr>
        <w:t>van de algehele presentatie van de statistieken.</w:t>
      </w:r>
    </w:p>
    <w:p w14:paraId="73E29F80" w14:textId="77777777" w:rsidR="004F7A99" w:rsidRPr="00EF0A93" w:rsidRDefault="004F7A99" w:rsidP="007321AB">
      <w:pPr>
        <w:jc w:val="both"/>
        <w:rPr>
          <w:rFonts w:ascii="Arial" w:hAnsi="Arial" w:cs="Arial"/>
          <w:szCs w:val="22"/>
          <w:lang w:val="nl-BE"/>
        </w:rPr>
      </w:pPr>
    </w:p>
    <w:p w14:paraId="580DD767"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260D6575" w14:textId="77777777" w:rsidR="004F7A99" w:rsidRPr="00EF0A93" w:rsidRDefault="004F7A99" w:rsidP="007321AB">
      <w:pPr>
        <w:jc w:val="both"/>
        <w:rPr>
          <w:rFonts w:ascii="Arial" w:hAnsi="Arial" w:cs="Arial"/>
          <w:szCs w:val="22"/>
          <w:lang w:val="nl-BE"/>
        </w:rPr>
      </w:pPr>
    </w:p>
    <w:p w14:paraId="6AFA0794" w14:textId="645E1350" w:rsidR="004F7A99" w:rsidRPr="00EF0A93" w:rsidRDefault="00E8706E" w:rsidP="007321AB">
      <w:pPr>
        <w:jc w:val="both"/>
        <w:rPr>
          <w:rFonts w:ascii="Arial" w:hAnsi="Arial" w:cs="Arial"/>
          <w:b/>
          <w:i/>
          <w:szCs w:val="22"/>
          <w:lang w:val="nl-BE"/>
        </w:rPr>
      </w:pPr>
      <w:r w:rsidRPr="00EF0A93">
        <w:rPr>
          <w:rFonts w:ascii="Arial" w:hAnsi="Arial" w:cs="Arial"/>
          <w:b/>
          <w:i/>
          <w:szCs w:val="22"/>
          <w:lang w:val="nl-BE"/>
        </w:rPr>
        <w:t>Oordeel</w:t>
      </w:r>
    </w:p>
    <w:p w14:paraId="15019CF3" w14:textId="77777777" w:rsidR="004F7A99" w:rsidRPr="00EF0A93" w:rsidRDefault="004F7A99" w:rsidP="007321AB">
      <w:pPr>
        <w:jc w:val="both"/>
        <w:rPr>
          <w:rFonts w:ascii="Arial" w:hAnsi="Arial" w:cs="Arial"/>
          <w:szCs w:val="22"/>
          <w:lang w:val="nl-BE"/>
        </w:rPr>
      </w:pPr>
    </w:p>
    <w:p w14:paraId="79EEC435"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Naar ons oordeel werden de statistieken afgesloten op DD/MM/JJJJ in alle materieel belangrijke opzichten opgesteld overeenkomstig de geldende richtlijnen van de FSMA.</w:t>
      </w:r>
    </w:p>
    <w:p w14:paraId="57EA0C5B" w14:textId="77777777" w:rsidR="004F7A99" w:rsidRPr="00EF0A93" w:rsidRDefault="004F7A99" w:rsidP="007321AB">
      <w:pPr>
        <w:jc w:val="both"/>
        <w:rPr>
          <w:rFonts w:ascii="Arial" w:hAnsi="Arial" w:cs="Arial"/>
          <w:szCs w:val="22"/>
          <w:lang w:val="nl-BE"/>
        </w:rPr>
      </w:pPr>
    </w:p>
    <w:p w14:paraId="48E8D680" w14:textId="77777777" w:rsidR="004F7A99" w:rsidRPr="00EF0A93" w:rsidRDefault="004F7A99" w:rsidP="007321AB">
      <w:pPr>
        <w:jc w:val="both"/>
        <w:rPr>
          <w:rFonts w:ascii="Arial" w:hAnsi="Arial" w:cs="Arial"/>
          <w:szCs w:val="22"/>
          <w:lang w:val="nl-BE"/>
        </w:rPr>
      </w:pPr>
      <w:r w:rsidRPr="00EF0A93">
        <w:rPr>
          <w:rFonts w:ascii="Arial" w:hAnsi="Arial" w:cs="Arial"/>
          <w:b/>
          <w:i/>
          <w:szCs w:val="22"/>
          <w:lang w:val="nl-BE"/>
        </w:rPr>
        <w:t>Bijkomende bevestigingen</w:t>
      </w:r>
    </w:p>
    <w:p w14:paraId="2779C55E" w14:textId="77777777" w:rsidR="004F7A99" w:rsidRPr="00EF0A93" w:rsidRDefault="004F7A99" w:rsidP="007321AB">
      <w:pPr>
        <w:jc w:val="both"/>
        <w:rPr>
          <w:rFonts w:ascii="Arial" w:hAnsi="Arial" w:cs="Arial"/>
          <w:b/>
          <w:i/>
          <w:szCs w:val="22"/>
          <w:lang w:val="nl-BE"/>
        </w:rPr>
      </w:pPr>
    </w:p>
    <w:p w14:paraId="05956AF6" w14:textId="514017B9" w:rsidR="004F7A99" w:rsidRPr="00EF0A93" w:rsidRDefault="004F7A99" w:rsidP="007321AB">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w:t>
      </w:r>
    </w:p>
    <w:p w14:paraId="5035219A" w14:textId="77777777" w:rsidR="004F7A99" w:rsidRPr="00EF0A93" w:rsidRDefault="004F7A99"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statistieken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EF0A93">
        <w:rPr>
          <w:rFonts w:ascii="Arial" w:hAnsi="Arial" w:cs="Arial"/>
          <w:szCs w:val="22"/>
          <w:lang w:val="nl-BE"/>
        </w:rPr>
        <w:t xml:space="preserve"> en</w:t>
      </w:r>
    </w:p>
    <w:p w14:paraId="215700AA" w14:textId="77777777" w:rsidR="004F7A99" w:rsidRPr="00EF0A93" w:rsidRDefault="004F7A99" w:rsidP="0067701E">
      <w:pPr>
        <w:numPr>
          <w:ilvl w:val="0"/>
          <w:numId w:val="7"/>
        </w:numPr>
        <w:spacing w:before="240" w:after="120" w:line="240" w:lineRule="auto"/>
        <w:ind w:hanging="720"/>
        <w:jc w:val="both"/>
        <w:rPr>
          <w:rFonts w:ascii="Arial" w:hAnsi="Arial" w:cs="Arial"/>
          <w:i/>
          <w:szCs w:val="22"/>
          <w:lang w:val="nl-BE"/>
        </w:rPr>
      </w:pPr>
      <w:r w:rsidRPr="00EF0A93">
        <w:rPr>
          <w:rFonts w:ascii="Arial" w:hAnsi="Arial" w:cs="Arial"/>
          <w:szCs w:val="22"/>
          <w:lang w:val="nl-BE"/>
        </w:rPr>
        <w:t>de statistieken afgesloten op DD/MM/JJJJ</w:t>
      </w:r>
      <w:r w:rsidR="00FF189E" w:rsidRPr="00EF0A93">
        <w:rPr>
          <w:rFonts w:ascii="Arial" w:hAnsi="Arial" w:cs="Arial"/>
          <w:szCs w:val="22"/>
          <w:lang w:val="nl-BE"/>
        </w:rPr>
        <w:t xml:space="preserve"> </w:t>
      </w:r>
      <w:r w:rsidRPr="00EF0A93">
        <w:rPr>
          <w:rFonts w:ascii="Arial" w:hAnsi="Arial" w:cs="Arial"/>
          <w:szCs w:val="22"/>
          <w:lang w:val="nl-BE"/>
        </w:rPr>
        <w:t>opgesteld werden met toepassing van de boeking- en waarderingsregels voor de opstelling van de  jaarrekening.</w:t>
      </w:r>
    </w:p>
    <w:p w14:paraId="21C14CEE" w14:textId="77777777" w:rsidR="004F7A99" w:rsidRPr="00EF0A93" w:rsidRDefault="004F7A99" w:rsidP="00ED2C03">
      <w:pPr>
        <w:jc w:val="both"/>
        <w:rPr>
          <w:rFonts w:ascii="Arial" w:hAnsi="Arial" w:cs="Arial"/>
          <w:szCs w:val="22"/>
          <w:lang w:val="nl-BE"/>
        </w:rPr>
      </w:pPr>
      <w:r w:rsidRPr="00EF0A93">
        <w:rPr>
          <w:rFonts w:ascii="Arial" w:hAnsi="Arial" w:cs="Arial"/>
          <w:szCs w:val="22"/>
          <w:lang w:val="nl-BE"/>
        </w:rPr>
        <w:t>De conclusie en bijkomende bevestigingen hebben betrekking op de statistieken opgesteld voor</w:t>
      </w:r>
      <w:r w:rsidR="001133B9" w:rsidRPr="00EF0A93">
        <w:rPr>
          <w:rFonts w:ascii="Arial" w:hAnsi="Arial" w:cs="Arial"/>
          <w:szCs w:val="22"/>
          <w:lang w:val="nl-BE"/>
        </w:rPr>
        <w:t xml:space="preserve"> </w:t>
      </w:r>
      <w:r w:rsidR="001133B9" w:rsidRPr="00EF0A93">
        <w:rPr>
          <w:rFonts w:ascii="Arial" w:hAnsi="Arial" w:cs="Arial"/>
          <w:i/>
          <w:szCs w:val="22"/>
          <w:lang w:val="nl-BE"/>
        </w:rPr>
        <w:t>(identificatie van de instelling)</w:t>
      </w:r>
      <w:r w:rsidR="001133B9" w:rsidRPr="00EF0A93">
        <w:rPr>
          <w:rFonts w:ascii="Arial" w:hAnsi="Arial" w:cs="Arial"/>
          <w:szCs w:val="22"/>
          <w:lang w:val="nl-BE"/>
        </w:rPr>
        <w:t xml:space="preserve"> en</w:t>
      </w:r>
      <w:r w:rsidRPr="00EF0A93">
        <w:rPr>
          <w:rFonts w:ascii="Arial" w:hAnsi="Arial" w:cs="Arial"/>
          <w:szCs w:val="22"/>
          <w:lang w:val="nl-BE"/>
        </w:rPr>
        <w:t xml:space="preserve"> ieder van de afzonderlijke compartimenten. </w:t>
      </w:r>
    </w:p>
    <w:p w14:paraId="7570544B" w14:textId="77777777" w:rsidR="00E8706E" w:rsidRPr="00EF0A93" w:rsidRDefault="00E8706E" w:rsidP="00ED2C03">
      <w:pPr>
        <w:jc w:val="both"/>
        <w:rPr>
          <w:rFonts w:ascii="Arial" w:hAnsi="Arial" w:cs="Arial"/>
          <w:szCs w:val="22"/>
          <w:lang w:val="nl-BE"/>
        </w:rPr>
      </w:pPr>
    </w:p>
    <w:p w14:paraId="795ADB9C" w14:textId="202E44BD" w:rsidR="00E8706E" w:rsidRPr="00EF0A93" w:rsidRDefault="00E8706E" w:rsidP="00EF0A93">
      <w:pPr>
        <w:spacing w:after="260"/>
        <w:rPr>
          <w:rFonts w:ascii="Arial" w:hAnsi="Arial" w:cs="Arial"/>
          <w:b/>
          <w:i/>
          <w:szCs w:val="22"/>
          <w:lang w:val="nl-BE"/>
        </w:rPr>
      </w:pPr>
      <w:r w:rsidRPr="00EF0A93">
        <w:rPr>
          <w:rFonts w:ascii="Arial" w:hAnsi="Arial" w:cs="Arial"/>
          <w:b/>
          <w:i/>
          <w:szCs w:val="22"/>
          <w:lang w:val="nl-BE"/>
        </w:rPr>
        <w:t>Belangrijke gebeurtenissen en attentiepunten</w:t>
      </w:r>
    </w:p>
    <w:p w14:paraId="7C848C05" w14:textId="77777777" w:rsidR="00E8706E" w:rsidRPr="00EF0A93" w:rsidRDefault="00E8706E" w:rsidP="00E8706E">
      <w:pPr>
        <w:jc w:val="both"/>
        <w:rPr>
          <w:rFonts w:ascii="Arial" w:hAnsi="Arial" w:cs="Arial"/>
          <w:szCs w:val="22"/>
          <w:lang w:val="nl-BE"/>
        </w:rPr>
      </w:pPr>
      <w:r w:rsidRPr="00EF0A93">
        <w:rPr>
          <w:rFonts w:ascii="Arial" w:hAnsi="Arial" w:cs="Arial"/>
          <w:i/>
          <w:szCs w:val="22"/>
          <w:lang w:val="nl-BE"/>
        </w:rPr>
        <w:t>(Identificatie van de instelling)</w:t>
      </w:r>
      <w:r w:rsidRPr="00EF0A93">
        <w:rPr>
          <w:rFonts w:ascii="Arial" w:hAnsi="Arial" w:cs="Arial"/>
          <w:szCs w:val="22"/>
          <w:lang w:val="nl-BE"/>
        </w:rPr>
        <w: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t>
      </w:r>
    </w:p>
    <w:p w14:paraId="4E50FC73" w14:textId="77777777" w:rsidR="00E8706E" w:rsidRPr="00EF0A93" w:rsidRDefault="00E8706E" w:rsidP="00E8706E">
      <w:pPr>
        <w:jc w:val="both"/>
        <w:rPr>
          <w:rFonts w:ascii="Arial" w:hAnsi="Arial" w:cs="Arial"/>
          <w:szCs w:val="22"/>
          <w:lang w:val="nl-BE"/>
        </w:rPr>
      </w:pPr>
    </w:p>
    <w:p w14:paraId="09990492" w14:textId="77777777" w:rsidR="00E8706E" w:rsidRPr="00EF0A93" w:rsidRDefault="00E8706E" w:rsidP="00E8706E">
      <w:pPr>
        <w:autoSpaceDE w:val="0"/>
        <w:autoSpaceDN w:val="0"/>
        <w:adjustRightInd w:val="0"/>
        <w:spacing w:line="240" w:lineRule="auto"/>
        <w:jc w:val="both"/>
        <w:rPr>
          <w:rFonts w:ascii="Arial" w:hAnsi="Arial" w:cs="Arial"/>
          <w:i/>
          <w:szCs w:val="22"/>
        </w:rPr>
      </w:pPr>
      <w:r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715EBF59" w14:textId="77777777" w:rsidR="00E8706E" w:rsidRPr="00EF0A93" w:rsidRDefault="00E8706E" w:rsidP="00ED2C03">
      <w:pPr>
        <w:jc w:val="both"/>
        <w:rPr>
          <w:rFonts w:ascii="Arial" w:hAnsi="Arial" w:cs="Arial"/>
          <w:szCs w:val="22"/>
        </w:rPr>
      </w:pPr>
    </w:p>
    <w:p w14:paraId="170354BD" w14:textId="77777777" w:rsidR="004F7A99" w:rsidRPr="00EF0A93" w:rsidRDefault="004F7A99" w:rsidP="007321A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75D6838A" w14:textId="77777777" w:rsidR="004F7A99" w:rsidRPr="00EF0A93" w:rsidRDefault="004F7A99" w:rsidP="007321AB">
      <w:pPr>
        <w:jc w:val="both"/>
        <w:rPr>
          <w:rFonts w:ascii="Arial" w:hAnsi="Arial" w:cs="Arial"/>
          <w:b/>
          <w:i/>
          <w:szCs w:val="22"/>
          <w:lang w:val="nl-BE"/>
        </w:rPr>
      </w:pPr>
    </w:p>
    <w:p w14:paraId="41813DC5"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62B7321" w14:textId="77777777" w:rsidR="004F7A99" w:rsidRPr="00EF0A93" w:rsidRDefault="004F7A99" w:rsidP="007321AB">
      <w:pPr>
        <w:jc w:val="both"/>
        <w:rPr>
          <w:rFonts w:ascii="Arial" w:hAnsi="Arial" w:cs="Arial"/>
          <w:szCs w:val="22"/>
          <w:lang w:val="nl-BE"/>
        </w:rPr>
      </w:pPr>
    </w:p>
    <w:p w14:paraId="1BEC742F"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931F595" w14:textId="77777777" w:rsidR="004F7A99" w:rsidRPr="00EF0A93" w:rsidRDefault="004F7A99" w:rsidP="007321AB">
      <w:pPr>
        <w:jc w:val="both"/>
        <w:rPr>
          <w:rFonts w:ascii="Arial" w:hAnsi="Arial" w:cs="Arial"/>
          <w:szCs w:val="22"/>
          <w:lang w:val="nl-BE"/>
        </w:rPr>
      </w:pPr>
    </w:p>
    <w:p w14:paraId="6CA72C0B" w14:textId="77777777" w:rsidR="004F7A99" w:rsidRPr="00EF0A93" w:rsidRDefault="004F7A99" w:rsidP="007321A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645196CF" w14:textId="77777777" w:rsidR="004F7A99" w:rsidRPr="00EF0A93" w:rsidRDefault="004F7A99" w:rsidP="007321AB">
      <w:pPr>
        <w:jc w:val="both"/>
        <w:rPr>
          <w:rFonts w:ascii="Arial" w:hAnsi="Arial" w:cs="Arial"/>
          <w:szCs w:val="22"/>
          <w:lang w:val="nl-BE"/>
        </w:rPr>
      </w:pPr>
    </w:p>
    <w:p w14:paraId="67ED8E68" w14:textId="4507A73A" w:rsidR="004F7A99" w:rsidRPr="00EF0A93" w:rsidRDefault="004F7A99" w:rsidP="007321AB">
      <w:pPr>
        <w:jc w:val="both"/>
        <w:rPr>
          <w:rFonts w:ascii="Arial" w:hAnsi="Arial" w:cs="Arial"/>
          <w:i/>
          <w:szCs w:val="22"/>
          <w:lang w:val="nl-BE"/>
        </w:rPr>
      </w:pPr>
    </w:p>
    <w:p w14:paraId="1AE8AF74" w14:textId="77777777" w:rsidR="004F7A99" w:rsidRPr="00EF0A93" w:rsidRDefault="004F7A99" w:rsidP="007321AB">
      <w:pPr>
        <w:jc w:val="both"/>
        <w:rPr>
          <w:rFonts w:ascii="Arial" w:hAnsi="Arial" w:cs="Arial"/>
          <w:szCs w:val="22"/>
          <w:lang w:val="nl-BE"/>
        </w:rPr>
      </w:pPr>
    </w:p>
    <w:p w14:paraId="6B9FAFCF" w14:textId="51A74378" w:rsidR="004F7A99" w:rsidRPr="00EF0A93" w:rsidRDefault="004F7A99" w:rsidP="007321AB">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Commissaris</w:t>
      </w:r>
    </w:p>
    <w:p w14:paraId="68287AA7" w14:textId="77777777" w:rsidR="004F7A99" w:rsidRPr="00EF0A93" w:rsidRDefault="004F7A99" w:rsidP="007321AB">
      <w:pPr>
        <w:jc w:val="both"/>
        <w:rPr>
          <w:rFonts w:ascii="Arial" w:hAnsi="Arial" w:cs="Arial"/>
          <w:i/>
          <w:szCs w:val="22"/>
          <w:lang w:val="nl-BE"/>
        </w:rPr>
      </w:pPr>
    </w:p>
    <w:p w14:paraId="73F64C94" w14:textId="77777777" w:rsidR="004F7A99" w:rsidRPr="00EF0A93" w:rsidRDefault="004F7A99" w:rsidP="007321AB">
      <w:pPr>
        <w:jc w:val="both"/>
        <w:rPr>
          <w:rFonts w:ascii="Arial" w:hAnsi="Arial" w:cs="Arial"/>
          <w:i/>
          <w:szCs w:val="22"/>
          <w:lang w:val="nl-BE"/>
        </w:rPr>
      </w:pPr>
      <w:r w:rsidRPr="00EF0A93">
        <w:rPr>
          <w:rFonts w:ascii="Arial" w:hAnsi="Arial" w:cs="Arial"/>
          <w:i/>
          <w:szCs w:val="22"/>
          <w:lang w:val="nl-BE"/>
        </w:rPr>
        <w:t>Naam vertegenwoordiger, naar gelang</w:t>
      </w:r>
    </w:p>
    <w:p w14:paraId="4AE4C9E5" w14:textId="77777777" w:rsidR="004F7A99" w:rsidRPr="00EF0A93" w:rsidRDefault="004F7A99" w:rsidP="007321AB">
      <w:pPr>
        <w:jc w:val="both"/>
        <w:rPr>
          <w:rFonts w:ascii="Arial" w:hAnsi="Arial" w:cs="Arial"/>
          <w:i/>
          <w:szCs w:val="22"/>
          <w:lang w:val="nl-BE"/>
        </w:rPr>
      </w:pPr>
    </w:p>
    <w:p w14:paraId="4622210B" w14:textId="77777777" w:rsidR="004F7A99" w:rsidRPr="00EF0A93" w:rsidRDefault="004F7A99" w:rsidP="007321AB">
      <w:pPr>
        <w:jc w:val="both"/>
        <w:rPr>
          <w:rFonts w:ascii="Arial" w:hAnsi="Arial" w:cs="Arial"/>
          <w:i/>
          <w:szCs w:val="22"/>
          <w:lang w:val="nl-BE"/>
        </w:rPr>
      </w:pPr>
      <w:r w:rsidRPr="00EF0A93">
        <w:rPr>
          <w:rFonts w:ascii="Arial" w:hAnsi="Arial" w:cs="Arial"/>
          <w:i/>
          <w:szCs w:val="22"/>
          <w:lang w:val="nl-BE"/>
        </w:rPr>
        <w:t>Adres</w:t>
      </w:r>
    </w:p>
    <w:p w14:paraId="265A8E72" w14:textId="77777777" w:rsidR="004F7A99" w:rsidRPr="00EF0A93" w:rsidRDefault="004F7A99" w:rsidP="007321AB">
      <w:pPr>
        <w:jc w:val="both"/>
        <w:rPr>
          <w:rFonts w:ascii="Arial" w:hAnsi="Arial" w:cs="Arial"/>
          <w:i/>
          <w:szCs w:val="22"/>
          <w:lang w:val="nl-BE"/>
        </w:rPr>
      </w:pPr>
    </w:p>
    <w:p w14:paraId="7B177105" w14:textId="77777777" w:rsidR="004F7A99" w:rsidRPr="00EF0A93" w:rsidRDefault="004F7A99" w:rsidP="007321AB">
      <w:pPr>
        <w:jc w:val="both"/>
        <w:rPr>
          <w:rFonts w:ascii="Arial" w:hAnsi="Arial" w:cs="Arial"/>
          <w:i/>
          <w:szCs w:val="22"/>
          <w:lang w:val="nl-BE"/>
        </w:rPr>
      </w:pPr>
      <w:r w:rsidRPr="00EF0A93">
        <w:rPr>
          <w:rFonts w:ascii="Arial" w:hAnsi="Arial" w:cs="Arial"/>
          <w:i/>
          <w:szCs w:val="22"/>
          <w:lang w:val="nl-BE"/>
        </w:rPr>
        <w:t>Datum</w:t>
      </w:r>
    </w:p>
    <w:p w14:paraId="4D57C334" w14:textId="77777777" w:rsidR="004F7A99" w:rsidRPr="00EF0A93" w:rsidRDefault="004F7A99" w:rsidP="00F05A7A">
      <w:pPr>
        <w:jc w:val="both"/>
        <w:rPr>
          <w:rFonts w:ascii="Arial" w:hAnsi="Arial" w:cs="Arial"/>
          <w:i/>
          <w:szCs w:val="22"/>
          <w:lang w:val="nl-BE"/>
        </w:rPr>
      </w:pPr>
    </w:p>
    <w:p w14:paraId="3AE87B6E" w14:textId="18D445E9" w:rsidR="004F7A99" w:rsidRPr="00EF0A93" w:rsidRDefault="004F7A99" w:rsidP="00270791">
      <w:pPr>
        <w:pStyle w:val="Kop2"/>
        <w:rPr>
          <w:rFonts w:cs="Arial"/>
          <w:szCs w:val="22"/>
        </w:rPr>
      </w:pPr>
      <w:r w:rsidRPr="00EF0A93">
        <w:rPr>
          <w:rFonts w:cs="Arial"/>
          <w:szCs w:val="22"/>
        </w:rPr>
        <w:br w:type="page"/>
      </w:r>
      <w:bookmarkStart w:id="41" w:name="_Toc482626375"/>
      <w:bookmarkStart w:id="42" w:name="_Toc412706295"/>
      <w:r w:rsidR="00831229" w:rsidRPr="00EF0A93">
        <w:rPr>
          <w:rFonts w:cs="Arial"/>
          <w:szCs w:val="22"/>
        </w:rPr>
        <w:lastRenderedPageBreak/>
        <w:t xml:space="preserve"> Verslag</w:t>
      </w:r>
      <w:r w:rsidR="00AD5C71" w:rsidRPr="00EF0A93">
        <w:rPr>
          <w:rFonts w:cs="Arial"/>
          <w:szCs w:val="22"/>
        </w:rPr>
        <w:t xml:space="preserve"> per einde kalenderjaar over de gegevens voor de berekening van de aan de FSMA verschuldigde vergoeding</w:t>
      </w:r>
      <w:r w:rsidR="00D52ECE" w:rsidRPr="00EF0A93">
        <w:rPr>
          <w:rStyle w:val="Voetnootmarkering"/>
          <w:rFonts w:cs="Arial"/>
          <w:szCs w:val="22"/>
        </w:rPr>
        <w:footnoteReference w:id="5"/>
      </w:r>
      <w:bookmarkEnd w:id="41"/>
      <w:bookmarkEnd w:id="42"/>
    </w:p>
    <w:p w14:paraId="03D40720" w14:textId="408F05DA" w:rsidR="004F7A99" w:rsidRPr="00EF0A93" w:rsidRDefault="00831229" w:rsidP="00FE790B">
      <w:pPr>
        <w:jc w:val="both"/>
        <w:rPr>
          <w:rFonts w:ascii="Arial" w:hAnsi="Arial" w:cs="Arial"/>
          <w:b/>
          <w:i/>
          <w:szCs w:val="22"/>
          <w:lang w:val="nl-BE"/>
        </w:rPr>
      </w:pPr>
      <w:r w:rsidRPr="00EF0A93">
        <w:rPr>
          <w:rFonts w:ascii="Arial" w:hAnsi="Arial" w:cs="Arial"/>
          <w:b/>
          <w:i/>
          <w:szCs w:val="22"/>
          <w:lang w:val="nl-BE"/>
        </w:rPr>
        <w:t>Verslag</w:t>
      </w:r>
      <w:r w:rsidR="00D94A66">
        <w:rPr>
          <w:rFonts w:ascii="Arial" w:hAnsi="Arial" w:cs="Arial"/>
          <w:b/>
          <w:i/>
          <w:szCs w:val="22"/>
          <w:lang w:val="nl-BE"/>
        </w:rPr>
        <w:t xml:space="preserve"> </w:t>
      </w:r>
      <w:r w:rsidR="00435EFC" w:rsidRPr="00EF0A93">
        <w:rPr>
          <w:rFonts w:ascii="Arial" w:hAnsi="Arial" w:cs="Arial"/>
          <w:b/>
          <w:i/>
          <w:szCs w:val="22"/>
          <w:lang w:val="nl-BE"/>
        </w:rPr>
        <w:t xml:space="preserve">van de </w:t>
      </w:r>
      <w:r w:rsidR="001133B9" w:rsidRPr="00EF0A93">
        <w:rPr>
          <w:rFonts w:ascii="Arial" w:hAnsi="Arial" w:cs="Arial"/>
          <w:b/>
          <w:i/>
          <w:szCs w:val="22"/>
          <w:lang w:val="nl-BE"/>
        </w:rPr>
        <w:t>C</w:t>
      </w:r>
      <w:r w:rsidR="00435EFC" w:rsidRPr="00EF0A93">
        <w:rPr>
          <w:rFonts w:ascii="Arial" w:hAnsi="Arial" w:cs="Arial"/>
          <w:b/>
          <w:i/>
          <w:szCs w:val="22"/>
          <w:lang w:val="nl-BE"/>
        </w:rPr>
        <w:t xml:space="preserve">ommissaris </w:t>
      </w:r>
      <w:r w:rsidR="00A5086B" w:rsidRPr="00EF0A93">
        <w:rPr>
          <w:rFonts w:ascii="Arial" w:hAnsi="Arial" w:cs="Arial"/>
          <w:b/>
          <w:i/>
          <w:szCs w:val="22"/>
          <w:lang w:val="nl-BE"/>
        </w:rPr>
        <w:t>aan de FSMA overeenkomstig artikel 106, § 1, eers</w:t>
      </w:r>
      <w:r w:rsidR="00372D11" w:rsidRPr="00EF0A93">
        <w:rPr>
          <w:rFonts w:ascii="Arial" w:hAnsi="Arial" w:cs="Arial"/>
          <w:b/>
          <w:i/>
          <w:szCs w:val="22"/>
          <w:lang w:val="nl-BE"/>
        </w:rPr>
        <w:t>te lid, 2°, c) van de wet van 3</w:t>
      </w:r>
      <w:r w:rsidR="00A5086B" w:rsidRPr="00EF0A93">
        <w:rPr>
          <w:rFonts w:ascii="Arial" w:hAnsi="Arial" w:cs="Arial"/>
          <w:b/>
          <w:i/>
          <w:szCs w:val="22"/>
          <w:lang w:val="nl-BE"/>
        </w:rPr>
        <w:t xml:space="preserve"> augustus 2012 </w:t>
      </w:r>
      <w:r w:rsidR="004F7A99" w:rsidRPr="00EF0A93">
        <w:rPr>
          <w:rFonts w:ascii="Arial" w:hAnsi="Arial" w:cs="Arial"/>
          <w:b/>
          <w:i/>
          <w:szCs w:val="22"/>
          <w:lang w:val="nl-BE"/>
        </w:rPr>
        <w:t>over de gegevens per 31 december JJJJ voor de berekening van de aan de FSMA verschuldigde vergoeding</w:t>
      </w:r>
    </w:p>
    <w:p w14:paraId="78221A22" w14:textId="77777777" w:rsidR="004F7A99" w:rsidRPr="00EF0A93" w:rsidRDefault="004F7A99" w:rsidP="00A0155D">
      <w:pPr>
        <w:jc w:val="center"/>
        <w:rPr>
          <w:rFonts w:ascii="Arial" w:hAnsi="Arial" w:cs="Arial"/>
          <w:b/>
          <w:szCs w:val="22"/>
          <w:lang w:val="nl-BE"/>
        </w:rPr>
      </w:pPr>
    </w:p>
    <w:p w14:paraId="4F517D71" w14:textId="77777777" w:rsidR="004F7A99" w:rsidRPr="00EF0A93" w:rsidRDefault="004F7A99" w:rsidP="00CA30E0">
      <w:pPr>
        <w:rPr>
          <w:rFonts w:ascii="Arial" w:hAnsi="Arial" w:cs="Arial"/>
          <w:szCs w:val="22"/>
          <w:lang w:val="nl-BE"/>
        </w:rPr>
      </w:pPr>
      <w:r w:rsidRPr="00EF0A93">
        <w:rPr>
          <w:rFonts w:ascii="Arial" w:hAnsi="Arial" w:cs="Arial"/>
          <w:b/>
          <w:i/>
          <w:szCs w:val="22"/>
          <w:lang w:val="nl-BE"/>
        </w:rPr>
        <w:t>Identificatie van de instelling van collectieve belegging en haar compartimenten</w:t>
      </w:r>
    </w:p>
    <w:p w14:paraId="044631E5" w14:textId="77777777" w:rsidR="004F7A99" w:rsidRPr="00EF0A93" w:rsidRDefault="004F7A99" w:rsidP="00A0155D">
      <w:pPr>
        <w:jc w:val="both"/>
        <w:rPr>
          <w:rFonts w:ascii="Arial" w:hAnsi="Arial" w:cs="Arial"/>
          <w:szCs w:val="22"/>
          <w:lang w:val="nl-BE"/>
        </w:rPr>
      </w:pPr>
    </w:p>
    <w:p w14:paraId="13F4C981" w14:textId="77777777" w:rsidR="004F7A99" w:rsidRPr="00EF0A93" w:rsidRDefault="004F7A99" w:rsidP="006A551B">
      <w:pPr>
        <w:jc w:val="both"/>
        <w:rPr>
          <w:rFonts w:ascii="Arial" w:hAnsi="Arial" w:cs="Arial"/>
          <w:szCs w:val="22"/>
          <w:lang w:val="nl-BE"/>
        </w:rPr>
      </w:pPr>
      <w:r w:rsidRPr="00EF0A93">
        <w:rPr>
          <w:rFonts w:ascii="Arial" w:hAnsi="Arial" w:cs="Arial"/>
          <w:szCs w:val="22"/>
          <w:lang w:val="nl-BE"/>
        </w:rPr>
        <w:t>Naam van de instelling van collectieve belegging:</w:t>
      </w:r>
    </w:p>
    <w:p w14:paraId="30E30CE4" w14:textId="77777777" w:rsidR="004F7A99" w:rsidRPr="00EF0A93"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F7A99" w:rsidRPr="00E92DAC" w14:paraId="6A35C5D6" w14:textId="77777777" w:rsidTr="00C705B9">
        <w:tc>
          <w:tcPr>
            <w:tcW w:w="8701" w:type="dxa"/>
          </w:tcPr>
          <w:p w14:paraId="1172550E" w14:textId="77777777" w:rsidR="004F7A99" w:rsidRPr="00EF0A93" w:rsidRDefault="004F7A99" w:rsidP="00C705B9">
            <w:pPr>
              <w:jc w:val="both"/>
              <w:rPr>
                <w:rFonts w:ascii="Arial" w:hAnsi="Arial" w:cs="Arial"/>
                <w:szCs w:val="22"/>
                <w:lang w:val="nl-BE"/>
              </w:rPr>
            </w:pPr>
          </w:p>
        </w:tc>
      </w:tr>
    </w:tbl>
    <w:p w14:paraId="2BF39516" w14:textId="77777777" w:rsidR="004F7A99" w:rsidRPr="00EF0A93" w:rsidRDefault="004F7A99" w:rsidP="006A551B">
      <w:pPr>
        <w:jc w:val="both"/>
        <w:rPr>
          <w:rFonts w:ascii="Arial" w:hAnsi="Arial" w:cs="Arial"/>
          <w:szCs w:val="22"/>
          <w:lang w:val="nl-BE"/>
        </w:rPr>
      </w:pPr>
    </w:p>
    <w:p w14:paraId="3AAB2783" w14:textId="77777777" w:rsidR="004F7A99" w:rsidRPr="00EF0A93" w:rsidRDefault="004F7A99" w:rsidP="006A551B">
      <w:pPr>
        <w:jc w:val="both"/>
        <w:rPr>
          <w:rFonts w:ascii="Arial" w:hAnsi="Arial" w:cs="Arial"/>
          <w:szCs w:val="22"/>
          <w:lang w:val="nl-BE"/>
        </w:rPr>
      </w:pPr>
      <w:r w:rsidRPr="00EF0A93">
        <w:rPr>
          <w:rFonts w:ascii="Arial" w:hAnsi="Arial" w:cs="Arial"/>
          <w:szCs w:val="22"/>
          <w:lang w:val="nl-BE"/>
        </w:rPr>
        <w:t>Identificatie van de compartimenten:</w:t>
      </w:r>
    </w:p>
    <w:p w14:paraId="5317A11C" w14:textId="77777777" w:rsidR="004F7A99" w:rsidRPr="00EF0A93" w:rsidRDefault="004F7A99" w:rsidP="006A551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5"/>
        <w:gridCol w:w="992"/>
        <w:gridCol w:w="1134"/>
        <w:gridCol w:w="992"/>
        <w:gridCol w:w="1418"/>
        <w:gridCol w:w="1999"/>
      </w:tblGrid>
      <w:tr w:rsidR="004F7A99" w:rsidRPr="00EF0A93" w14:paraId="541242A7" w14:textId="77777777" w:rsidTr="00D94A66">
        <w:tc>
          <w:tcPr>
            <w:tcW w:w="1080" w:type="dxa"/>
          </w:tcPr>
          <w:p w14:paraId="4C8C84D1"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 xml:space="preserve">Naam </w:t>
            </w:r>
          </w:p>
        </w:tc>
        <w:tc>
          <w:tcPr>
            <w:tcW w:w="905" w:type="dxa"/>
          </w:tcPr>
          <w:p w14:paraId="45D01101"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 xml:space="preserve">Code </w:t>
            </w:r>
          </w:p>
          <w:p w14:paraId="5A292D5A" w14:textId="77777777" w:rsidR="004F7A99" w:rsidRPr="00EF0A93" w:rsidRDefault="004F7A99" w:rsidP="00D81B0B">
            <w:pPr>
              <w:jc w:val="both"/>
              <w:rPr>
                <w:rFonts w:ascii="Arial" w:hAnsi="Arial" w:cs="Arial"/>
                <w:szCs w:val="22"/>
                <w:vertAlign w:val="superscript"/>
                <w:lang w:val="nl-BE"/>
              </w:rPr>
            </w:pPr>
          </w:p>
        </w:tc>
        <w:tc>
          <w:tcPr>
            <w:tcW w:w="992" w:type="dxa"/>
          </w:tcPr>
          <w:p w14:paraId="78BDB54D"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STAVER</w:t>
            </w:r>
          </w:p>
        </w:tc>
        <w:tc>
          <w:tcPr>
            <w:tcW w:w="1134" w:type="dxa"/>
          </w:tcPr>
          <w:p w14:paraId="20E1427C"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DELDAT</w:t>
            </w:r>
          </w:p>
        </w:tc>
        <w:tc>
          <w:tcPr>
            <w:tcW w:w="992" w:type="dxa"/>
          </w:tcPr>
          <w:p w14:paraId="7CC05E18"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Devies</w:t>
            </w:r>
          </w:p>
        </w:tc>
        <w:tc>
          <w:tcPr>
            <w:tcW w:w="1418" w:type="dxa"/>
          </w:tcPr>
          <w:p w14:paraId="7AE6B0C2"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Netto-actief</w:t>
            </w:r>
          </w:p>
        </w:tc>
        <w:tc>
          <w:tcPr>
            <w:tcW w:w="1999" w:type="dxa"/>
          </w:tcPr>
          <w:p w14:paraId="7F17EDFF" w14:textId="77777777" w:rsidR="004F7A99" w:rsidRPr="00EF0A93" w:rsidRDefault="004F7A99" w:rsidP="00D81B0B">
            <w:pPr>
              <w:jc w:val="both"/>
              <w:rPr>
                <w:rFonts w:ascii="Arial" w:hAnsi="Arial" w:cs="Arial"/>
                <w:szCs w:val="22"/>
                <w:lang w:val="nl-BE"/>
              </w:rPr>
            </w:pPr>
            <w:r w:rsidRPr="00EF0A93">
              <w:rPr>
                <w:rFonts w:ascii="Arial" w:hAnsi="Arial" w:cs="Arial"/>
                <w:szCs w:val="22"/>
                <w:lang w:val="nl-BE"/>
              </w:rPr>
              <w:t>Inschrijvingen</w:t>
            </w:r>
            <w:r w:rsidRPr="00EF0A93">
              <w:rPr>
                <w:rStyle w:val="Voetnootmarkering"/>
                <w:rFonts w:ascii="Arial" w:hAnsi="Arial" w:cs="Arial"/>
                <w:szCs w:val="22"/>
                <w:lang w:val="nl-BE"/>
              </w:rPr>
              <w:footnoteReference w:id="6"/>
            </w:r>
          </w:p>
        </w:tc>
      </w:tr>
      <w:tr w:rsidR="004F7A99" w:rsidRPr="00EF0A93" w14:paraId="16DD1326" w14:textId="77777777" w:rsidTr="00D94A66">
        <w:tc>
          <w:tcPr>
            <w:tcW w:w="1080" w:type="dxa"/>
          </w:tcPr>
          <w:p w14:paraId="5B93D39D" w14:textId="77777777" w:rsidR="004F7A99" w:rsidRPr="00EF0A93" w:rsidRDefault="004F7A99" w:rsidP="00D81B0B">
            <w:pPr>
              <w:jc w:val="both"/>
              <w:rPr>
                <w:rFonts w:ascii="Arial" w:hAnsi="Arial" w:cs="Arial"/>
                <w:szCs w:val="22"/>
                <w:lang w:val="nl-BE"/>
              </w:rPr>
            </w:pPr>
          </w:p>
        </w:tc>
        <w:tc>
          <w:tcPr>
            <w:tcW w:w="905" w:type="dxa"/>
          </w:tcPr>
          <w:p w14:paraId="512A0ACC" w14:textId="77777777" w:rsidR="004F7A99" w:rsidRPr="00EF0A93" w:rsidRDefault="004F7A99" w:rsidP="00D81B0B">
            <w:pPr>
              <w:jc w:val="both"/>
              <w:rPr>
                <w:rFonts w:ascii="Arial" w:hAnsi="Arial" w:cs="Arial"/>
                <w:szCs w:val="22"/>
                <w:lang w:val="nl-BE"/>
              </w:rPr>
            </w:pPr>
          </w:p>
        </w:tc>
        <w:tc>
          <w:tcPr>
            <w:tcW w:w="992" w:type="dxa"/>
          </w:tcPr>
          <w:p w14:paraId="54ED0901" w14:textId="77777777" w:rsidR="004F7A99" w:rsidRPr="00EF0A93" w:rsidRDefault="004F7A99" w:rsidP="00D81B0B">
            <w:pPr>
              <w:jc w:val="both"/>
              <w:rPr>
                <w:rFonts w:ascii="Arial" w:hAnsi="Arial" w:cs="Arial"/>
                <w:szCs w:val="22"/>
                <w:lang w:val="nl-BE"/>
              </w:rPr>
            </w:pPr>
          </w:p>
        </w:tc>
        <w:tc>
          <w:tcPr>
            <w:tcW w:w="1134" w:type="dxa"/>
          </w:tcPr>
          <w:p w14:paraId="247F3D7D" w14:textId="77777777" w:rsidR="004F7A99" w:rsidRPr="00EF0A93" w:rsidRDefault="004F7A99" w:rsidP="00D81B0B">
            <w:pPr>
              <w:jc w:val="both"/>
              <w:rPr>
                <w:rFonts w:ascii="Arial" w:hAnsi="Arial" w:cs="Arial"/>
                <w:szCs w:val="22"/>
                <w:lang w:val="nl-BE"/>
              </w:rPr>
            </w:pPr>
          </w:p>
        </w:tc>
        <w:tc>
          <w:tcPr>
            <w:tcW w:w="992" w:type="dxa"/>
          </w:tcPr>
          <w:p w14:paraId="40669AE2" w14:textId="77777777" w:rsidR="004F7A99" w:rsidRPr="00EF0A93" w:rsidRDefault="004F7A99" w:rsidP="00D81B0B">
            <w:pPr>
              <w:jc w:val="both"/>
              <w:rPr>
                <w:rFonts w:ascii="Arial" w:hAnsi="Arial" w:cs="Arial"/>
                <w:szCs w:val="22"/>
                <w:lang w:val="nl-BE"/>
              </w:rPr>
            </w:pPr>
          </w:p>
        </w:tc>
        <w:tc>
          <w:tcPr>
            <w:tcW w:w="1418" w:type="dxa"/>
          </w:tcPr>
          <w:p w14:paraId="3B50ABF7" w14:textId="77777777" w:rsidR="004F7A99" w:rsidRPr="00EF0A93" w:rsidRDefault="004F7A99" w:rsidP="00D81B0B">
            <w:pPr>
              <w:jc w:val="both"/>
              <w:rPr>
                <w:rFonts w:ascii="Arial" w:hAnsi="Arial" w:cs="Arial"/>
                <w:szCs w:val="22"/>
                <w:lang w:val="nl-BE"/>
              </w:rPr>
            </w:pPr>
          </w:p>
        </w:tc>
        <w:tc>
          <w:tcPr>
            <w:tcW w:w="1999" w:type="dxa"/>
          </w:tcPr>
          <w:p w14:paraId="20E1F0BC" w14:textId="77777777" w:rsidR="004F7A99" w:rsidRPr="00EF0A93" w:rsidRDefault="004F7A99" w:rsidP="00D81B0B">
            <w:pPr>
              <w:jc w:val="both"/>
              <w:rPr>
                <w:rFonts w:ascii="Arial" w:hAnsi="Arial" w:cs="Arial"/>
                <w:szCs w:val="22"/>
                <w:lang w:val="nl-BE"/>
              </w:rPr>
            </w:pPr>
          </w:p>
        </w:tc>
      </w:tr>
    </w:tbl>
    <w:p w14:paraId="3A344AC8" w14:textId="77777777" w:rsidR="004F7A99" w:rsidRPr="00EF0A93" w:rsidRDefault="004F7A99" w:rsidP="00A0155D">
      <w:pPr>
        <w:jc w:val="both"/>
        <w:rPr>
          <w:rFonts w:ascii="Arial" w:hAnsi="Arial" w:cs="Arial"/>
          <w:szCs w:val="22"/>
          <w:lang w:val="nl-BE"/>
        </w:rPr>
      </w:pPr>
    </w:p>
    <w:p w14:paraId="0325BA6B" w14:textId="77777777" w:rsidR="004F7A99" w:rsidRPr="00EF0A93" w:rsidRDefault="004F7A99" w:rsidP="00A0155D">
      <w:pPr>
        <w:jc w:val="both"/>
        <w:rPr>
          <w:rFonts w:ascii="Arial" w:hAnsi="Arial" w:cs="Arial"/>
          <w:b/>
          <w:i/>
          <w:szCs w:val="22"/>
          <w:lang w:val="nl-BE"/>
        </w:rPr>
      </w:pPr>
      <w:r w:rsidRPr="00EF0A93">
        <w:rPr>
          <w:rFonts w:ascii="Arial" w:hAnsi="Arial" w:cs="Arial"/>
          <w:b/>
          <w:i/>
          <w:szCs w:val="22"/>
          <w:lang w:val="nl-BE"/>
        </w:rPr>
        <w:t>Opdracht</w:t>
      </w:r>
    </w:p>
    <w:p w14:paraId="596D5397" w14:textId="77777777" w:rsidR="004F7A99" w:rsidRPr="00EF0A93" w:rsidRDefault="004F7A99" w:rsidP="00A0155D">
      <w:pPr>
        <w:jc w:val="both"/>
        <w:rPr>
          <w:rFonts w:ascii="Arial" w:hAnsi="Arial" w:cs="Arial"/>
          <w:szCs w:val="22"/>
          <w:lang w:val="nl-BE"/>
        </w:rPr>
      </w:pPr>
    </w:p>
    <w:p w14:paraId="522CB4F4" w14:textId="49E056B5" w:rsidR="00A5086B" w:rsidRPr="00EF0A93" w:rsidRDefault="00A5086B" w:rsidP="00A0155D">
      <w:pPr>
        <w:autoSpaceDE w:val="0"/>
        <w:autoSpaceDN w:val="0"/>
        <w:adjustRightInd w:val="0"/>
        <w:spacing w:line="240" w:lineRule="auto"/>
        <w:ind w:right="-79"/>
        <w:jc w:val="both"/>
        <w:rPr>
          <w:rFonts w:ascii="Arial" w:hAnsi="Arial" w:cs="Arial"/>
          <w:szCs w:val="22"/>
          <w:lang w:val="nl-BE"/>
        </w:rPr>
      </w:pPr>
      <w:r w:rsidRPr="00EF0A93">
        <w:rPr>
          <w:rFonts w:ascii="Arial" w:hAnsi="Arial" w:cs="Arial"/>
          <w:szCs w:val="22"/>
          <w:lang w:val="nl-BE"/>
        </w:rPr>
        <w:t xml:space="preserve">Overeenkomstig de wettelijke bepalingen, brengen wij u verslag uit over de resultaten van </w:t>
      </w:r>
      <w:r w:rsidR="001133B9" w:rsidRPr="00EF0A93">
        <w:rPr>
          <w:rFonts w:ascii="Arial" w:hAnsi="Arial" w:cs="Arial"/>
          <w:szCs w:val="22"/>
          <w:lang w:val="nl-BE"/>
        </w:rPr>
        <w:t>de</w:t>
      </w:r>
      <w:r w:rsidRPr="00EF0A93">
        <w:rPr>
          <w:rFonts w:ascii="Arial" w:hAnsi="Arial" w:cs="Arial"/>
          <w:szCs w:val="22"/>
          <w:lang w:val="nl-BE"/>
        </w:rPr>
        <w:t xml:space="preserve"> </w:t>
      </w:r>
      <w:r w:rsidR="001133B9" w:rsidRPr="00EF0A93">
        <w:rPr>
          <w:rFonts w:ascii="Arial" w:hAnsi="Arial" w:cs="Arial"/>
          <w:szCs w:val="22"/>
          <w:lang w:val="nl-BE"/>
        </w:rPr>
        <w:t>controle</w:t>
      </w:r>
      <w:r w:rsidRPr="00EF0A93">
        <w:rPr>
          <w:rFonts w:ascii="Arial" w:hAnsi="Arial" w:cs="Arial"/>
          <w:szCs w:val="22"/>
          <w:lang w:val="nl-BE"/>
        </w:rPr>
        <w:t xml:space="preserve"> van de gegevens voor de berekening van de aan de </w:t>
      </w:r>
      <w:r w:rsidR="001133B9" w:rsidRPr="00EF0A93">
        <w:rPr>
          <w:rStyle w:val="st1"/>
          <w:rFonts w:ascii="Arial" w:hAnsi="Arial" w:cs="Arial"/>
          <w:color w:val="545454"/>
          <w:szCs w:val="22"/>
          <w:lang w:val="nl-BE"/>
        </w:rPr>
        <w:t>Autoriteit voor Financiële Diensten en Markten</w:t>
      </w:r>
      <w:r w:rsidR="001133B9" w:rsidRPr="00EF0A93">
        <w:rPr>
          <w:rFonts w:ascii="Arial" w:hAnsi="Arial" w:cs="Arial"/>
          <w:szCs w:val="22"/>
          <w:lang w:val="nl-BE"/>
        </w:rPr>
        <w:t xml:space="preserve"> (“de </w:t>
      </w:r>
      <w:r w:rsidRPr="00EF0A93">
        <w:rPr>
          <w:rFonts w:ascii="Arial" w:hAnsi="Arial" w:cs="Arial"/>
          <w:szCs w:val="22"/>
          <w:lang w:val="nl-BE"/>
        </w:rPr>
        <w:t>FSMA</w:t>
      </w:r>
      <w:r w:rsidR="001133B9" w:rsidRPr="00EF0A93">
        <w:rPr>
          <w:rFonts w:ascii="Arial" w:hAnsi="Arial" w:cs="Arial"/>
          <w:szCs w:val="22"/>
          <w:lang w:val="nl-BE"/>
        </w:rPr>
        <w:t>”)</w:t>
      </w:r>
      <w:r w:rsidRPr="00EF0A93">
        <w:rPr>
          <w:rFonts w:ascii="Arial" w:hAnsi="Arial" w:cs="Arial"/>
          <w:szCs w:val="22"/>
          <w:lang w:val="nl-BE"/>
        </w:rPr>
        <w:t xml:space="preserve"> verschuldigde vergoeding.</w:t>
      </w:r>
    </w:p>
    <w:p w14:paraId="1826D11B" w14:textId="77777777" w:rsidR="004F7A99" w:rsidRPr="00EF0A93" w:rsidRDefault="004F7A99" w:rsidP="00A0155D">
      <w:pPr>
        <w:autoSpaceDE w:val="0"/>
        <w:autoSpaceDN w:val="0"/>
        <w:adjustRightInd w:val="0"/>
        <w:spacing w:line="240" w:lineRule="auto"/>
        <w:ind w:right="-79"/>
        <w:jc w:val="both"/>
        <w:rPr>
          <w:rFonts w:ascii="Arial" w:hAnsi="Arial" w:cs="Arial"/>
          <w:szCs w:val="22"/>
          <w:lang w:val="nl-BE"/>
        </w:rPr>
      </w:pPr>
    </w:p>
    <w:p w14:paraId="2430B1D5" w14:textId="77777777" w:rsidR="001133B9" w:rsidRPr="00EF0A93" w:rsidRDefault="001133B9" w:rsidP="001133B9">
      <w:pPr>
        <w:jc w:val="both"/>
        <w:rPr>
          <w:rFonts w:ascii="Arial" w:hAnsi="Arial" w:cs="Arial"/>
          <w:b/>
          <w:i/>
          <w:szCs w:val="22"/>
          <w:lang w:val="nl-BE"/>
        </w:rPr>
      </w:pPr>
      <w:r w:rsidRPr="00EF0A93">
        <w:rPr>
          <w:rFonts w:ascii="Arial" w:hAnsi="Arial" w:cs="Arial"/>
          <w:b/>
          <w:i/>
          <w:szCs w:val="22"/>
          <w:lang w:val="nl-BE"/>
        </w:rPr>
        <w:t xml:space="preserve">Verantwoordelijkheid van de effectieve leiding </w:t>
      </w:r>
      <w:r w:rsidR="0010710E" w:rsidRPr="00EF0A93">
        <w:rPr>
          <w:rFonts w:ascii="Arial" w:hAnsi="Arial" w:cs="Arial"/>
          <w:b/>
          <w:i/>
          <w:szCs w:val="22"/>
          <w:lang w:val="nl-BE"/>
        </w:rPr>
        <w:t>en van het bestuursorgaan van de aangestelde beheervennootschap</w:t>
      </w:r>
    </w:p>
    <w:p w14:paraId="7B22F49E" w14:textId="77777777" w:rsidR="001133B9" w:rsidRPr="00EF0A93" w:rsidRDefault="001133B9" w:rsidP="00A0155D">
      <w:pPr>
        <w:autoSpaceDE w:val="0"/>
        <w:autoSpaceDN w:val="0"/>
        <w:adjustRightInd w:val="0"/>
        <w:spacing w:line="240" w:lineRule="auto"/>
        <w:ind w:right="-79"/>
        <w:jc w:val="both"/>
        <w:rPr>
          <w:rFonts w:ascii="Arial" w:hAnsi="Arial" w:cs="Arial"/>
          <w:szCs w:val="22"/>
          <w:lang w:val="nl-BE"/>
        </w:rPr>
      </w:pPr>
    </w:p>
    <w:p w14:paraId="070F531A" w14:textId="77777777" w:rsidR="004F7A99" w:rsidRPr="00EF0A93" w:rsidRDefault="004F7A99" w:rsidP="00A0155D">
      <w:pPr>
        <w:autoSpaceDE w:val="0"/>
        <w:autoSpaceDN w:val="0"/>
        <w:adjustRightInd w:val="0"/>
        <w:spacing w:line="240" w:lineRule="auto"/>
        <w:ind w:right="-79"/>
        <w:jc w:val="both"/>
        <w:rPr>
          <w:rFonts w:ascii="Arial" w:hAnsi="Arial" w:cs="Arial"/>
          <w:b/>
          <w:szCs w:val="22"/>
          <w:lang w:val="nl-BE"/>
        </w:rPr>
      </w:pPr>
      <w:r w:rsidRPr="00EF0A93">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w:t>
      </w:r>
      <w:r w:rsidRPr="00EF0A93">
        <w:rPr>
          <w:rFonts w:ascii="Arial" w:hAnsi="Arial" w:cs="Arial"/>
          <w:szCs w:val="22"/>
          <w:lang w:val="nl-BE"/>
        </w:rPr>
        <w:lastRenderedPageBreak/>
        <w:t xml:space="preserve">belegging onder het toezicht van het bestuursorgaan </w:t>
      </w:r>
      <w:r w:rsidRPr="00EF0A93">
        <w:rPr>
          <w:rFonts w:ascii="Arial" w:hAnsi="Arial" w:cs="Arial"/>
          <w:i/>
          <w:szCs w:val="22"/>
          <w:lang w:val="nl-BE"/>
        </w:rPr>
        <w:t>(het bestuursorgaan van de aangestelde beheervennootschap, naar gelang)</w:t>
      </w:r>
      <w:r w:rsidRPr="00EF0A93">
        <w:rPr>
          <w:rFonts w:ascii="Arial" w:hAnsi="Arial" w:cs="Arial"/>
          <w:szCs w:val="22"/>
          <w:lang w:val="nl-BE"/>
        </w:rPr>
        <w:t>.</w:t>
      </w:r>
      <w:r w:rsidRPr="00EF0A93">
        <w:rPr>
          <w:rFonts w:ascii="Arial" w:hAnsi="Arial" w:cs="Arial"/>
          <w:b/>
          <w:szCs w:val="22"/>
          <w:lang w:val="nl-BE"/>
        </w:rPr>
        <w:t xml:space="preserve"> </w:t>
      </w:r>
    </w:p>
    <w:p w14:paraId="71F3D01A" w14:textId="77777777" w:rsidR="004F7A99" w:rsidRPr="00EF0A93" w:rsidRDefault="004F7A99" w:rsidP="00A0155D">
      <w:pPr>
        <w:autoSpaceDE w:val="0"/>
        <w:autoSpaceDN w:val="0"/>
        <w:adjustRightInd w:val="0"/>
        <w:spacing w:line="240" w:lineRule="auto"/>
        <w:ind w:right="-79"/>
        <w:jc w:val="both"/>
        <w:rPr>
          <w:rFonts w:ascii="Arial" w:hAnsi="Arial" w:cs="Arial"/>
          <w:b/>
          <w:szCs w:val="22"/>
          <w:lang w:val="nl-BE"/>
        </w:rPr>
      </w:pPr>
    </w:p>
    <w:p w14:paraId="31837679" w14:textId="48006FCA" w:rsidR="0010710E" w:rsidRPr="00EF0A93" w:rsidRDefault="0010710E" w:rsidP="00A0155D">
      <w:pPr>
        <w:autoSpaceDE w:val="0"/>
        <w:autoSpaceDN w:val="0"/>
        <w:adjustRightInd w:val="0"/>
        <w:spacing w:line="240" w:lineRule="auto"/>
        <w:ind w:right="-79"/>
        <w:jc w:val="both"/>
        <w:rPr>
          <w:rFonts w:ascii="Arial" w:hAnsi="Arial" w:cs="Arial"/>
          <w:szCs w:val="22"/>
          <w:lang w:val="nl-NL" w:eastAsia="nl-NL"/>
        </w:rPr>
      </w:pPr>
      <w:r w:rsidRPr="00EF0A93">
        <w:rPr>
          <w:rFonts w:ascii="Arial" w:hAnsi="Arial" w:cs="Arial"/>
          <w:b/>
          <w:i/>
          <w:szCs w:val="22"/>
          <w:lang w:val="nl-BE"/>
        </w:rPr>
        <w:t xml:space="preserve">Verantwoordelijkheid van de </w:t>
      </w:r>
      <w:r w:rsidR="005833D2" w:rsidRPr="00EF0A93">
        <w:rPr>
          <w:rFonts w:ascii="Arial" w:hAnsi="Arial" w:cs="Arial"/>
          <w:b/>
          <w:i/>
          <w:szCs w:val="22"/>
          <w:lang w:val="nl-BE"/>
        </w:rPr>
        <w:t xml:space="preserve">Commissaris </w:t>
      </w:r>
    </w:p>
    <w:p w14:paraId="1B64D1B5" w14:textId="77777777" w:rsidR="0010710E" w:rsidRPr="00EF0A93" w:rsidRDefault="0010710E" w:rsidP="00A0155D">
      <w:pPr>
        <w:autoSpaceDE w:val="0"/>
        <w:autoSpaceDN w:val="0"/>
        <w:adjustRightInd w:val="0"/>
        <w:spacing w:line="240" w:lineRule="auto"/>
        <w:ind w:right="-79"/>
        <w:jc w:val="both"/>
        <w:rPr>
          <w:rFonts w:ascii="Arial" w:hAnsi="Arial" w:cs="Arial"/>
          <w:szCs w:val="22"/>
          <w:lang w:val="nl-NL" w:eastAsia="nl-NL"/>
        </w:rPr>
      </w:pPr>
    </w:p>
    <w:p w14:paraId="05CDC6C1" w14:textId="77777777" w:rsidR="004F7A99" w:rsidRPr="00EF0A93" w:rsidRDefault="004F7A99" w:rsidP="00A0155D">
      <w:pPr>
        <w:autoSpaceDE w:val="0"/>
        <w:autoSpaceDN w:val="0"/>
        <w:adjustRightInd w:val="0"/>
        <w:spacing w:line="240" w:lineRule="auto"/>
        <w:ind w:right="-79"/>
        <w:jc w:val="both"/>
        <w:rPr>
          <w:rFonts w:ascii="Arial" w:hAnsi="Arial" w:cs="Arial"/>
          <w:szCs w:val="22"/>
          <w:lang w:val="nl-NL" w:eastAsia="nl-NL"/>
        </w:rPr>
      </w:pPr>
      <w:r w:rsidRPr="00EF0A93">
        <w:rPr>
          <w:rFonts w:ascii="Arial" w:hAnsi="Arial" w:cs="Arial"/>
          <w:szCs w:val="22"/>
          <w:lang w:val="nl-NL" w:eastAsia="nl-NL"/>
        </w:rPr>
        <w:t>Het is onze verantwoordelijkheid een conclusie te formuleren over de gegevens voor de berekening van de aan de FSMA verschuldigde vergoeding op basis van de door ons uitgevoerde werkzaamheden.</w:t>
      </w:r>
    </w:p>
    <w:p w14:paraId="424E7DDB" w14:textId="77777777" w:rsidR="004F7A99" w:rsidRPr="00EF0A93" w:rsidRDefault="004F7A99" w:rsidP="00A0155D">
      <w:pPr>
        <w:autoSpaceDE w:val="0"/>
        <w:autoSpaceDN w:val="0"/>
        <w:adjustRightInd w:val="0"/>
        <w:spacing w:line="240" w:lineRule="auto"/>
        <w:jc w:val="both"/>
        <w:rPr>
          <w:rFonts w:ascii="Arial" w:hAnsi="Arial" w:cs="Arial"/>
          <w:szCs w:val="22"/>
          <w:lang w:val="nl-BE"/>
        </w:rPr>
      </w:pPr>
      <w:r w:rsidRPr="00EF0A93" w:rsidDel="003945AB">
        <w:rPr>
          <w:rFonts w:ascii="Arial" w:hAnsi="Arial" w:cs="Arial"/>
          <w:szCs w:val="22"/>
          <w:lang w:val="nl-NL" w:eastAsia="nl-NL"/>
        </w:rPr>
        <w:t xml:space="preserve"> </w:t>
      </w:r>
    </w:p>
    <w:p w14:paraId="583F06AF" w14:textId="77777777" w:rsidR="004F7A99" w:rsidRPr="00EF0A93" w:rsidRDefault="004F7A99" w:rsidP="00A0155D">
      <w:pPr>
        <w:ind w:right="-79"/>
        <w:jc w:val="both"/>
        <w:rPr>
          <w:rFonts w:ascii="Arial" w:hAnsi="Arial" w:cs="Arial"/>
          <w:szCs w:val="22"/>
          <w:lang w:val="nl-BE"/>
        </w:rPr>
      </w:pPr>
      <w:r w:rsidRPr="00EF0A93">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14:paraId="04F05666" w14:textId="77777777" w:rsidR="004F7A99" w:rsidRPr="00EF0A93" w:rsidRDefault="004F7A99" w:rsidP="00A0155D">
      <w:pPr>
        <w:ind w:right="-79"/>
        <w:jc w:val="both"/>
        <w:rPr>
          <w:rFonts w:ascii="Arial" w:hAnsi="Arial" w:cs="Arial"/>
          <w:szCs w:val="22"/>
          <w:lang w:val="nl-BE"/>
        </w:rPr>
      </w:pPr>
    </w:p>
    <w:p w14:paraId="132F2CF9" w14:textId="77777777" w:rsidR="004F7A99" w:rsidRPr="00EF0A93" w:rsidRDefault="004F7A99" w:rsidP="00A0155D">
      <w:pPr>
        <w:ind w:right="-79"/>
        <w:jc w:val="both"/>
        <w:rPr>
          <w:rFonts w:ascii="Arial" w:hAnsi="Arial" w:cs="Arial"/>
          <w:b/>
          <w:i/>
          <w:szCs w:val="22"/>
          <w:lang w:val="nl-BE"/>
        </w:rPr>
      </w:pPr>
      <w:r w:rsidRPr="00EF0A93">
        <w:rPr>
          <w:rFonts w:ascii="Arial" w:hAnsi="Arial" w:cs="Arial"/>
          <w:b/>
          <w:i/>
          <w:szCs w:val="22"/>
          <w:lang w:val="nl-BE"/>
        </w:rPr>
        <w:t>Werkzaamheden</w:t>
      </w:r>
    </w:p>
    <w:p w14:paraId="13DCFC7D" w14:textId="77777777" w:rsidR="004F7A99" w:rsidRPr="00EF0A93" w:rsidRDefault="004F7A99" w:rsidP="00A0155D">
      <w:pPr>
        <w:ind w:right="-79"/>
        <w:jc w:val="both"/>
        <w:rPr>
          <w:rFonts w:ascii="Arial" w:hAnsi="Arial" w:cs="Arial"/>
          <w:b/>
          <w:i/>
          <w:szCs w:val="22"/>
          <w:lang w:val="nl-BE"/>
        </w:rPr>
      </w:pPr>
    </w:p>
    <w:p w14:paraId="1FCF0B73" w14:textId="77777777" w:rsidR="004F7A99" w:rsidRPr="00EF0A93" w:rsidRDefault="004F7A99" w:rsidP="00A0155D">
      <w:pPr>
        <w:ind w:right="-79"/>
        <w:jc w:val="both"/>
        <w:rPr>
          <w:rFonts w:ascii="Arial" w:hAnsi="Arial" w:cs="Arial"/>
          <w:iCs/>
          <w:szCs w:val="22"/>
          <w:lang w:val="nl-NL" w:eastAsia="nl-NL"/>
        </w:rPr>
      </w:pPr>
      <w:r w:rsidRPr="00EF0A93">
        <w:rPr>
          <w:rFonts w:ascii="Arial" w:hAnsi="Arial" w:cs="Arial"/>
          <w:szCs w:val="22"/>
          <w:lang w:val="nl-BE"/>
        </w:rPr>
        <w:t xml:space="preserve">Wij hebben onze werkzaamheden verricht in overeenstemming met International Standard on Assurance </w:t>
      </w:r>
      <w:proofErr w:type="spellStart"/>
      <w:r w:rsidRPr="00EF0A93">
        <w:rPr>
          <w:rFonts w:ascii="Arial" w:hAnsi="Arial" w:cs="Arial"/>
          <w:szCs w:val="22"/>
          <w:lang w:val="nl-BE"/>
        </w:rPr>
        <w:t>Engagements</w:t>
      </w:r>
      <w:proofErr w:type="spellEnd"/>
      <w:r w:rsidRPr="00EF0A93">
        <w:rPr>
          <w:rFonts w:ascii="Arial" w:hAnsi="Arial" w:cs="Arial"/>
          <w:szCs w:val="22"/>
          <w:lang w:val="nl-BE"/>
        </w:rPr>
        <w:t xml:space="preserve"> 3000 “Assurance </w:t>
      </w:r>
      <w:proofErr w:type="spellStart"/>
      <w:r w:rsidRPr="00EF0A93">
        <w:rPr>
          <w:rFonts w:ascii="Arial" w:hAnsi="Arial" w:cs="Arial"/>
          <w:szCs w:val="22"/>
          <w:lang w:val="nl-BE"/>
        </w:rPr>
        <w:t>engagements</w:t>
      </w:r>
      <w:proofErr w:type="spellEnd"/>
      <w:r w:rsidRPr="00EF0A93">
        <w:rPr>
          <w:rFonts w:ascii="Arial" w:hAnsi="Arial" w:cs="Arial"/>
          <w:szCs w:val="22"/>
          <w:lang w:val="nl-BE"/>
        </w:rPr>
        <w:t xml:space="preserve"> </w:t>
      </w:r>
      <w:proofErr w:type="spellStart"/>
      <w:r w:rsidRPr="00EF0A93">
        <w:rPr>
          <w:rFonts w:ascii="Arial" w:hAnsi="Arial" w:cs="Arial"/>
          <w:szCs w:val="22"/>
          <w:lang w:val="nl-BE"/>
        </w:rPr>
        <w:t>other</w:t>
      </w:r>
      <w:proofErr w:type="spellEnd"/>
      <w:r w:rsidRPr="00EF0A93">
        <w:rPr>
          <w:rFonts w:ascii="Arial" w:hAnsi="Arial" w:cs="Arial"/>
          <w:szCs w:val="22"/>
          <w:lang w:val="nl-BE"/>
        </w:rPr>
        <w:t xml:space="preserve"> </w:t>
      </w:r>
      <w:proofErr w:type="spellStart"/>
      <w:r w:rsidRPr="00EF0A93">
        <w:rPr>
          <w:rFonts w:ascii="Arial" w:hAnsi="Arial" w:cs="Arial"/>
          <w:szCs w:val="22"/>
          <w:lang w:val="nl-BE"/>
        </w:rPr>
        <w:t>than</w:t>
      </w:r>
      <w:proofErr w:type="spellEnd"/>
      <w:r w:rsidRPr="00EF0A93">
        <w:rPr>
          <w:rFonts w:ascii="Arial" w:hAnsi="Arial" w:cs="Arial"/>
          <w:szCs w:val="22"/>
          <w:lang w:val="nl-BE"/>
        </w:rPr>
        <w:t xml:space="preserve"> audits or reviews of </w:t>
      </w:r>
      <w:proofErr w:type="spellStart"/>
      <w:r w:rsidRPr="00EF0A93">
        <w:rPr>
          <w:rFonts w:ascii="Arial" w:hAnsi="Arial" w:cs="Arial"/>
          <w:szCs w:val="22"/>
          <w:lang w:val="nl-BE"/>
        </w:rPr>
        <w:t>historical</w:t>
      </w:r>
      <w:proofErr w:type="spellEnd"/>
      <w:r w:rsidRPr="00EF0A93">
        <w:rPr>
          <w:rFonts w:ascii="Arial" w:hAnsi="Arial" w:cs="Arial"/>
          <w:szCs w:val="22"/>
          <w:lang w:val="nl-BE"/>
        </w:rPr>
        <w:t xml:space="preserve">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EF0A93">
        <w:rPr>
          <w:rFonts w:ascii="Arial" w:hAnsi="Arial" w:cs="Arial"/>
          <w:iCs/>
          <w:szCs w:val="22"/>
          <w:lang w:val="nl-NL" w:eastAsia="nl-NL"/>
        </w:rPr>
        <w:t xml:space="preserve"> in alle van materieel belang zijnde opzichten opgesteld werden in overeenstemming met de geldende richtlijnen van de FSMA.</w:t>
      </w:r>
    </w:p>
    <w:p w14:paraId="64F6EB8E" w14:textId="77777777" w:rsidR="004F7A99" w:rsidRPr="00EF0A93" w:rsidRDefault="004F7A99" w:rsidP="00A0155D">
      <w:pPr>
        <w:autoSpaceDE w:val="0"/>
        <w:autoSpaceDN w:val="0"/>
        <w:adjustRightInd w:val="0"/>
        <w:spacing w:line="240" w:lineRule="auto"/>
        <w:ind w:right="-79"/>
        <w:jc w:val="both"/>
        <w:rPr>
          <w:rFonts w:ascii="Arial" w:hAnsi="Arial" w:cs="Arial"/>
          <w:szCs w:val="22"/>
          <w:lang w:val="nl-BE"/>
        </w:rPr>
      </w:pPr>
    </w:p>
    <w:p w14:paraId="6FB789F0" w14:textId="77777777" w:rsidR="004F7A99" w:rsidRPr="00EF0A93"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EF0A93">
        <w:rPr>
          <w:rStyle w:val="Voetnootmarkering"/>
          <w:rFonts w:ascii="Arial" w:eastAsia="ScalaSans-Regular" w:hAnsi="Arial" w:cs="Arial"/>
          <w:szCs w:val="22"/>
          <w:lang w:val="nl-NL" w:eastAsia="nl-NL"/>
        </w:rPr>
        <w:footnoteReference w:id="7"/>
      </w:r>
    </w:p>
    <w:p w14:paraId="6F33B6D8" w14:textId="77777777" w:rsidR="004F7A99" w:rsidRPr="00EF0A93"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14:paraId="2DFA63A5" w14:textId="77777777" w:rsidR="004F7A99" w:rsidRPr="00EF0A93"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 xml:space="preserve">- </w:t>
      </w:r>
    </w:p>
    <w:p w14:paraId="79CD8F6C" w14:textId="77777777" w:rsidR="004F7A99" w:rsidRPr="00EF0A93"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w:t>
      </w:r>
    </w:p>
    <w:p w14:paraId="5E04244F" w14:textId="77777777" w:rsidR="004F7A99" w:rsidRPr="00EF0A93" w:rsidRDefault="004F7A99" w:rsidP="00A0155D">
      <w:pPr>
        <w:autoSpaceDE w:val="0"/>
        <w:autoSpaceDN w:val="0"/>
        <w:adjustRightInd w:val="0"/>
        <w:spacing w:line="240" w:lineRule="auto"/>
        <w:ind w:right="-79"/>
        <w:jc w:val="both"/>
        <w:rPr>
          <w:rFonts w:ascii="Arial" w:hAnsi="Arial" w:cs="Arial"/>
          <w:iCs/>
          <w:szCs w:val="22"/>
          <w:lang w:val="nl-NL" w:eastAsia="nl-NL"/>
        </w:rPr>
      </w:pPr>
    </w:p>
    <w:p w14:paraId="5FF1D120" w14:textId="77777777" w:rsidR="004F7A99" w:rsidRPr="00EF0A93"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EF0A93">
        <w:rPr>
          <w:rFonts w:ascii="Arial" w:hAnsi="Arial" w:cs="Arial"/>
          <w:iCs/>
          <w:szCs w:val="22"/>
          <w:lang w:val="nl-NL" w:eastAsia="nl-NL"/>
        </w:rPr>
        <w:t xml:space="preserve">Wij zijn van mening dat de door ons verkregen informatie voldoende en geschikt is als basis voor onze conclusie. </w:t>
      </w:r>
    </w:p>
    <w:p w14:paraId="5AF09E14" w14:textId="77777777" w:rsidR="004F7A99" w:rsidRPr="00EF0A93" w:rsidRDefault="004F7A99" w:rsidP="00A0155D">
      <w:pPr>
        <w:ind w:right="-79"/>
        <w:jc w:val="both"/>
        <w:rPr>
          <w:rFonts w:ascii="Arial" w:hAnsi="Arial" w:cs="Arial"/>
          <w:b/>
          <w:szCs w:val="22"/>
          <w:lang w:val="nl-BE"/>
        </w:rPr>
      </w:pPr>
    </w:p>
    <w:p w14:paraId="5BED3CDB" w14:textId="77777777" w:rsidR="004F7A99" w:rsidRPr="00EF0A93" w:rsidRDefault="004F7A99" w:rsidP="00A0155D">
      <w:pPr>
        <w:ind w:right="-79"/>
        <w:jc w:val="both"/>
        <w:rPr>
          <w:rFonts w:ascii="Arial" w:hAnsi="Arial" w:cs="Arial"/>
          <w:b/>
          <w:i/>
          <w:szCs w:val="22"/>
          <w:lang w:val="nl-BE"/>
        </w:rPr>
      </w:pPr>
      <w:r w:rsidRPr="00EF0A93">
        <w:rPr>
          <w:rFonts w:ascii="Arial" w:hAnsi="Arial" w:cs="Arial"/>
          <w:b/>
          <w:i/>
          <w:szCs w:val="22"/>
          <w:lang w:val="nl-BE"/>
        </w:rPr>
        <w:t>Conclusie</w:t>
      </w:r>
    </w:p>
    <w:p w14:paraId="3744845C" w14:textId="77777777" w:rsidR="004F7A99" w:rsidRPr="00EF0A93" w:rsidRDefault="004F7A99" w:rsidP="00A0155D">
      <w:pPr>
        <w:ind w:right="-79"/>
        <w:jc w:val="both"/>
        <w:rPr>
          <w:rFonts w:ascii="Arial" w:hAnsi="Arial" w:cs="Arial"/>
          <w:b/>
          <w:szCs w:val="22"/>
          <w:lang w:val="nl-BE"/>
        </w:rPr>
      </w:pPr>
    </w:p>
    <w:p w14:paraId="5A969F5A" w14:textId="77777777" w:rsidR="004F7A99" w:rsidRPr="00EF0A93" w:rsidRDefault="004F7A99" w:rsidP="00A0155D">
      <w:pPr>
        <w:spacing w:line="240" w:lineRule="auto"/>
        <w:ind w:right="-79"/>
        <w:jc w:val="both"/>
        <w:rPr>
          <w:rFonts w:ascii="Arial" w:hAnsi="Arial" w:cs="Arial"/>
          <w:szCs w:val="22"/>
          <w:lang w:val="nl-NL" w:eastAsia="nl-NL"/>
        </w:rPr>
      </w:pPr>
      <w:r w:rsidRPr="00EF0A93">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p>
    <w:p w14:paraId="5F6C290B" w14:textId="77777777" w:rsidR="004F7A99" w:rsidRPr="00EF0A93" w:rsidRDefault="004F7A99" w:rsidP="00A0155D">
      <w:pPr>
        <w:spacing w:line="240" w:lineRule="auto"/>
        <w:ind w:right="-79"/>
        <w:jc w:val="both"/>
        <w:rPr>
          <w:rFonts w:ascii="Arial" w:hAnsi="Arial" w:cs="Arial"/>
          <w:szCs w:val="22"/>
          <w:lang w:val="nl-NL" w:eastAsia="nl-NL"/>
        </w:rPr>
      </w:pPr>
    </w:p>
    <w:p w14:paraId="536F73AC" w14:textId="77777777" w:rsidR="004F7A99" w:rsidRPr="00EF0A93" w:rsidRDefault="004F7A99" w:rsidP="00A0155D">
      <w:pPr>
        <w:jc w:val="both"/>
        <w:rPr>
          <w:rFonts w:ascii="Arial" w:hAnsi="Arial" w:cs="Arial"/>
          <w:szCs w:val="22"/>
          <w:lang w:val="nl-BE"/>
        </w:rPr>
      </w:pPr>
      <w:r w:rsidRPr="00EF0A93">
        <w:rPr>
          <w:rFonts w:ascii="Arial" w:hAnsi="Arial" w:cs="Arial"/>
          <w:szCs w:val="22"/>
          <w:lang w:val="nl-BE"/>
        </w:rPr>
        <w:t xml:space="preserve">Betreffende gegevens werden samengevat onder de rubriek “Identificatie van de instelling van collectieve belegging en haar compartimenten” </w:t>
      </w:r>
    </w:p>
    <w:p w14:paraId="75B55DCE" w14:textId="77777777" w:rsidR="004F7A99" w:rsidRPr="00EF0A93" w:rsidRDefault="004F7A99" w:rsidP="00A0155D">
      <w:pPr>
        <w:autoSpaceDE w:val="0"/>
        <w:autoSpaceDN w:val="0"/>
        <w:adjustRightInd w:val="0"/>
        <w:spacing w:line="240" w:lineRule="auto"/>
        <w:ind w:right="-79"/>
        <w:rPr>
          <w:rFonts w:ascii="Arial" w:hAnsi="Arial" w:cs="Arial"/>
          <w:szCs w:val="22"/>
          <w:lang w:val="nl-NL" w:eastAsia="nl-NL"/>
        </w:rPr>
      </w:pPr>
    </w:p>
    <w:p w14:paraId="49DC9D40" w14:textId="77777777" w:rsidR="004F7A99" w:rsidRPr="00EF0A93" w:rsidRDefault="004F7A99" w:rsidP="00A0155D">
      <w:pPr>
        <w:ind w:right="-79"/>
        <w:jc w:val="both"/>
        <w:rPr>
          <w:rFonts w:ascii="Arial" w:hAnsi="Arial" w:cs="Arial"/>
          <w:szCs w:val="22"/>
          <w:lang w:val="nl-BE"/>
        </w:rPr>
      </w:pPr>
      <w:r w:rsidRPr="00EF0A93">
        <w:rPr>
          <w:rFonts w:ascii="Arial" w:hAnsi="Arial" w:cs="Arial"/>
          <w:szCs w:val="22"/>
          <w:lang w:val="nl-BE"/>
        </w:rPr>
        <w:t xml:space="preserve">De conclusie heeft betrekking op het netto-actief en het bedrag van de inschrijvingen voor </w:t>
      </w:r>
      <w:r w:rsidR="0010710E" w:rsidRPr="00EF0A93">
        <w:rPr>
          <w:rFonts w:ascii="Arial" w:hAnsi="Arial" w:cs="Arial"/>
          <w:i/>
          <w:szCs w:val="22"/>
          <w:lang w:val="nl-BE"/>
        </w:rPr>
        <w:t>(identificatie van de instelling)</w:t>
      </w:r>
      <w:r w:rsidR="0010710E"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2F896C01" w14:textId="77777777" w:rsidR="004F7A99" w:rsidRPr="00EF0A93" w:rsidRDefault="004F7A99" w:rsidP="00A0155D">
      <w:pPr>
        <w:ind w:right="-79"/>
        <w:jc w:val="both"/>
        <w:rPr>
          <w:rFonts w:ascii="Arial" w:hAnsi="Arial" w:cs="Arial"/>
          <w:szCs w:val="22"/>
          <w:lang w:val="nl-BE"/>
        </w:rPr>
      </w:pPr>
    </w:p>
    <w:p w14:paraId="48B6D825" w14:textId="77777777" w:rsidR="00D37B7D" w:rsidRDefault="00D37B7D" w:rsidP="00A0155D">
      <w:pPr>
        <w:jc w:val="both"/>
        <w:rPr>
          <w:rFonts w:ascii="Arial" w:hAnsi="Arial" w:cs="Arial"/>
          <w:b/>
          <w:i/>
          <w:szCs w:val="22"/>
          <w:lang w:val="nl-BE"/>
        </w:rPr>
      </w:pPr>
    </w:p>
    <w:p w14:paraId="46012E57" w14:textId="77777777" w:rsidR="004F7A99" w:rsidRPr="00EF0A93" w:rsidRDefault="004F7A99" w:rsidP="00A0155D">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365BA07D" w14:textId="77777777" w:rsidR="004F7A99" w:rsidRPr="00EF0A93" w:rsidRDefault="004F7A99" w:rsidP="00A0155D">
      <w:pPr>
        <w:jc w:val="both"/>
        <w:rPr>
          <w:rFonts w:ascii="Arial" w:hAnsi="Arial" w:cs="Arial"/>
          <w:b/>
          <w:i/>
          <w:szCs w:val="22"/>
          <w:lang w:val="nl-BE"/>
        </w:rPr>
      </w:pPr>
    </w:p>
    <w:p w14:paraId="7428AFED" w14:textId="77777777" w:rsidR="004F7A99" w:rsidRPr="00EF0A93" w:rsidRDefault="004F7A99" w:rsidP="00A0155D">
      <w:pPr>
        <w:jc w:val="both"/>
        <w:rPr>
          <w:rFonts w:ascii="Arial" w:hAnsi="Arial" w:cs="Arial"/>
          <w:szCs w:val="22"/>
          <w:lang w:val="nl-BE"/>
        </w:rPr>
      </w:pPr>
      <w:r w:rsidRPr="00EF0A93">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EF0A93" w:rsidRDefault="004F7A99" w:rsidP="00A0155D">
      <w:pPr>
        <w:jc w:val="both"/>
        <w:rPr>
          <w:rFonts w:ascii="Arial" w:hAnsi="Arial" w:cs="Arial"/>
          <w:szCs w:val="22"/>
          <w:lang w:val="nl-BE"/>
        </w:rPr>
      </w:pPr>
    </w:p>
    <w:p w14:paraId="7CD3BDF5" w14:textId="77777777" w:rsidR="004F7A99" w:rsidRPr="00EF0A93" w:rsidRDefault="004F7A99" w:rsidP="00A0155D">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622B6753" w14:textId="77777777" w:rsidR="004F7A99" w:rsidRPr="00EF0A93" w:rsidRDefault="004F7A99" w:rsidP="00A0155D">
      <w:pPr>
        <w:jc w:val="both"/>
        <w:rPr>
          <w:rFonts w:ascii="Arial" w:hAnsi="Arial" w:cs="Arial"/>
          <w:szCs w:val="22"/>
          <w:lang w:val="nl-BE"/>
        </w:rPr>
      </w:pPr>
    </w:p>
    <w:p w14:paraId="3627B6CA" w14:textId="77777777" w:rsidR="004F7A99" w:rsidRPr="00EF0A93" w:rsidRDefault="004F7A99" w:rsidP="00A0155D">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2C9C42D8" w14:textId="77777777" w:rsidR="004F7A99" w:rsidRPr="00EF0A93" w:rsidRDefault="004F7A99" w:rsidP="00A0155D">
      <w:pPr>
        <w:ind w:right="-79"/>
        <w:jc w:val="both"/>
        <w:rPr>
          <w:rFonts w:ascii="Arial" w:hAnsi="Arial" w:cs="Arial"/>
          <w:szCs w:val="22"/>
          <w:lang w:val="nl-BE"/>
        </w:rPr>
      </w:pPr>
    </w:p>
    <w:p w14:paraId="01BD1BAF" w14:textId="77777777" w:rsidR="004F7A99" w:rsidRPr="00EF0A93" w:rsidRDefault="004F7A99" w:rsidP="00A0155D">
      <w:pPr>
        <w:ind w:right="-79"/>
        <w:jc w:val="both"/>
        <w:rPr>
          <w:rFonts w:ascii="Arial" w:hAnsi="Arial" w:cs="Arial"/>
          <w:szCs w:val="22"/>
          <w:lang w:val="nl-BE"/>
        </w:rPr>
      </w:pPr>
    </w:p>
    <w:p w14:paraId="4EDBB96D" w14:textId="77777777" w:rsidR="004F7A99" w:rsidRPr="00EF0A93" w:rsidRDefault="004F7A99" w:rsidP="00A0155D">
      <w:pPr>
        <w:ind w:right="-79"/>
        <w:jc w:val="both"/>
        <w:rPr>
          <w:rFonts w:ascii="Arial" w:hAnsi="Arial" w:cs="Arial"/>
          <w:szCs w:val="22"/>
          <w:lang w:val="nl-BE"/>
        </w:rPr>
      </w:pPr>
    </w:p>
    <w:p w14:paraId="5E6574EC" w14:textId="3E6B47C7" w:rsidR="004F7A99" w:rsidRPr="00EF0A93" w:rsidRDefault="004F7A99" w:rsidP="00590BDC">
      <w:pPr>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Erkend Revisor, naar gelang </w:t>
      </w:r>
    </w:p>
    <w:p w14:paraId="754368E8" w14:textId="77777777" w:rsidR="004F7A99" w:rsidRPr="00EF0A93" w:rsidRDefault="004F7A99" w:rsidP="00590BDC">
      <w:pPr>
        <w:rPr>
          <w:rFonts w:ascii="Arial" w:hAnsi="Arial" w:cs="Arial"/>
          <w:i/>
          <w:szCs w:val="22"/>
          <w:lang w:val="nl-BE"/>
        </w:rPr>
      </w:pPr>
    </w:p>
    <w:p w14:paraId="361C910E" w14:textId="77777777" w:rsidR="004F7A99" w:rsidRPr="00EF0A93" w:rsidRDefault="004F7A99" w:rsidP="00590BDC">
      <w:pPr>
        <w:rPr>
          <w:rFonts w:ascii="Arial" w:hAnsi="Arial" w:cs="Arial"/>
          <w:i/>
          <w:szCs w:val="22"/>
          <w:lang w:val="nl-BE"/>
        </w:rPr>
      </w:pPr>
      <w:r w:rsidRPr="00EF0A93">
        <w:rPr>
          <w:rFonts w:ascii="Arial" w:hAnsi="Arial" w:cs="Arial"/>
          <w:i/>
          <w:szCs w:val="22"/>
          <w:lang w:val="nl-BE"/>
        </w:rPr>
        <w:t>Naam vertegenwoordiger, naar gelang</w:t>
      </w:r>
    </w:p>
    <w:p w14:paraId="00F59AD6" w14:textId="77777777" w:rsidR="004F7A99" w:rsidRPr="00EF0A93" w:rsidRDefault="004F7A99" w:rsidP="00590BDC">
      <w:pPr>
        <w:rPr>
          <w:rFonts w:ascii="Arial" w:hAnsi="Arial" w:cs="Arial"/>
          <w:i/>
          <w:szCs w:val="22"/>
          <w:lang w:val="nl-BE"/>
        </w:rPr>
      </w:pPr>
    </w:p>
    <w:p w14:paraId="6941A190" w14:textId="77777777" w:rsidR="004F7A99" w:rsidRPr="00EF0A93" w:rsidRDefault="004F7A99" w:rsidP="00590BDC">
      <w:pPr>
        <w:rPr>
          <w:rFonts w:ascii="Arial" w:hAnsi="Arial" w:cs="Arial"/>
          <w:i/>
          <w:szCs w:val="22"/>
          <w:lang w:val="nl-BE"/>
        </w:rPr>
      </w:pPr>
      <w:r w:rsidRPr="00EF0A93">
        <w:rPr>
          <w:rFonts w:ascii="Arial" w:hAnsi="Arial" w:cs="Arial"/>
          <w:i/>
          <w:szCs w:val="22"/>
          <w:lang w:val="nl-BE"/>
        </w:rPr>
        <w:t>Adres</w:t>
      </w:r>
    </w:p>
    <w:p w14:paraId="15DFF665" w14:textId="77777777" w:rsidR="004F7A99" w:rsidRPr="00EF0A93" w:rsidRDefault="004F7A99" w:rsidP="00590BDC">
      <w:pPr>
        <w:rPr>
          <w:rFonts w:ascii="Arial" w:hAnsi="Arial" w:cs="Arial"/>
          <w:i/>
          <w:szCs w:val="22"/>
          <w:lang w:val="nl-BE"/>
        </w:rPr>
      </w:pPr>
    </w:p>
    <w:p w14:paraId="4BFC40E8" w14:textId="77777777" w:rsidR="004F7A99" w:rsidRPr="00EF0A93" w:rsidRDefault="004F7A99" w:rsidP="00590BDC">
      <w:pPr>
        <w:rPr>
          <w:rFonts w:ascii="Arial" w:hAnsi="Arial" w:cs="Arial"/>
          <w:i/>
          <w:szCs w:val="22"/>
          <w:lang w:val="nl-BE"/>
        </w:rPr>
      </w:pPr>
      <w:r w:rsidRPr="00EF0A93">
        <w:rPr>
          <w:rFonts w:ascii="Arial" w:hAnsi="Arial" w:cs="Arial"/>
          <w:i/>
          <w:szCs w:val="22"/>
          <w:lang w:val="nl-BE"/>
        </w:rPr>
        <w:t>Datum</w:t>
      </w:r>
    </w:p>
    <w:p w14:paraId="2752D14F" w14:textId="77777777" w:rsidR="004F7A99" w:rsidRPr="00EF0A93" w:rsidRDefault="004F7A99" w:rsidP="005F7C4A">
      <w:pPr>
        <w:pStyle w:val="Kop2"/>
        <w:rPr>
          <w:rFonts w:cs="Arial"/>
          <w:szCs w:val="22"/>
        </w:rPr>
      </w:pPr>
      <w:r w:rsidRPr="00EF0A93">
        <w:rPr>
          <w:rFonts w:cs="Arial"/>
          <w:szCs w:val="22"/>
          <w:u w:val="single"/>
        </w:rPr>
        <w:br w:type="page"/>
      </w:r>
      <w:bookmarkStart w:id="43" w:name="_Toc482626376"/>
      <w:bookmarkStart w:id="44" w:name="_Toc412706296"/>
      <w:r w:rsidR="005F7C4A" w:rsidRPr="00EF0A93">
        <w:rPr>
          <w:rFonts w:cs="Arial"/>
          <w:szCs w:val="22"/>
        </w:rPr>
        <w:lastRenderedPageBreak/>
        <w:t xml:space="preserve">Verslaggeving beoordeling interne controlemaatregelen </w:t>
      </w:r>
      <w:proofErr w:type="spellStart"/>
      <w:r w:rsidR="005F7C4A" w:rsidRPr="00EF0A93">
        <w:rPr>
          <w:rFonts w:cs="Arial"/>
          <w:szCs w:val="22"/>
        </w:rPr>
        <w:t>zelfbeheerde</w:t>
      </w:r>
      <w:proofErr w:type="spellEnd"/>
      <w:r w:rsidR="005F7C4A" w:rsidRPr="00EF0A93">
        <w:rPr>
          <w:rFonts w:cs="Arial"/>
          <w:szCs w:val="22"/>
        </w:rPr>
        <w:t xml:space="preserve"> ICB</w:t>
      </w:r>
      <w:bookmarkEnd w:id="43"/>
      <w:bookmarkEnd w:id="44"/>
    </w:p>
    <w:p w14:paraId="2F34930D" w14:textId="77777777" w:rsidR="004F7A99" w:rsidRPr="00EF0A93" w:rsidRDefault="004F7A99" w:rsidP="005F7C4A">
      <w:pPr>
        <w:ind w:right="-108"/>
        <w:rPr>
          <w:rFonts w:ascii="Arial" w:hAnsi="Arial" w:cs="Arial"/>
          <w:b/>
          <w:szCs w:val="22"/>
          <w:lang w:val="nl-NL"/>
        </w:rPr>
      </w:pPr>
    </w:p>
    <w:p w14:paraId="0EFA1AEA" w14:textId="34AD77F5" w:rsidR="004F7A99" w:rsidRPr="00EF0A93" w:rsidRDefault="004F7A99" w:rsidP="005F7C4A">
      <w:pPr>
        <w:pStyle w:val="Voetnoottekst"/>
        <w:jc w:val="both"/>
        <w:rPr>
          <w:rFonts w:ascii="Arial" w:hAnsi="Arial" w:cs="Arial"/>
          <w:b/>
          <w:i/>
          <w:sz w:val="22"/>
          <w:szCs w:val="22"/>
          <w:lang w:val="nl-BE"/>
        </w:rPr>
      </w:pPr>
      <w:r w:rsidRPr="00EF0A93">
        <w:rPr>
          <w:rFonts w:ascii="Arial" w:hAnsi="Arial" w:cs="Arial"/>
          <w:b/>
          <w:i/>
          <w:sz w:val="22"/>
          <w:szCs w:val="22"/>
          <w:lang w:val="nl-NL"/>
        </w:rPr>
        <w:t xml:space="preserve">Verslag van bevindingen </w:t>
      </w:r>
      <w:r w:rsidR="00435EFC" w:rsidRPr="00EF0A93">
        <w:rPr>
          <w:rFonts w:ascii="Arial" w:hAnsi="Arial" w:cs="Arial"/>
          <w:b/>
          <w:i/>
          <w:sz w:val="22"/>
          <w:szCs w:val="22"/>
          <w:lang w:val="nl-NL"/>
        </w:rPr>
        <w:t xml:space="preserve">van de </w:t>
      </w:r>
      <w:r w:rsidR="0010710E" w:rsidRPr="00EF0A93">
        <w:rPr>
          <w:rFonts w:ascii="Arial" w:hAnsi="Arial" w:cs="Arial"/>
          <w:b/>
          <w:i/>
          <w:sz w:val="22"/>
          <w:szCs w:val="22"/>
          <w:lang w:val="nl-NL"/>
        </w:rPr>
        <w:t>C</w:t>
      </w:r>
      <w:r w:rsidR="00435EFC" w:rsidRPr="00EF0A93">
        <w:rPr>
          <w:rFonts w:ascii="Arial" w:hAnsi="Arial" w:cs="Arial"/>
          <w:b/>
          <w:i/>
          <w:sz w:val="22"/>
          <w:szCs w:val="22"/>
          <w:lang w:val="nl-NL"/>
        </w:rPr>
        <w:t xml:space="preserve">ommissaris </w:t>
      </w:r>
      <w:r w:rsidRPr="00EF0A93">
        <w:rPr>
          <w:rFonts w:ascii="Arial" w:hAnsi="Arial" w:cs="Arial"/>
          <w:b/>
          <w:i/>
          <w:sz w:val="22"/>
          <w:szCs w:val="22"/>
          <w:lang w:val="nl-NL"/>
        </w:rPr>
        <w:t xml:space="preserve">aan de FSMA opgesteld overeenkomstig de bepalingen van artikel </w:t>
      </w:r>
      <w:r w:rsidR="00496FD7" w:rsidRPr="00EF0A93">
        <w:rPr>
          <w:rFonts w:ascii="Arial" w:hAnsi="Arial" w:cs="Arial"/>
          <w:b/>
          <w:i/>
          <w:sz w:val="22"/>
          <w:szCs w:val="22"/>
          <w:lang w:val="nl-NL"/>
        </w:rPr>
        <w:t>106</w:t>
      </w:r>
      <w:r w:rsidRPr="00EF0A93">
        <w:rPr>
          <w:rFonts w:ascii="Arial" w:hAnsi="Arial" w:cs="Arial"/>
          <w:b/>
          <w:i/>
          <w:sz w:val="22"/>
          <w:szCs w:val="22"/>
          <w:lang w:val="nl-NL"/>
        </w:rPr>
        <w:t xml:space="preserve">, § 1, eerste lid, 1° van de wet van </w:t>
      </w:r>
      <w:r w:rsidR="00372D11" w:rsidRPr="00EF0A93">
        <w:rPr>
          <w:rFonts w:ascii="Arial" w:hAnsi="Arial" w:cs="Arial"/>
          <w:b/>
          <w:i/>
          <w:sz w:val="22"/>
          <w:szCs w:val="22"/>
          <w:lang w:val="nl-NL"/>
        </w:rPr>
        <w:t>3</w:t>
      </w:r>
      <w:r w:rsidR="00496FD7" w:rsidRPr="00EF0A93">
        <w:rPr>
          <w:rFonts w:ascii="Arial" w:hAnsi="Arial" w:cs="Arial"/>
          <w:b/>
          <w:i/>
          <w:sz w:val="22"/>
          <w:szCs w:val="22"/>
          <w:lang w:val="nl-NL"/>
        </w:rPr>
        <w:t xml:space="preserve"> augustus 2012</w:t>
      </w:r>
      <w:r w:rsidRPr="00EF0A93">
        <w:rPr>
          <w:rFonts w:ascii="Arial" w:hAnsi="Arial" w:cs="Arial"/>
          <w:b/>
          <w:i/>
          <w:sz w:val="22"/>
          <w:szCs w:val="22"/>
          <w:lang w:val="nl-NL"/>
        </w:rPr>
        <w:t xml:space="preserve"> met betrekking tot de door (identificatie van de instelling) getroffen interne controlemaatregelen</w:t>
      </w:r>
    </w:p>
    <w:p w14:paraId="2BE73789" w14:textId="77777777" w:rsidR="004F7A99" w:rsidRPr="00EF0A93" w:rsidRDefault="004F7A99" w:rsidP="00096D51">
      <w:pPr>
        <w:jc w:val="center"/>
        <w:rPr>
          <w:rFonts w:ascii="Arial" w:hAnsi="Arial" w:cs="Arial"/>
          <w:b/>
          <w:szCs w:val="22"/>
          <w:lang w:val="nl-NL"/>
        </w:rPr>
      </w:pPr>
    </w:p>
    <w:p w14:paraId="604A42E8" w14:textId="77777777" w:rsidR="004F7A99" w:rsidRPr="00EF0A93" w:rsidRDefault="004F7A99" w:rsidP="00096D51">
      <w:pPr>
        <w:jc w:val="center"/>
        <w:rPr>
          <w:rFonts w:ascii="Arial" w:hAnsi="Arial" w:cs="Arial"/>
          <w:b/>
          <w:szCs w:val="22"/>
          <w:lang w:val="nl-NL"/>
        </w:rPr>
      </w:pPr>
      <w:r w:rsidRPr="00EF0A93">
        <w:rPr>
          <w:rFonts w:ascii="Arial" w:hAnsi="Arial" w:cs="Arial"/>
          <w:b/>
          <w:szCs w:val="22"/>
          <w:lang w:val="nl-NL"/>
        </w:rPr>
        <w:t xml:space="preserve">Verslagperiode - boekjaar 20XX  </w:t>
      </w:r>
    </w:p>
    <w:p w14:paraId="1BF5AAB4" w14:textId="77777777" w:rsidR="004F7A99" w:rsidRPr="00EF0A93" w:rsidRDefault="004F7A99" w:rsidP="00096D51">
      <w:pPr>
        <w:rPr>
          <w:rFonts w:ascii="Arial" w:hAnsi="Arial" w:cs="Arial"/>
          <w:szCs w:val="22"/>
          <w:lang w:val="nl-BE"/>
        </w:rPr>
      </w:pPr>
    </w:p>
    <w:p w14:paraId="3AA28EDD" w14:textId="77777777" w:rsidR="004F7A99" w:rsidRPr="00EF0A93" w:rsidRDefault="004F7A99" w:rsidP="00096D51">
      <w:pPr>
        <w:rPr>
          <w:rFonts w:ascii="Arial" w:hAnsi="Arial" w:cs="Arial"/>
          <w:b/>
          <w:i/>
          <w:szCs w:val="22"/>
          <w:lang w:val="nl-BE"/>
        </w:rPr>
      </w:pPr>
      <w:r w:rsidRPr="00EF0A93">
        <w:rPr>
          <w:rFonts w:ascii="Arial" w:hAnsi="Arial" w:cs="Arial"/>
          <w:b/>
          <w:i/>
          <w:szCs w:val="22"/>
          <w:lang w:val="nl-BE"/>
        </w:rPr>
        <w:t>Opdracht</w:t>
      </w:r>
    </w:p>
    <w:p w14:paraId="094F751A" w14:textId="77777777" w:rsidR="004F7A99" w:rsidRPr="00EF0A93" w:rsidRDefault="004F7A99" w:rsidP="00096D51">
      <w:pPr>
        <w:rPr>
          <w:rFonts w:ascii="Arial" w:hAnsi="Arial" w:cs="Arial"/>
          <w:b/>
          <w:i/>
          <w:szCs w:val="22"/>
          <w:lang w:val="nl-BE"/>
        </w:rPr>
      </w:pPr>
    </w:p>
    <w:p w14:paraId="484C1E7E" w14:textId="7DDFC399" w:rsidR="0010710E" w:rsidRPr="00EF0A93" w:rsidRDefault="0010710E" w:rsidP="0010710E">
      <w:pPr>
        <w:jc w:val="both"/>
        <w:rPr>
          <w:rFonts w:ascii="Arial" w:hAnsi="Arial" w:cs="Arial"/>
          <w:szCs w:val="22"/>
          <w:lang w:val="nl-BE"/>
        </w:rPr>
      </w:pPr>
      <w:r w:rsidRPr="00EF0A93">
        <w:rPr>
          <w:rFonts w:ascii="Arial" w:hAnsi="Arial" w:cs="Arial"/>
          <w:szCs w:val="22"/>
          <w:lang w:val="nl-BE"/>
        </w:rPr>
        <w:t>Het is onze verantwoordelijkheid de opzet (“design”)</w:t>
      </w:r>
      <w:r w:rsidR="004F7A99" w:rsidRPr="00EF0A93">
        <w:rPr>
          <w:rFonts w:ascii="Arial" w:hAnsi="Arial" w:cs="Arial"/>
          <w:szCs w:val="22"/>
          <w:lang w:val="nl-BE"/>
        </w:rPr>
        <w:t xml:space="preserve"> van de interne controlemaatregelen </w:t>
      </w:r>
      <w:r w:rsidRPr="00EF0A93">
        <w:rPr>
          <w:rFonts w:ascii="Arial" w:hAnsi="Arial" w:cs="Arial"/>
          <w:szCs w:val="22"/>
          <w:lang w:val="nl-BE"/>
        </w:rPr>
        <w:t xml:space="preserve">op </w:t>
      </w:r>
      <w:r w:rsidRPr="00EF0A93">
        <w:rPr>
          <w:rFonts w:ascii="Arial" w:hAnsi="Arial" w:cs="Arial"/>
          <w:i/>
          <w:szCs w:val="22"/>
          <w:lang w:val="nl-BE"/>
        </w:rPr>
        <w:t>(datum)</w:t>
      </w:r>
      <w:r w:rsidR="00126E5B" w:rsidRPr="00EF0A93">
        <w:rPr>
          <w:rFonts w:ascii="Arial" w:hAnsi="Arial" w:cs="Arial"/>
          <w:i/>
          <w:szCs w:val="22"/>
          <w:lang w:val="nl-BE"/>
        </w:rPr>
        <w:t xml:space="preserve"> </w:t>
      </w:r>
      <w:r w:rsidR="00126E5B" w:rsidRPr="00EF0A93">
        <w:rPr>
          <w:rFonts w:ascii="Arial" w:hAnsi="Arial" w:cs="Arial"/>
          <w:szCs w:val="22"/>
          <w:lang w:val="nl-BE"/>
        </w:rPr>
        <w:t>te</w:t>
      </w:r>
      <w:r w:rsidRPr="00EF0A93">
        <w:rPr>
          <w:rFonts w:ascii="Arial" w:hAnsi="Arial" w:cs="Arial"/>
          <w:szCs w:val="22"/>
          <w:lang w:val="nl-BE"/>
        </w:rPr>
        <w:t xml:space="preserve"> </w:t>
      </w:r>
      <w:r w:rsidR="00126E5B" w:rsidRPr="00EF0A93">
        <w:rPr>
          <w:rFonts w:ascii="Arial" w:hAnsi="Arial" w:cs="Arial"/>
          <w:szCs w:val="22"/>
          <w:lang w:val="nl-BE"/>
        </w:rPr>
        <w:t>beoordelen die</w:t>
      </w:r>
      <w:r w:rsidRPr="00EF0A93">
        <w:rPr>
          <w:rFonts w:ascii="Arial" w:hAnsi="Arial" w:cs="Arial"/>
          <w:szCs w:val="22"/>
          <w:lang w:val="nl-BE"/>
        </w:rPr>
        <w:t xml:space="preserve"> (</w:t>
      </w:r>
      <w:r w:rsidRPr="00EF0A93">
        <w:rPr>
          <w:rFonts w:ascii="Arial" w:hAnsi="Arial" w:cs="Arial"/>
          <w:i/>
          <w:szCs w:val="22"/>
          <w:lang w:val="nl-BE"/>
        </w:rPr>
        <w:t>identificatie van de instelling</w:t>
      </w:r>
      <w:r w:rsidRPr="00EF0A93">
        <w:rPr>
          <w:rFonts w:ascii="Arial" w:hAnsi="Arial" w:cs="Arial"/>
          <w:szCs w:val="22"/>
          <w:lang w:val="nl-BE"/>
        </w:rPr>
        <w:t xml:space="preserve">) </w:t>
      </w:r>
      <w:r w:rsidR="00126E5B" w:rsidRPr="00EF0A93">
        <w:rPr>
          <w:rFonts w:ascii="Arial" w:hAnsi="Arial" w:cs="Arial"/>
          <w:szCs w:val="22"/>
          <w:lang w:val="nl-BE"/>
        </w:rPr>
        <w:t xml:space="preserve">heeft </w:t>
      </w:r>
      <w:r w:rsidRPr="00EF0A93">
        <w:rPr>
          <w:rFonts w:ascii="Arial" w:hAnsi="Arial" w:cs="Arial"/>
          <w:szCs w:val="22"/>
          <w:lang w:val="nl-BE"/>
        </w:rPr>
        <w:t>getr</w:t>
      </w:r>
      <w:r w:rsidR="00126E5B" w:rsidRPr="00EF0A93">
        <w:rPr>
          <w:rFonts w:ascii="Arial" w:hAnsi="Arial" w:cs="Arial"/>
          <w:szCs w:val="22"/>
          <w:lang w:val="nl-BE"/>
        </w:rPr>
        <w:t>offen</w:t>
      </w:r>
      <w:r w:rsidRPr="00EF0A93" w:rsidDel="0010710E">
        <w:rPr>
          <w:rFonts w:ascii="Arial" w:hAnsi="Arial" w:cs="Arial"/>
          <w:szCs w:val="22"/>
          <w:lang w:val="nl-BE"/>
        </w:rPr>
        <w:t xml:space="preserve"> </w:t>
      </w:r>
      <w:r w:rsidRPr="00EF0A93">
        <w:rPr>
          <w:rFonts w:ascii="Arial" w:hAnsi="Arial" w:cs="Arial"/>
          <w:szCs w:val="22"/>
          <w:lang w:val="nl-BE"/>
        </w:rPr>
        <w:t xml:space="preserve">zoals bedoeld in artikel 41, § 3, eerste lid van de wet van 3 augustus 2012  en onze bevindingen mee te delen aan de </w:t>
      </w:r>
      <w:r w:rsidRPr="00EF0A93">
        <w:rPr>
          <w:rStyle w:val="st1"/>
          <w:rFonts w:ascii="Arial" w:hAnsi="Arial" w:cs="Arial"/>
          <w:color w:val="545454"/>
          <w:szCs w:val="22"/>
          <w:lang w:val="nl-BE"/>
        </w:rPr>
        <w:t>Autoriteit voor Financiële Diensten en Markten</w:t>
      </w:r>
      <w:r w:rsidRPr="00EF0A93">
        <w:rPr>
          <w:rFonts w:ascii="Arial" w:hAnsi="Arial" w:cs="Arial"/>
          <w:szCs w:val="22"/>
          <w:lang w:val="nl-BE"/>
        </w:rPr>
        <w:t xml:space="preserve"> (“de FSMA”).</w:t>
      </w:r>
    </w:p>
    <w:p w14:paraId="2B3A9C85" w14:textId="5F094133" w:rsidR="004F7A99" w:rsidRPr="00EF0A93" w:rsidRDefault="004F7A99" w:rsidP="00292687">
      <w:pPr>
        <w:jc w:val="both"/>
        <w:rPr>
          <w:rFonts w:ascii="Arial" w:hAnsi="Arial" w:cs="Arial"/>
          <w:szCs w:val="22"/>
          <w:lang w:val="nl-BE"/>
        </w:rPr>
      </w:pPr>
    </w:p>
    <w:p w14:paraId="6A9D3993" w14:textId="4FF0917E" w:rsidR="004F7A99" w:rsidRPr="00EF0A93" w:rsidRDefault="0010710E" w:rsidP="00292687">
      <w:pPr>
        <w:jc w:val="both"/>
        <w:rPr>
          <w:rFonts w:ascii="Arial" w:hAnsi="Arial" w:cs="Arial"/>
          <w:szCs w:val="22"/>
          <w:lang w:val="nl-BE"/>
        </w:rPr>
      </w:pPr>
      <w:r w:rsidRPr="00EF0A93">
        <w:rPr>
          <w:rFonts w:ascii="Arial" w:hAnsi="Arial" w:cs="Arial"/>
          <w:szCs w:val="22"/>
          <w:lang w:val="nl-BE"/>
        </w:rPr>
        <w:t xml:space="preserve">Wij hebben de opzet van de interne controlemaatregelen op </w:t>
      </w:r>
      <w:r w:rsidRPr="00EF0A93">
        <w:rPr>
          <w:rFonts w:ascii="Arial" w:hAnsi="Arial" w:cs="Arial"/>
          <w:i/>
          <w:szCs w:val="22"/>
          <w:lang w:val="nl-BE"/>
        </w:rPr>
        <w:t>(datum)</w:t>
      </w:r>
      <w:r w:rsidRPr="00EF0A93">
        <w:rPr>
          <w:rFonts w:ascii="Arial" w:hAnsi="Arial" w:cs="Arial"/>
          <w:szCs w:val="22"/>
          <w:lang w:val="nl-BE"/>
        </w:rPr>
        <w:t xml:space="preserve"> beoordeeld die door (</w:t>
      </w:r>
      <w:r w:rsidRPr="00EF0A93">
        <w:rPr>
          <w:rFonts w:ascii="Arial" w:hAnsi="Arial" w:cs="Arial"/>
          <w:i/>
          <w:szCs w:val="22"/>
          <w:lang w:val="nl-BE"/>
        </w:rPr>
        <w:t>identificatie van de instelling</w:t>
      </w:r>
      <w:r w:rsidRPr="00EF0A93">
        <w:rPr>
          <w:rFonts w:ascii="Arial" w:hAnsi="Arial" w:cs="Arial"/>
          <w:szCs w:val="22"/>
          <w:lang w:val="nl-BE"/>
        </w:rPr>
        <w:t>) getroffen werden om een redelijke mate van zekerheid te verschaffen over de betrouwbaarheid van de financiële verslaggeving alsook de opzet van de interne controlemaatregelen gericht op de beheersing van de operationele activiteiten.</w:t>
      </w:r>
    </w:p>
    <w:p w14:paraId="2CB6BDE2" w14:textId="77777777" w:rsidR="0010710E" w:rsidRPr="00EF0A93" w:rsidRDefault="0010710E" w:rsidP="00292687">
      <w:pPr>
        <w:jc w:val="both"/>
        <w:rPr>
          <w:rFonts w:ascii="Arial" w:hAnsi="Arial" w:cs="Arial"/>
          <w:szCs w:val="22"/>
          <w:lang w:val="nl-BE"/>
        </w:rPr>
      </w:pPr>
    </w:p>
    <w:p w14:paraId="799F4CC8" w14:textId="77777777" w:rsidR="004F7A99" w:rsidRPr="00EF0A93" w:rsidRDefault="004F7A99" w:rsidP="00292687">
      <w:pPr>
        <w:jc w:val="both"/>
        <w:rPr>
          <w:rFonts w:ascii="Arial" w:hAnsi="Arial" w:cs="Arial"/>
          <w:szCs w:val="22"/>
          <w:lang w:val="nl-BE"/>
        </w:rPr>
      </w:pPr>
      <w:r w:rsidRPr="00EF0A93">
        <w:rPr>
          <w:rFonts w:ascii="Arial" w:hAnsi="Arial" w:cs="Arial"/>
          <w:szCs w:val="22"/>
          <w:lang w:val="nl-BE"/>
        </w:rPr>
        <w:t xml:space="preserve">Dit verslag werd opgemaakt overeenkomstig de bepalingen van artikel </w:t>
      </w:r>
      <w:r w:rsidR="00496FD7" w:rsidRPr="00EF0A93">
        <w:rPr>
          <w:rFonts w:ascii="Arial" w:hAnsi="Arial" w:cs="Arial"/>
          <w:szCs w:val="22"/>
          <w:lang w:val="nl-BE"/>
        </w:rPr>
        <w:t>106</w:t>
      </w:r>
      <w:r w:rsidRPr="00EF0A93">
        <w:rPr>
          <w:rFonts w:ascii="Arial" w:hAnsi="Arial" w:cs="Arial"/>
          <w:szCs w:val="22"/>
          <w:lang w:val="nl-BE"/>
        </w:rPr>
        <w:t xml:space="preserve">, § 1, eerste lid, 1° van de wet van </w:t>
      </w:r>
      <w:r w:rsidR="00372D11" w:rsidRPr="00EF0A93">
        <w:rPr>
          <w:rFonts w:ascii="Arial" w:hAnsi="Arial" w:cs="Arial"/>
          <w:szCs w:val="22"/>
          <w:lang w:val="nl-BE"/>
        </w:rPr>
        <w:t>3</w:t>
      </w:r>
      <w:r w:rsidR="00496FD7" w:rsidRPr="00EF0A93">
        <w:rPr>
          <w:rFonts w:ascii="Arial" w:hAnsi="Arial" w:cs="Arial"/>
          <w:szCs w:val="22"/>
          <w:lang w:val="nl-BE"/>
        </w:rPr>
        <w:t xml:space="preserve"> augustus 2012</w:t>
      </w:r>
      <w:r w:rsidRPr="00EF0A93">
        <w:rPr>
          <w:rFonts w:ascii="Arial" w:hAnsi="Arial" w:cs="Arial"/>
          <w:szCs w:val="22"/>
          <w:lang w:val="nl-BE"/>
        </w:rPr>
        <w:t xml:space="preserve">  met betrekking tot de interne controlemaatregelen als bedoeld in artikel 4</w:t>
      </w:r>
      <w:r w:rsidR="00496FD7" w:rsidRPr="00EF0A93">
        <w:rPr>
          <w:rFonts w:ascii="Arial" w:hAnsi="Arial" w:cs="Arial"/>
          <w:szCs w:val="22"/>
          <w:lang w:val="nl-BE"/>
        </w:rPr>
        <w:t>1</w:t>
      </w:r>
      <w:r w:rsidRPr="00EF0A93">
        <w:rPr>
          <w:rFonts w:ascii="Arial" w:hAnsi="Arial" w:cs="Arial"/>
          <w:szCs w:val="22"/>
          <w:lang w:val="nl-BE"/>
        </w:rPr>
        <w:t>, § 3, eerste lid van betreffende wet.</w:t>
      </w:r>
    </w:p>
    <w:p w14:paraId="6F519202" w14:textId="77777777" w:rsidR="004F7A99" w:rsidRPr="00EF0A93" w:rsidRDefault="004F7A99" w:rsidP="00292687">
      <w:pPr>
        <w:jc w:val="both"/>
        <w:rPr>
          <w:rFonts w:ascii="Arial" w:hAnsi="Arial" w:cs="Arial"/>
          <w:szCs w:val="22"/>
          <w:lang w:val="nl-BE"/>
        </w:rPr>
      </w:pPr>
    </w:p>
    <w:p w14:paraId="275B5296" w14:textId="5B0A8083" w:rsidR="004F7A99" w:rsidRPr="00EF0A93" w:rsidRDefault="004F7A99" w:rsidP="00292687">
      <w:pPr>
        <w:jc w:val="both"/>
        <w:rPr>
          <w:rFonts w:ascii="Arial" w:hAnsi="Arial" w:cs="Arial"/>
          <w:szCs w:val="22"/>
          <w:lang w:val="nl-BE"/>
        </w:rPr>
      </w:pPr>
      <w:r w:rsidRPr="00EF0A93">
        <w:rPr>
          <w:rFonts w:ascii="Arial" w:hAnsi="Arial" w:cs="Arial"/>
          <w:szCs w:val="22"/>
          <w:lang w:val="nl-BE"/>
        </w:rPr>
        <w:t>De verantwoordelijkheid voor de o</w:t>
      </w:r>
      <w:r w:rsidR="00126E5B" w:rsidRPr="00EF0A93">
        <w:rPr>
          <w:rFonts w:ascii="Arial" w:hAnsi="Arial" w:cs="Arial"/>
          <w:szCs w:val="22"/>
          <w:lang w:val="nl-BE"/>
        </w:rPr>
        <w:t>pzet</w:t>
      </w:r>
      <w:r w:rsidRPr="00EF0A93">
        <w:rPr>
          <w:rFonts w:ascii="Arial" w:hAnsi="Arial" w:cs="Arial"/>
          <w:szCs w:val="22"/>
          <w:lang w:val="nl-BE"/>
        </w:rPr>
        <w:t xml:space="preserve"> en de werking van de interne controle overeenkomstig de bepalingen van de artikel 4</w:t>
      </w:r>
      <w:r w:rsidR="00496FD7" w:rsidRPr="00EF0A93">
        <w:rPr>
          <w:rFonts w:ascii="Arial" w:hAnsi="Arial" w:cs="Arial"/>
          <w:szCs w:val="22"/>
          <w:lang w:val="nl-BE"/>
        </w:rPr>
        <w:t>1</w:t>
      </w:r>
      <w:r w:rsidRPr="00EF0A93">
        <w:rPr>
          <w:rFonts w:ascii="Arial" w:hAnsi="Arial" w:cs="Arial"/>
          <w:szCs w:val="22"/>
          <w:lang w:val="nl-BE"/>
        </w:rPr>
        <w:t xml:space="preserve"> berust bij de effectieve leiding.</w:t>
      </w:r>
    </w:p>
    <w:p w14:paraId="757C01B5" w14:textId="77777777" w:rsidR="004F7A99" w:rsidRPr="00EF0A93" w:rsidRDefault="004F7A99" w:rsidP="00292687">
      <w:pPr>
        <w:jc w:val="both"/>
        <w:rPr>
          <w:rFonts w:ascii="Arial" w:hAnsi="Arial" w:cs="Arial"/>
          <w:szCs w:val="22"/>
          <w:lang w:val="nl-BE"/>
        </w:rPr>
      </w:pPr>
    </w:p>
    <w:p w14:paraId="315A65F4" w14:textId="77777777" w:rsidR="004F7A99" w:rsidRPr="00EF0A93" w:rsidRDefault="004F7A99" w:rsidP="00292687">
      <w:pPr>
        <w:jc w:val="both"/>
        <w:rPr>
          <w:rFonts w:ascii="Arial" w:hAnsi="Arial" w:cs="Arial"/>
          <w:szCs w:val="22"/>
          <w:lang w:val="nl-BE"/>
        </w:rPr>
      </w:pPr>
      <w:r w:rsidRPr="00EF0A93">
        <w:rPr>
          <w:rFonts w:ascii="Arial" w:hAnsi="Arial" w:cs="Arial"/>
          <w:szCs w:val="22"/>
          <w:lang w:val="nl-BE"/>
        </w:rPr>
        <w:t>In overeenstemming met de artikel 4</w:t>
      </w:r>
      <w:r w:rsidR="00496FD7" w:rsidRPr="00EF0A93">
        <w:rPr>
          <w:rFonts w:ascii="Arial" w:hAnsi="Arial" w:cs="Arial"/>
          <w:szCs w:val="22"/>
          <w:lang w:val="nl-BE"/>
        </w:rPr>
        <w:t>1</w:t>
      </w:r>
      <w:r w:rsidRPr="00EF0A93">
        <w:rPr>
          <w:rFonts w:ascii="Arial" w:hAnsi="Arial" w:cs="Arial"/>
          <w:szCs w:val="22"/>
          <w:lang w:val="nl-BE"/>
        </w:rPr>
        <w:t xml:space="preserve">, § </w:t>
      </w:r>
      <w:r w:rsidR="00496FD7" w:rsidRPr="00EF0A93">
        <w:rPr>
          <w:rFonts w:ascii="Arial" w:hAnsi="Arial" w:cs="Arial"/>
          <w:szCs w:val="22"/>
          <w:lang w:val="nl-BE"/>
        </w:rPr>
        <w:t>9</w:t>
      </w:r>
      <w:r w:rsidRPr="00EF0A93">
        <w:rPr>
          <w:rFonts w:ascii="Arial" w:hAnsi="Arial" w:cs="Arial"/>
          <w:szCs w:val="22"/>
          <w:lang w:val="nl-BE"/>
        </w:rPr>
        <w:t xml:space="preserve">, tweede lid van de wet van </w:t>
      </w:r>
      <w:r w:rsidR="00372D11" w:rsidRPr="00EF0A93">
        <w:rPr>
          <w:rFonts w:ascii="Arial" w:hAnsi="Arial" w:cs="Arial"/>
          <w:szCs w:val="22"/>
          <w:lang w:val="nl-BE"/>
        </w:rPr>
        <w:t>3</w:t>
      </w:r>
      <w:r w:rsidR="00496FD7" w:rsidRPr="00EF0A93">
        <w:rPr>
          <w:rFonts w:ascii="Arial" w:hAnsi="Arial" w:cs="Arial"/>
          <w:szCs w:val="22"/>
          <w:lang w:val="nl-BE"/>
        </w:rPr>
        <w:t xml:space="preserve"> augustus 2012</w:t>
      </w:r>
      <w:r w:rsidRPr="00EF0A93">
        <w:rPr>
          <w:rFonts w:ascii="Arial" w:hAnsi="Arial" w:cs="Arial"/>
          <w:szCs w:val="22"/>
          <w:lang w:val="nl-BE"/>
        </w:rPr>
        <w:t xml:space="preserve"> dient het wettelijk bestuursorgaan te controleren of (</w:t>
      </w:r>
      <w:r w:rsidRPr="00EF0A93">
        <w:rPr>
          <w:rFonts w:ascii="Arial" w:hAnsi="Arial" w:cs="Arial"/>
          <w:i/>
          <w:szCs w:val="22"/>
          <w:lang w:val="nl-BE"/>
        </w:rPr>
        <w:t>identificatie van de instelling</w:t>
      </w:r>
      <w:r w:rsidRPr="00EF0A93">
        <w:rPr>
          <w:rFonts w:ascii="Arial" w:hAnsi="Arial" w:cs="Arial"/>
          <w:szCs w:val="22"/>
          <w:lang w:val="nl-BE"/>
        </w:rPr>
        <w:t xml:space="preserve">) beantwoordt aan het bepaalde bij de paragrafen 1 tot en met </w:t>
      </w:r>
      <w:r w:rsidR="00496FD7" w:rsidRPr="00EF0A93">
        <w:rPr>
          <w:rFonts w:ascii="Arial" w:hAnsi="Arial" w:cs="Arial"/>
          <w:szCs w:val="22"/>
          <w:lang w:val="nl-BE"/>
        </w:rPr>
        <w:t>8</w:t>
      </w:r>
      <w:r w:rsidRPr="00EF0A93">
        <w:rPr>
          <w:rFonts w:ascii="Arial" w:hAnsi="Arial" w:cs="Arial"/>
          <w:szCs w:val="22"/>
          <w:lang w:val="nl-BE"/>
        </w:rPr>
        <w:t xml:space="preserve"> van artikel 4</w:t>
      </w:r>
      <w:r w:rsidR="00496FD7" w:rsidRPr="00EF0A93">
        <w:rPr>
          <w:rFonts w:ascii="Arial" w:hAnsi="Arial" w:cs="Arial"/>
          <w:szCs w:val="22"/>
          <w:lang w:val="nl-BE"/>
        </w:rPr>
        <w:t>1</w:t>
      </w:r>
      <w:r w:rsidRPr="00EF0A93">
        <w:rPr>
          <w:rFonts w:ascii="Arial" w:hAnsi="Arial" w:cs="Arial"/>
          <w:szCs w:val="22"/>
          <w:lang w:val="nl-BE"/>
        </w:rPr>
        <w:t>, en kennis te nemen van de genomen passende maatregelen.</w:t>
      </w:r>
    </w:p>
    <w:p w14:paraId="74061C60" w14:textId="77777777" w:rsidR="004F7A99" w:rsidRPr="00EF0A93" w:rsidRDefault="004F7A99" w:rsidP="00292687">
      <w:pPr>
        <w:jc w:val="both"/>
        <w:rPr>
          <w:rFonts w:ascii="Arial" w:hAnsi="Arial" w:cs="Arial"/>
          <w:szCs w:val="22"/>
          <w:lang w:val="nl-BE"/>
        </w:rPr>
      </w:pPr>
    </w:p>
    <w:p w14:paraId="297B8DCE" w14:textId="77777777" w:rsidR="004F7A99" w:rsidRPr="00EF0A93" w:rsidRDefault="004F7A99" w:rsidP="00292687">
      <w:pPr>
        <w:jc w:val="both"/>
        <w:rPr>
          <w:rFonts w:ascii="Arial" w:hAnsi="Arial" w:cs="Arial"/>
          <w:b/>
          <w:i/>
          <w:szCs w:val="22"/>
          <w:lang w:val="nl-BE"/>
        </w:rPr>
      </w:pPr>
      <w:r w:rsidRPr="00EF0A93">
        <w:rPr>
          <w:rFonts w:ascii="Arial" w:hAnsi="Arial" w:cs="Arial"/>
          <w:b/>
          <w:i/>
          <w:szCs w:val="22"/>
          <w:lang w:val="nl-BE"/>
        </w:rPr>
        <w:t>Werkzaamheden</w:t>
      </w:r>
    </w:p>
    <w:p w14:paraId="03FBE64A" w14:textId="77777777" w:rsidR="004F7A99" w:rsidRPr="00EF0A93" w:rsidRDefault="004F7A99" w:rsidP="00292687">
      <w:pPr>
        <w:jc w:val="both"/>
        <w:rPr>
          <w:rFonts w:ascii="Arial" w:hAnsi="Arial" w:cs="Arial"/>
          <w:b/>
          <w:i/>
          <w:szCs w:val="22"/>
          <w:lang w:val="nl-BE"/>
        </w:rPr>
      </w:pPr>
    </w:p>
    <w:p w14:paraId="353A6E47" w14:textId="77777777" w:rsidR="004F7A99" w:rsidRPr="00EF0A93" w:rsidRDefault="004F7A99" w:rsidP="00292687">
      <w:pPr>
        <w:jc w:val="both"/>
        <w:rPr>
          <w:rFonts w:ascii="Arial" w:hAnsi="Arial" w:cs="Arial"/>
          <w:szCs w:val="22"/>
          <w:lang w:val="nl-NL"/>
        </w:rPr>
      </w:pPr>
      <w:r w:rsidRPr="00EF0A93">
        <w:rPr>
          <w:rFonts w:ascii="Arial" w:hAnsi="Arial" w:cs="Arial"/>
          <w:szCs w:val="22"/>
          <w:lang w:val="nl-BE"/>
        </w:rPr>
        <w:t xml:space="preserve">Wij hebben </w:t>
      </w:r>
      <w:r w:rsidRPr="00EF0A93">
        <w:rPr>
          <w:rFonts w:ascii="Arial" w:hAnsi="Arial" w:cs="Arial"/>
          <w:szCs w:val="22"/>
          <w:lang w:val="nl-NL"/>
        </w:rPr>
        <w:t>het verslag van de effectieve leiding</w:t>
      </w:r>
      <w:r w:rsidRPr="00EF0A93">
        <w:rPr>
          <w:rFonts w:ascii="Arial" w:hAnsi="Arial" w:cs="Arial"/>
          <w:i/>
          <w:szCs w:val="22"/>
          <w:lang w:val="nl-NL"/>
        </w:rPr>
        <w:t>,</w:t>
      </w:r>
      <w:r w:rsidRPr="00EF0A93">
        <w:rPr>
          <w:rFonts w:ascii="Arial" w:hAnsi="Arial" w:cs="Arial"/>
          <w:szCs w:val="22"/>
          <w:lang w:val="nl-NL"/>
        </w:rPr>
        <w:t xml:space="preserve"> opgesteld overeenkomstig</w:t>
      </w:r>
      <w:r w:rsidRPr="00EF0A93">
        <w:rPr>
          <w:rFonts w:ascii="Arial" w:hAnsi="Arial" w:cs="Arial"/>
          <w:i/>
          <w:szCs w:val="22"/>
          <w:lang w:val="nl-NL"/>
        </w:rPr>
        <w:t xml:space="preserve"> </w:t>
      </w:r>
      <w:r w:rsidRPr="00EF0A93">
        <w:rPr>
          <w:rFonts w:ascii="Arial" w:hAnsi="Arial" w:cs="Arial"/>
          <w:szCs w:val="22"/>
          <w:lang w:val="nl-NL"/>
        </w:rPr>
        <w:t xml:space="preserve">circulaire CBFA_2011_07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 xml:space="preserve">. </w:t>
      </w:r>
    </w:p>
    <w:p w14:paraId="1DA56ADE" w14:textId="77777777" w:rsidR="004F7A99" w:rsidRPr="00EF0A93" w:rsidRDefault="004F7A99" w:rsidP="00292687">
      <w:pPr>
        <w:jc w:val="both"/>
        <w:rPr>
          <w:rFonts w:ascii="Arial" w:hAnsi="Arial" w:cs="Arial"/>
          <w:szCs w:val="22"/>
          <w:lang w:val="nl-NL"/>
        </w:rPr>
      </w:pPr>
    </w:p>
    <w:p w14:paraId="6E018EA7" w14:textId="6BAB026C" w:rsidR="004F7A99" w:rsidRPr="00EF0A93" w:rsidRDefault="004F7A99" w:rsidP="00292687">
      <w:pPr>
        <w:jc w:val="both"/>
        <w:rPr>
          <w:rFonts w:ascii="Arial" w:hAnsi="Arial" w:cs="Arial"/>
          <w:szCs w:val="22"/>
          <w:lang w:val="nl-BE"/>
        </w:rPr>
      </w:pPr>
      <w:r w:rsidRPr="00EF0A93">
        <w:rPr>
          <w:rFonts w:ascii="Arial" w:hAnsi="Arial" w:cs="Arial"/>
          <w:szCs w:val="22"/>
          <w:lang w:val="nl-BE"/>
        </w:rPr>
        <w:t>In het kader van de beoordeling van de</w:t>
      </w:r>
      <w:r w:rsidR="00126E5B" w:rsidRPr="00EF0A93">
        <w:rPr>
          <w:rFonts w:ascii="Arial" w:hAnsi="Arial" w:cs="Arial"/>
          <w:szCs w:val="22"/>
          <w:lang w:val="nl-BE"/>
        </w:rPr>
        <w:t xml:space="preserve"> opzet van de</w:t>
      </w:r>
      <w:r w:rsidRPr="00EF0A93">
        <w:rPr>
          <w:rFonts w:ascii="Arial" w:hAnsi="Arial" w:cs="Arial"/>
          <w:szCs w:val="22"/>
          <w:lang w:val="nl-BE"/>
        </w:rPr>
        <w:t xml:space="preserve"> interne controlemaatregelen </w:t>
      </w:r>
      <w:r w:rsidR="00126E5B" w:rsidRPr="00EF0A93">
        <w:rPr>
          <w:rFonts w:ascii="Arial" w:hAnsi="Arial" w:cs="Arial"/>
          <w:szCs w:val="22"/>
          <w:lang w:val="nl-BE"/>
        </w:rPr>
        <w:t xml:space="preserve">op </w:t>
      </w:r>
      <w:r w:rsidR="00126E5B" w:rsidRPr="00EF0A93">
        <w:rPr>
          <w:rFonts w:ascii="Arial" w:hAnsi="Arial" w:cs="Arial"/>
          <w:i/>
          <w:szCs w:val="22"/>
          <w:lang w:val="nl-BE"/>
        </w:rPr>
        <w:t>(datum)</w:t>
      </w:r>
      <w:r w:rsidR="00126E5B" w:rsidRPr="00EF0A93">
        <w:rPr>
          <w:rFonts w:ascii="Arial" w:hAnsi="Arial" w:cs="Arial"/>
          <w:szCs w:val="22"/>
          <w:lang w:val="nl-BE"/>
        </w:rPr>
        <w:t xml:space="preserve"> </w:t>
      </w:r>
      <w:r w:rsidRPr="00EF0A93">
        <w:rPr>
          <w:rFonts w:ascii="Arial" w:hAnsi="Arial" w:cs="Arial"/>
          <w:szCs w:val="22"/>
          <w:lang w:val="nl-BE"/>
        </w:rPr>
        <w:t xml:space="preserve">hebben wij, overeenkomstig de richtlijnen van de FSMA aan de erkende </w:t>
      </w:r>
      <w:r w:rsidR="00126E5B" w:rsidRPr="00EF0A93">
        <w:rPr>
          <w:rFonts w:ascii="Arial" w:hAnsi="Arial" w:cs="Arial"/>
          <w:szCs w:val="22"/>
          <w:lang w:val="nl-BE"/>
        </w:rPr>
        <w:t>revisoren</w:t>
      </w:r>
      <w:r w:rsidRPr="00EF0A93">
        <w:rPr>
          <w:rFonts w:ascii="Arial" w:hAnsi="Arial" w:cs="Arial"/>
          <w:szCs w:val="22"/>
          <w:lang w:val="nl-BE"/>
        </w:rPr>
        <w:t>, volgende procedures uitgevoerd:</w:t>
      </w:r>
    </w:p>
    <w:p w14:paraId="4CCA8BDC"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verkrijgen van voldoende kennis van de instelling en haar omgeving;</w:t>
      </w:r>
    </w:p>
    <w:p w14:paraId="1164660B" w14:textId="77777777" w:rsidR="004F7A99" w:rsidRPr="00EF0A93" w:rsidRDefault="004F7A99" w:rsidP="00292687">
      <w:pPr>
        <w:pStyle w:val="Lijstalinea"/>
        <w:tabs>
          <w:tab w:val="num" w:pos="720"/>
        </w:tabs>
        <w:ind w:hanging="720"/>
        <w:jc w:val="both"/>
        <w:rPr>
          <w:rFonts w:ascii="Arial" w:hAnsi="Arial" w:cs="Arial"/>
          <w:szCs w:val="22"/>
          <w:lang w:val="nl-BE"/>
        </w:rPr>
      </w:pPr>
    </w:p>
    <w:p w14:paraId="53AB75C8" w14:textId="1A88D968"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onderzoek van de interne controle zoals bedoeld in de </w:t>
      </w:r>
      <w:proofErr w:type="spellStart"/>
      <w:r w:rsidR="00126E5B" w:rsidRPr="00EF0A93">
        <w:rPr>
          <w:rFonts w:ascii="Arial" w:hAnsi="Arial" w:cs="Arial"/>
          <w:szCs w:val="22"/>
          <w:lang w:val="nl-BE"/>
        </w:rPr>
        <w:t>de</w:t>
      </w:r>
      <w:proofErr w:type="spellEnd"/>
      <w:r w:rsidR="00126E5B" w:rsidRPr="00EF0A93">
        <w:rPr>
          <w:rFonts w:ascii="Arial" w:hAnsi="Arial" w:cs="Arial"/>
          <w:szCs w:val="22"/>
          <w:lang w:val="nl-BE"/>
        </w:rPr>
        <w:t xml:space="preserve"> Internationale Controlestandaard</w:t>
      </w:r>
      <w:r w:rsidR="00831229" w:rsidRPr="00EF0A93">
        <w:rPr>
          <w:rFonts w:ascii="Arial" w:hAnsi="Arial" w:cs="Arial"/>
          <w:szCs w:val="22"/>
          <w:lang w:val="nl-BE"/>
        </w:rPr>
        <w:t>en (“ISA”)</w:t>
      </w:r>
      <w:r w:rsidRPr="00EF0A93">
        <w:rPr>
          <w:rFonts w:ascii="Arial" w:hAnsi="Arial" w:cs="Arial"/>
          <w:szCs w:val="22"/>
          <w:lang w:val="nl-BE"/>
        </w:rPr>
        <w:t>;</w:t>
      </w:r>
    </w:p>
    <w:p w14:paraId="73D265ED" w14:textId="77777777" w:rsidR="004F7A99" w:rsidRPr="00EF0A93" w:rsidRDefault="004F7A99" w:rsidP="00292687">
      <w:pPr>
        <w:pStyle w:val="Lijstalinea"/>
        <w:tabs>
          <w:tab w:val="num" w:pos="720"/>
        </w:tabs>
        <w:ind w:hanging="720"/>
        <w:jc w:val="both"/>
        <w:rPr>
          <w:rFonts w:ascii="Arial" w:hAnsi="Arial" w:cs="Arial"/>
          <w:szCs w:val="22"/>
          <w:lang w:val="nl-BE"/>
        </w:rPr>
      </w:pPr>
    </w:p>
    <w:p w14:paraId="699D20FE"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de actualisering van de kennis van de openbare controleregeling;</w:t>
      </w:r>
    </w:p>
    <w:p w14:paraId="4C079FB1" w14:textId="77777777" w:rsidR="004F7A99" w:rsidRPr="00EF0A93" w:rsidRDefault="004F7A99" w:rsidP="00292687">
      <w:pPr>
        <w:pStyle w:val="Lijstalinea"/>
        <w:tabs>
          <w:tab w:val="num" w:pos="720"/>
        </w:tabs>
        <w:ind w:hanging="720"/>
        <w:jc w:val="both"/>
        <w:rPr>
          <w:rFonts w:ascii="Arial" w:hAnsi="Arial" w:cs="Arial"/>
          <w:szCs w:val="22"/>
          <w:lang w:val="nl-BE"/>
        </w:rPr>
      </w:pPr>
    </w:p>
    <w:p w14:paraId="5B8626F6"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notulen van de vergaderingen van de effectieve leiding;</w:t>
      </w:r>
    </w:p>
    <w:p w14:paraId="44918728" w14:textId="77777777" w:rsidR="004F7A99" w:rsidRPr="00EF0A93" w:rsidRDefault="004F7A99" w:rsidP="00292687">
      <w:pPr>
        <w:pStyle w:val="Lijstalinea"/>
        <w:tabs>
          <w:tab w:val="num" w:pos="720"/>
        </w:tabs>
        <w:ind w:hanging="720"/>
        <w:jc w:val="both"/>
        <w:rPr>
          <w:rFonts w:ascii="Arial" w:hAnsi="Arial" w:cs="Arial"/>
          <w:szCs w:val="22"/>
          <w:lang w:val="nl-BE"/>
        </w:rPr>
      </w:pPr>
    </w:p>
    <w:p w14:paraId="1DFAD091"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notulen van de vergaderingen van het wettelijk bestuursorgaan;</w:t>
      </w:r>
    </w:p>
    <w:p w14:paraId="3A2005A5" w14:textId="77777777" w:rsidR="004F7A99" w:rsidRPr="00EF0A93" w:rsidRDefault="004F7A99" w:rsidP="00292687">
      <w:pPr>
        <w:pStyle w:val="Lijstalinea"/>
        <w:tabs>
          <w:tab w:val="num" w:pos="720"/>
        </w:tabs>
        <w:ind w:hanging="720"/>
        <w:jc w:val="both"/>
        <w:rPr>
          <w:rFonts w:ascii="Arial" w:hAnsi="Arial" w:cs="Arial"/>
          <w:szCs w:val="22"/>
          <w:lang w:val="nl-BE"/>
        </w:rPr>
      </w:pPr>
    </w:p>
    <w:p w14:paraId="798562E7"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documenten die betrekking hebben op de artikel 4</w:t>
      </w:r>
      <w:r w:rsidR="00496FD7" w:rsidRPr="00EF0A93">
        <w:rPr>
          <w:rFonts w:ascii="Arial" w:hAnsi="Arial" w:cs="Arial"/>
          <w:szCs w:val="22"/>
          <w:lang w:val="nl-BE"/>
        </w:rPr>
        <w:t>1</w:t>
      </w:r>
      <w:r w:rsidRPr="00EF0A93">
        <w:rPr>
          <w:rFonts w:ascii="Arial" w:hAnsi="Arial" w:cs="Arial"/>
          <w:szCs w:val="22"/>
          <w:lang w:val="nl-BE"/>
        </w:rPr>
        <w:t>, §§ 1 tot</w:t>
      </w:r>
      <w:r w:rsidR="00496FD7" w:rsidRPr="00EF0A93">
        <w:rPr>
          <w:rFonts w:ascii="Arial" w:hAnsi="Arial" w:cs="Arial"/>
          <w:szCs w:val="22"/>
          <w:lang w:val="nl-BE"/>
        </w:rPr>
        <w:t xml:space="preserve"> en met</w:t>
      </w:r>
      <w:r w:rsidRPr="00EF0A93">
        <w:rPr>
          <w:rFonts w:ascii="Arial" w:hAnsi="Arial" w:cs="Arial"/>
          <w:szCs w:val="22"/>
          <w:lang w:val="nl-BE"/>
        </w:rPr>
        <w:t xml:space="preserve"> </w:t>
      </w:r>
      <w:r w:rsidR="00496FD7" w:rsidRPr="00EF0A93">
        <w:rPr>
          <w:rFonts w:ascii="Arial" w:hAnsi="Arial" w:cs="Arial"/>
          <w:szCs w:val="22"/>
          <w:lang w:val="nl-BE"/>
        </w:rPr>
        <w:t>8</w:t>
      </w:r>
      <w:r w:rsidRPr="00EF0A93">
        <w:rPr>
          <w:rFonts w:ascii="Arial" w:hAnsi="Arial" w:cs="Arial"/>
          <w:szCs w:val="22"/>
          <w:lang w:val="nl-BE"/>
        </w:rPr>
        <w:t xml:space="preserve">  van de wet van </w:t>
      </w:r>
      <w:r w:rsidR="00372D11" w:rsidRPr="00EF0A93">
        <w:rPr>
          <w:rFonts w:ascii="Arial" w:hAnsi="Arial" w:cs="Arial"/>
          <w:szCs w:val="22"/>
          <w:lang w:val="nl-BE"/>
        </w:rPr>
        <w:t>3</w:t>
      </w:r>
      <w:r w:rsidR="00496FD7" w:rsidRPr="00EF0A93">
        <w:rPr>
          <w:rFonts w:ascii="Arial" w:hAnsi="Arial" w:cs="Arial"/>
          <w:szCs w:val="22"/>
          <w:lang w:val="nl-BE"/>
        </w:rPr>
        <w:t xml:space="preserve"> augustus 2012</w:t>
      </w:r>
      <w:r w:rsidRPr="00EF0A93">
        <w:rPr>
          <w:rFonts w:ascii="Arial" w:hAnsi="Arial" w:cs="Arial"/>
          <w:szCs w:val="22"/>
          <w:lang w:val="nl-BE"/>
        </w:rPr>
        <w:t>, en die werden overgemaakt aan de effectieve leiding;</w:t>
      </w:r>
    </w:p>
    <w:p w14:paraId="0D304191" w14:textId="77777777" w:rsidR="004F7A99" w:rsidRPr="00EF0A93" w:rsidRDefault="004F7A99" w:rsidP="00292687">
      <w:pPr>
        <w:pStyle w:val="Lijstalinea"/>
        <w:tabs>
          <w:tab w:val="num" w:pos="720"/>
        </w:tabs>
        <w:ind w:hanging="720"/>
        <w:jc w:val="both"/>
        <w:rPr>
          <w:rFonts w:ascii="Arial" w:hAnsi="Arial" w:cs="Arial"/>
          <w:szCs w:val="22"/>
          <w:lang w:val="nl-BE"/>
        </w:rPr>
      </w:pPr>
    </w:p>
    <w:p w14:paraId="0F4FFEB7"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documenten die betrekking hebben op de artikel 4</w:t>
      </w:r>
      <w:r w:rsidR="00496FD7" w:rsidRPr="00EF0A93">
        <w:rPr>
          <w:rFonts w:ascii="Arial" w:hAnsi="Arial" w:cs="Arial"/>
          <w:szCs w:val="22"/>
          <w:lang w:val="nl-BE"/>
        </w:rPr>
        <w:t>1</w:t>
      </w:r>
      <w:r w:rsidRPr="00EF0A93">
        <w:rPr>
          <w:rFonts w:ascii="Arial" w:hAnsi="Arial" w:cs="Arial"/>
          <w:szCs w:val="22"/>
          <w:lang w:val="nl-BE"/>
        </w:rPr>
        <w:t>, §§ 1 tot</w:t>
      </w:r>
      <w:r w:rsidR="00496FD7" w:rsidRPr="00EF0A93">
        <w:rPr>
          <w:rFonts w:ascii="Arial" w:hAnsi="Arial" w:cs="Arial"/>
          <w:szCs w:val="22"/>
          <w:lang w:val="nl-BE"/>
        </w:rPr>
        <w:t xml:space="preserve"> en met</w:t>
      </w:r>
      <w:r w:rsidRPr="00EF0A93">
        <w:rPr>
          <w:rFonts w:ascii="Arial" w:hAnsi="Arial" w:cs="Arial"/>
          <w:szCs w:val="22"/>
          <w:lang w:val="nl-BE"/>
        </w:rPr>
        <w:t xml:space="preserve"> </w:t>
      </w:r>
      <w:r w:rsidR="00496FD7" w:rsidRPr="00EF0A93">
        <w:rPr>
          <w:rFonts w:ascii="Arial" w:hAnsi="Arial" w:cs="Arial"/>
          <w:szCs w:val="22"/>
          <w:lang w:val="nl-BE"/>
        </w:rPr>
        <w:t>8</w:t>
      </w:r>
      <w:r w:rsidRPr="00EF0A93">
        <w:rPr>
          <w:rFonts w:ascii="Arial" w:hAnsi="Arial" w:cs="Arial"/>
          <w:szCs w:val="22"/>
          <w:lang w:val="nl-BE"/>
        </w:rPr>
        <w:t xml:space="preserve"> van de wet van </w:t>
      </w:r>
      <w:r w:rsidR="00372D11" w:rsidRPr="00EF0A93">
        <w:rPr>
          <w:rFonts w:ascii="Arial" w:hAnsi="Arial" w:cs="Arial"/>
          <w:szCs w:val="22"/>
          <w:lang w:val="nl-BE"/>
        </w:rPr>
        <w:t>3</w:t>
      </w:r>
      <w:r w:rsidR="00496FD7" w:rsidRPr="00EF0A93">
        <w:rPr>
          <w:rFonts w:ascii="Arial" w:hAnsi="Arial" w:cs="Arial"/>
          <w:szCs w:val="22"/>
          <w:lang w:val="nl-BE"/>
        </w:rPr>
        <w:t xml:space="preserve"> augustus 2012</w:t>
      </w:r>
      <w:r w:rsidRPr="00EF0A93">
        <w:rPr>
          <w:rFonts w:ascii="Arial" w:hAnsi="Arial" w:cs="Arial"/>
          <w:szCs w:val="22"/>
          <w:lang w:val="nl-BE"/>
        </w:rPr>
        <w:t xml:space="preserve"> en die werden overgemaakt aan het wettelijk bestuursorgaan;</w:t>
      </w:r>
    </w:p>
    <w:p w14:paraId="0AEB7E50" w14:textId="77777777" w:rsidR="004F7A99" w:rsidRPr="00EF0A93" w:rsidRDefault="004F7A99" w:rsidP="00292687">
      <w:pPr>
        <w:pStyle w:val="Lijstalinea"/>
        <w:tabs>
          <w:tab w:val="num" w:pos="720"/>
        </w:tabs>
        <w:ind w:hanging="720"/>
        <w:jc w:val="both"/>
        <w:rPr>
          <w:rFonts w:ascii="Arial" w:hAnsi="Arial" w:cs="Arial"/>
          <w:szCs w:val="22"/>
          <w:lang w:val="nl-BE"/>
        </w:rPr>
      </w:pPr>
    </w:p>
    <w:p w14:paraId="293E7349" w14:textId="3EDF3A73" w:rsidR="004F7A99" w:rsidRPr="00D37B7D" w:rsidRDefault="008C0B35" w:rsidP="00D37B7D">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inwinnen bij de effectieve leiding </w:t>
      </w:r>
      <w:r w:rsidRPr="00EF0A93">
        <w:rPr>
          <w:rFonts w:ascii="Arial" w:hAnsi="Arial" w:cs="Arial"/>
          <w:i/>
          <w:szCs w:val="22"/>
          <w:lang w:val="nl-BE"/>
        </w:rPr>
        <w:t xml:space="preserve">(in voorkomend geval het directiecomité) </w:t>
      </w:r>
      <w:r w:rsidRPr="00EF0A93">
        <w:rPr>
          <w:rFonts w:ascii="Arial" w:hAnsi="Arial" w:cs="Arial"/>
          <w:szCs w:val="22"/>
          <w:lang w:val="nl-BE"/>
        </w:rPr>
        <w:t>en evalueren van inlichtingen die betrekking hebben op</w:t>
      </w:r>
      <w:r w:rsidRPr="00EF0A93" w:rsidDel="008C0B35">
        <w:rPr>
          <w:rFonts w:ascii="Arial" w:hAnsi="Arial" w:cs="Arial"/>
          <w:szCs w:val="22"/>
          <w:lang w:val="nl-BE"/>
        </w:rPr>
        <w:t xml:space="preserve"> </w:t>
      </w:r>
      <w:r w:rsidR="004F7A99" w:rsidRPr="00EF0A93">
        <w:rPr>
          <w:rFonts w:ascii="Arial" w:hAnsi="Arial" w:cs="Arial"/>
          <w:szCs w:val="22"/>
          <w:lang w:val="nl-BE"/>
        </w:rPr>
        <w:t>artikel 4</w:t>
      </w:r>
      <w:r w:rsidR="00496FD7" w:rsidRPr="00EF0A93">
        <w:rPr>
          <w:rFonts w:ascii="Arial" w:hAnsi="Arial" w:cs="Arial"/>
          <w:szCs w:val="22"/>
          <w:lang w:val="nl-BE"/>
        </w:rPr>
        <w:t>1</w:t>
      </w:r>
      <w:r w:rsidR="004F7A99" w:rsidRPr="00EF0A93">
        <w:rPr>
          <w:rFonts w:ascii="Arial" w:hAnsi="Arial" w:cs="Arial"/>
          <w:szCs w:val="22"/>
          <w:lang w:val="nl-BE"/>
        </w:rPr>
        <w:t xml:space="preserve">, §§ 1 tot </w:t>
      </w:r>
      <w:r w:rsidR="00496FD7" w:rsidRPr="00EF0A93">
        <w:rPr>
          <w:rFonts w:ascii="Arial" w:hAnsi="Arial" w:cs="Arial"/>
          <w:szCs w:val="22"/>
          <w:lang w:val="nl-BE"/>
        </w:rPr>
        <w:t>en met 8</w:t>
      </w:r>
      <w:r w:rsidR="004F7A99" w:rsidRPr="00EF0A93">
        <w:rPr>
          <w:rFonts w:ascii="Arial" w:hAnsi="Arial" w:cs="Arial"/>
          <w:szCs w:val="22"/>
          <w:lang w:val="nl-BE"/>
        </w:rPr>
        <w:t xml:space="preserve"> van de wet van </w:t>
      </w:r>
      <w:r w:rsidR="00372D11" w:rsidRPr="00EF0A93">
        <w:rPr>
          <w:rFonts w:ascii="Arial" w:hAnsi="Arial" w:cs="Arial"/>
          <w:szCs w:val="22"/>
          <w:lang w:val="nl-BE"/>
        </w:rPr>
        <w:t>3</w:t>
      </w:r>
      <w:r w:rsidR="00496FD7" w:rsidRPr="00EF0A93">
        <w:rPr>
          <w:rFonts w:ascii="Arial" w:hAnsi="Arial" w:cs="Arial"/>
          <w:szCs w:val="22"/>
          <w:lang w:val="nl-BE"/>
        </w:rPr>
        <w:t xml:space="preserve"> augustus 2012</w:t>
      </w:r>
      <w:r w:rsidR="004F7A99" w:rsidRPr="00EF0A93">
        <w:rPr>
          <w:rFonts w:ascii="Arial" w:hAnsi="Arial" w:cs="Arial"/>
          <w:szCs w:val="22"/>
          <w:lang w:val="nl-BE"/>
        </w:rPr>
        <w:t>;</w:t>
      </w:r>
    </w:p>
    <w:p w14:paraId="5BD989A4" w14:textId="77777777" w:rsidR="004F7A99" w:rsidRPr="00EF0A93" w:rsidRDefault="004F7A99" w:rsidP="00292687">
      <w:pPr>
        <w:pStyle w:val="Lijstalinea"/>
        <w:tabs>
          <w:tab w:val="num" w:pos="720"/>
        </w:tabs>
        <w:ind w:hanging="720"/>
        <w:jc w:val="both"/>
        <w:rPr>
          <w:rFonts w:ascii="Arial" w:hAnsi="Arial" w:cs="Arial"/>
          <w:szCs w:val="22"/>
          <w:lang w:val="nl-BE"/>
        </w:rPr>
      </w:pPr>
    </w:p>
    <w:p w14:paraId="46264768" w14:textId="5CBC0C96" w:rsidR="00150B93" w:rsidRPr="00150B93" w:rsidRDefault="008C0B35" w:rsidP="00150B93">
      <w:pPr>
        <w:pStyle w:val="Lijstalinea"/>
        <w:numPr>
          <w:ilvl w:val="0"/>
          <w:numId w:val="5"/>
        </w:numPr>
        <w:spacing w:before="120" w:after="120" w:line="240" w:lineRule="auto"/>
        <w:ind w:hanging="720"/>
        <w:jc w:val="both"/>
        <w:rPr>
          <w:rFonts w:ascii="Arial" w:hAnsi="Arial" w:cs="Arial"/>
          <w:szCs w:val="22"/>
          <w:lang w:val="nl-BE"/>
        </w:rPr>
      </w:pPr>
      <w:r w:rsidRPr="00150B93">
        <w:rPr>
          <w:rFonts w:ascii="Arial" w:hAnsi="Arial" w:cs="Arial"/>
          <w:szCs w:val="22"/>
          <w:lang w:val="nl-BE"/>
        </w:rPr>
        <w:t xml:space="preserve">het inwinnen bij de effectieve leiding </w:t>
      </w:r>
      <w:r w:rsidRPr="00150B93">
        <w:rPr>
          <w:rFonts w:ascii="Arial" w:hAnsi="Arial" w:cs="Arial"/>
          <w:i/>
          <w:szCs w:val="22"/>
          <w:lang w:val="nl-BE"/>
        </w:rPr>
        <w:t>(in voorkomend geval het directiecomité)</w:t>
      </w:r>
      <w:r w:rsidRPr="00150B93">
        <w:rPr>
          <w:rFonts w:ascii="Arial" w:hAnsi="Arial" w:cs="Arial"/>
          <w:szCs w:val="22"/>
          <w:lang w:val="nl-BE"/>
        </w:rPr>
        <w:t xml:space="preserve"> en evalueren van inlichtingen van de manier waarop zij te werk is gegaan bij het opstellen van haar verslag over de beoordeling van het </w:t>
      </w:r>
      <w:proofErr w:type="spellStart"/>
      <w:r w:rsidRPr="00150B93">
        <w:rPr>
          <w:rFonts w:ascii="Arial" w:hAnsi="Arial" w:cs="Arial"/>
          <w:szCs w:val="22"/>
          <w:lang w:val="nl-BE"/>
        </w:rPr>
        <w:t>internecontrolesysteem</w:t>
      </w:r>
      <w:proofErr w:type="spellEnd"/>
      <w:r w:rsidRPr="00150B93">
        <w:rPr>
          <w:rFonts w:ascii="Arial" w:hAnsi="Arial" w:cs="Arial"/>
          <w:szCs w:val="22"/>
          <w:lang w:val="nl-BE"/>
        </w:rPr>
        <w:t xml:space="preserve">; </w:t>
      </w:r>
      <w:r w:rsidR="00150B93">
        <w:rPr>
          <w:rFonts w:ascii="Arial" w:hAnsi="Arial" w:cs="Arial"/>
          <w:szCs w:val="22"/>
          <w:lang w:val="nl-BE"/>
        </w:rPr>
        <w:br/>
      </w:r>
    </w:p>
    <w:p w14:paraId="661CAD83" w14:textId="6D8C2164"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documentatie ter ondersteuning van het verslag van de effectieve leiding</w:t>
      </w:r>
      <w:r w:rsidR="00D94A66">
        <w:rPr>
          <w:rFonts w:ascii="Arial" w:hAnsi="Arial" w:cs="Arial"/>
          <w:szCs w:val="22"/>
          <w:lang w:val="nl-BE"/>
        </w:rPr>
        <w:t xml:space="preserve"> </w:t>
      </w:r>
      <w:r w:rsidR="00D94A66" w:rsidRPr="00150B93">
        <w:rPr>
          <w:rFonts w:ascii="Arial" w:hAnsi="Arial" w:cs="Arial"/>
          <w:i/>
          <w:szCs w:val="22"/>
          <w:lang w:val="nl-BE"/>
        </w:rPr>
        <w:t>(in voorkomend geval het directiecomité)</w:t>
      </w:r>
      <w:r w:rsidRPr="00EF0A93">
        <w:rPr>
          <w:rFonts w:ascii="Arial" w:hAnsi="Arial" w:cs="Arial"/>
          <w:szCs w:val="22"/>
          <w:lang w:val="nl-BE"/>
        </w:rPr>
        <w:t>;</w:t>
      </w:r>
    </w:p>
    <w:p w14:paraId="753957DF" w14:textId="77777777" w:rsidR="004F7A99" w:rsidRPr="00EF0A93" w:rsidRDefault="004F7A99" w:rsidP="00292687">
      <w:pPr>
        <w:pStyle w:val="Lijstalinea"/>
        <w:tabs>
          <w:tab w:val="num" w:pos="720"/>
        </w:tabs>
        <w:ind w:hanging="720"/>
        <w:jc w:val="both"/>
        <w:rPr>
          <w:rFonts w:ascii="Arial" w:hAnsi="Arial" w:cs="Arial"/>
          <w:szCs w:val="22"/>
          <w:lang w:val="nl-BE"/>
        </w:rPr>
      </w:pPr>
    </w:p>
    <w:p w14:paraId="33ED0BAF" w14:textId="353BAB2A"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onderzoek van het verslag van de effectieve leiding in het licht van de kennis verworven in het kader van de privaatrechtelijke opdracht;</w:t>
      </w:r>
    </w:p>
    <w:p w14:paraId="27E61437" w14:textId="77777777" w:rsidR="004F7A99" w:rsidRPr="00EF0A93" w:rsidRDefault="004F7A99" w:rsidP="00292687">
      <w:pPr>
        <w:pStyle w:val="Lijstalinea"/>
        <w:tabs>
          <w:tab w:val="num" w:pos="720"/>
        </w:tabs>
        <w:ind w:hanging="720"/>
        <w:jc w:val="both"/>
        <w:rPr>
          <w:rFonts w:ascii="Arial" w:hAnsi="Arial" w:cs="Arial"/>
          <w:szCs w:val="22"/>
          <w:lang w:val="nl-BE"/>
        </w:rPr>
      </w:pPr>
    </w:p>
    <w:p w14:paraId="40A23B13" w14:textId="4D222779"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of het overeenkomstig circulaire CBFA_2011_07 opgestelde verslag van de effectieve leiding weerspiegelt hoe de effectieve leiding  te werk is gegaan bij de uitvoering van de beoordeling van de interne controle;</w:t>
      </w:r>
    </w:p>
    <w:p w14:paraId="2AC1317A" w14:textId="77777777" w:rsidR="004F7A99" w:rsidRPr="00EF0A93" w:rsidRDefault="004F7A99" w:rsidP="00292687">
      <w:pPr>
        <w:pStyle w:val="Lijstalinea"/>
        <w:tabs>
          <w:tab w:val="num" w:pos="720"/>
        </w:tabs>
        <w:ind w:hanging="720"/>
        <w:jc w:val="both"/>
        <w:rPr>
          <w:rFonts w:ascii="Arial" w:hAnsi="Arial" w:cs="Arial"/>
          <w:szCs w:val="22"/>
          <w:lang w:val="nl-BE"/>
        </w:rPr>
      </w:pPr>
    </w:p>
    <w:p w14:paraId="5093EC89"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nazicht van 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55E62E17" w14:textId="77777777" w:rsidR="00DF1B7F" w:rsidRPr="00EF0A93" w:rsidRDefault="00DF1B7F" w:rsidP="00DF1B7F">
      <w:pPr>
        <w:pStyle w:val="Lijstalinea"/>
        <w:rPr>
          <w:rFonts w:ascii="Arial" w:hAnsi="Arial" w:cs="Arial"/>
          <w:szCs w:val="22"/>
          <w:lang w:val="nl-BE"/>
        </w:rPr>
      </w:pPr>
    </w:p>
    <w:p w14:paraId="56034D6D" w14:textId="77777777" w:rsidR="008C0B35" w:rsidRPr="00EF0A93" w:rsidRDefault="008C0B35" w:rsidP="0067701E">
      <w:pPr>
        <w:pStyle w:val="Lijstalinea"/>
        <w:numPr>
          <w:ilvl w:val="0"/>
          <w:numId w:val="5"/>
        </w:numPr>
        <w:spacing w:before="120" w:after="120" w:line="240" w:lineRule="auto"/>
        <w:ind w:hanging="720"/>
        <w:jc w:val="both"/>
        <w:rPr>
          <w:rFonts w:ascii="Arial" w:hAnsi="Arial" w:cs="Arial"/>
          <w:i/>
          <w:szCs w:val="22"/>
          <w:lang w:val="nl-BE"/>
        </w:rPr>
      </w:pPr>
      <w:r w:rsidRPr="00EF0A93">
        <w:rPr>
          <w:rFonts w:ascii="Arial" w:hAnsi="Arial" w:cs="Arial"/>
          <w:szCs w:val="22"/>
          <w:lang w:val="nl-BE"/>
        </w:rPr>
        <w:t xml:space="preserve">het bijwonen van vergaderingen van het wettelijk bestuursorgaan </w:t>
      </w:r>
      <w:r w:rsidRPr="00EF0A93">
        <w:rPr>
          <w:rFonts w:ascii="Arial" w:hAnsi="Arial" w:cs="Arial"/>
          <w:i/>
          <w:szCs w:val="22"/>
          <w:lang w:val="nl-BE"/>
        </w:rPr>
        <w:t>(en in voorkomend geval het auditcomité)</w:t>
      </w:r>
      <w:r w:rsidRPr="00EF0A93">
        <w:rPr>
          <w:rFonts w:ascii="Arial" w:hAnsi="Arial" w:cs="Arial"/>
          <w:szCs w:val="22"/>
          <w:lang w:val="nl-BE"/>
        </w:rPr>
        <w:t xml:space="preserve"> wanneer dit de jaarrekening behandelt en het verslag</w:t>
      </w:r>
      <w:r w:rsidRPr="00EF0A93">
        <w:rPr>
          <w:rFonts w:ascii="Arial" w:hAnsi="Arial" w:cs="Arial"/>
          <w:i/>
          <w:szCs w:val="22"/>
          <w:lang w:val="nl-BE"/>
        </w:rPr>
        <w:t xml:space="preserve"> (in voorkomend geval de verslagen) </w:t>
      </w:r>
      <w:r w:rsidRPr="00EF0A93">
        <w:rPr>
          <w:rFonts w:ascii="Arial" w:hAnsi="Arial" w:cs="Arial"/>
          <w:szCs w:val="22"/>
          <w:lang w:val="nl-BE"/>
        </w:rPr>
        <w:t xml:space="preserve">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waarvan sprake in de artikel 41, § 9, derde lid van de wet van 3 augustus 2012; </w:t>
      </w:r>
    </w:p>
    <w:p w14:paraId="397D702E" w14:textId="77777777" w:rsidR="008C0B35" w:rsidRPr="00EF0A93" w:rsidRDefault="008C0B35" w:rsidP="00EF0A93">
      <w:pPr>
        <w:pStyle w:val="Lijstalinea"/>
        <w:rPr>
          <w:rFonts w:ascii="Arial" w:hAnsi="Arial" w:cs="Arial"/>
          <w:i/>
          <w:szCs w:val="22"/>
          <w:lang w:val="nl-BE"/>
        </w:rPr>
      </w:pPr>
    </w:p>
    <w:p w14:paraId="7A831EE4" w14:textId="32513628" w:rsidR="00DF1B7F" w:rsidRPr="00EF0A93" w:rsidRDefault="00ED07A7" w:rsidP="0067701E">
      <w:pPr>
        <w:pStyle w:val="Lijstalinea"/>
        <w:numPr>
          <w:ilvl w:val="0"/>
          <w:numId w:val="5"/>
        </w:numPr>
        <w:spacing w:before="120" w:after="120" w:line="240" w:lineRule="auto"/>
        <w:ind w:hanging="720"/>
        <w:jc w:val="both"/>
        <w:rPr>
          <w:rFonts w:ascii="Arial" w:hAnsi="Arial" w:cs="Arial"/>
          <w:i/>
          <w:szCs w:val="22"/>
          <w:lang w:val="nl-BE"/>
        </w:rPr>
      </w:pPr>
      <w:r w:rsidRPr="00EF0A93">
        <w:rPr>
          <w:rFonts w:ascii="Arial" w:hAnsi="Arial" w:cs="Arial"/>
          <w:i/>
          <w:szCs w:val="22"/>
          <w:lang w:val="nl-BE"/>
        </w:rPr>
        <w:t>[kennisname</w:t>
      </w:r>
      <w:r w:rsidR="00DF1B7F" w:rsidRPr="00EF0A93">
        <w:rPr>
          <w:rFonts w:ascii="Arial" w:hAnsi="Arial" w:cs="Arial"/>
          <w:i/>
          <w:szCs w:val="22"/>
          <w:lang w:val="nl-NL"/>
        </w:rPr>
        <w:t xml:space="preserve"> van de bevindingen </w:t>
      </w:r>
      <w:r w:rsidRPr="00EF0A93">
        <w:rPr>
          <w:rFonts w:ascii="Arial" w:hAnsi="Arial" w:cs="Arial"/>
          <w:i/>
          <w:szCs w:val="22"/>
          <w:lang w:val="nl-NL"/>
        </w:rPr>
        <w:t xml:space="preserve">van de </w:t>
      </w:r>
      <w:proofErr w:type="spellStart"/>
      <w:r w:rsidR="005833D2" w:rsidRPr="00EF0A93">
        <w:rPr>
          <w:rFonts w:ascii="Arial" w:hAnsi="Arial" w:cs="Arial"/>
          <w:i/>
          <w:szCs w:val="22"/>
          <w:lang w:val="nl-NL"/>
        </w:rPr>
        <w:t>Commissaris</w:t>
      </w:r>
      <w:r w:rsidRPr="00EF0A93">
        <w:rPr>
          <w:rFonts w:ascii="Arial" w:hAnsi="Arial" w:cs="Arial"/>
          <w:i/>
          <w:szCs w:val="22"/>
          <w:lang w:val="nl-NL"/>
        </w:rPr>
        <w:t>van</w:t>
      </w:r>
      <w:proofErr w:type="spellEnd"/>
      <w:r w:rsidRPr="00EF0A93">
        <w:rPr>
          <w:rFonts w:ascii="Arial" w:hAnsi="Arial" w:cs="Arial"/>
          <w:i/>
          <w:szCs w:val="22"/>
          <w:lang w:val="nl-NL"/>
        </w:rPr>
        <w:t xml:space="preserve"> de </w:t>
      </w:r>
      <w:r w:rsidR="00DF1B7F" w:rsidRPr="00EF0A93">
        <w:rPr>
          <w:rFonts w:ascii="Arial" w:hAnsi="Arial" w:cs="Arial"/>
          <w:i/>
          <w:szCs w:val="22"/>
          <w:lang w:val="nl-NL"/>
        </w:rPr>
        <w:t>vennootschap</w:t>
      </w:r>
      <w:r w:rsidRPr="00EF0A93">
        <w:rPr>
          <w:rFonts w:ascii="Arial" w:hAnsi="Arial" w:cs="Arial"/>
          <w:i/>
          <w:szCs w:val="22"/>
          <w:lang w:val="nl-NL"/>
        </w:rPr>
        <w:t>(pen)</w:t>
      </w:r>
      <w:r w:rsidR="00DF1B7F" w:rsidRPr="00EF0A93">
        <w:rPr>
          <w:rFonts w:ascii="Arial" w:hAnsi="Arial" w:cs="Arial"/>
          <w:i/>
          <w:szCs w:val="22"/>
          <w:lang w:val="nl-NL"/>
        </w:rPr>
        <w:t xml:space="preserve"> </w:t>
      </w:r>
      <w:r w:rsidRPr="00EF0A93">
        <w:rPr>
          <w:rFonts w:ascii="Arial" w:hAnsi="Arial" w:cs="Arial"/>
          <w:i/>
          <w:szCs w:val="22"/>
          <w:lang w:val="nl-NL"/>
        </w:rPr>
        <w:t xml:space="preserve">aan wie de instelling de uitvoering van beheertaken met toepassing van artikel 42, § 1 heeft toevertrouwd;] </w:t>
      </w:r>
    </w:p>
    <w:p w14:paraId="1344F84F" w14:textId="77777777" w:rsidR="004F7A99" w:rsidRPr="00EF0A93" w:rsidRDefault="004F7A99" w:rsidP="00292687">
      <w:pPr>
        <w:pStyle w:val="Lijstalinea"/>
        <w:tabs>
          <w:tab w:val="num" w:pos="720"/>
        </w:tabs>
        <w:ind w:hanging="720"/>
        <w:jc w:val="both"/>
        <w:rPr>
          <w:rFonts w:ascii="Arial" w:hAnsi="Arial" w:cs="Arial"/>
          <w:szCs w:val="22"/>
          <w:lang w:val="nl-BE"/>
        </w:rPr>
      </w:pPr>
    </w:p>
    <w:p w14:paraId="57F69C54" w14:textId="77777777" w:rsidR="004F7A99" w:rsidRPr="00EF0A93"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lastRenderedPageBreak/>
        <w:t>[</w:t>
      </w:r>
      <w:r w:rsidRPr="00EF0A93">
        <w:rPr>
          <w:rFonts w:ascii="Arial" w:hAnsi="Arial" w:cs="Arial"/>
          <w:i/>
          <w:szCs w:val="22"/>
          <w:lang w:val="nl-BE"/>
        </w:rPr>
        <w:t>te vervolledigen met andere uitgevoerde procedures als gevolg van de professionele beoordeling door de erkend revisor van de toestand</w:t>
      </w:r>
      <w:r w:rsidRPr="00EF0A93">
        <w:rPr>
          <w:rFonts w:ascii="Arial" w:hAnsi="Arial" w:cs="Arial"/>
          <w:szCs w:val="22"/>
          <w:lang w:val="nl-BE"/>
        </w:rPr>
        <w:t>].</w:t>
      </w:r>
    </w:p>
    <w:p w14:paraId="2AD8341C" w14:textId="77777777" w:rsidR="004F7A99" w:rsidRPr="00EF0A93" w:rsidRDefault="004F7A99" w:rsidP="00292687">
      <w:pPr>
        <w:pStyle w:val="Lijstalinea"/>
        <w:ind w:left="0"/>
        <w:jc w:val="both"/>
        <w:rPr>
          <w:rFonts w:ascii="Arial" w:hAnsi="Arial" w:cs="Arial"/>
          <w:szCs w:val="22"/>
          <w:lang w:val="nl-BE"/>
        </w:rPr>
      </w:pPr>
    </w:p>
    <w:p w14:paraId="4353D7BC" w14:textId="77777777" w:rsidR="004F7A99" w:rsidRPr="00EF0A93" w:rsidRDefault="004F7A99" w:rsidP="00292687">
      <w:pPr>
        <w:pStyle w:val="Lijstalinea"/>
        <w:ind w:left="0"/>
        <w:jc w:val="both"/>
        <w:rPr>
          <w:rFonts w:ascii="Arial" w:hAnsi="Arial" w:cs="Arial"/>
          <w:szCs w:val="22"/>
          <w:lang w:val="nl-BE"/>
        </w:rPr>
      </w:pPr>
    </w:p>
    <w:p w14:paraId="02881EAB" w14:textId="77777777" w:rsidR="004F7A99" w:rsidRPr="00EF0A93" w:rsidRDefault="004F7A99" w:rsidP="00292687">
      <w:pPr>
        <w:pStyle w:val="Lijstalinea"/>
        <w:ind w:left="0"/>
        <w:jc w:val="both"/>
        <w:rPr>
          <w:rFonts w:ascii="Arial" w:hAnsi="Arial" w:cs="Arial"/>
          <w:b/>
          <w:i/>
          <w:szCs w:val="22"/>
          <w:lang w:val="nl-BE"/>
        </w:rPr>
      </w:pPr>
      <w:r w:rsidRPr="00EF0A93">
        <w:rPr>
          <w:rFonts w:ascii="Arial" w:hAnsi="Arial" w:cs="Arial"/>
          <w:b/>
          <w:i/>
          <w:szCs w:val="22"/>
          <w:lang w:val="nl-BE"/>
        </w:rPr>
        <w:t>Beperkingen in de uitvoering van de opdracht</w:t>
      </w:r>
    </w:p>
    <w:p w14:paraId="3B0D31A8" w14:textId="77777777" w:rsidR="004F7A99" w:rsidRPr="00EF0A93" w:rsidRDefault="004F7A99" w:rsidP="00292687">
      <w:pPr>
        <w:pStyle w:val="Lijstalinea"/>
        <w:ind w:left="0"/>
        <w:jc w:val="both"/>
        <w:rPr>
          <w:rFonts w:ascii="Arial" w:hAnsi="Arial" w:cs="Arial"/>
          <w:szCs w:val="22"/>
          <w:lang w:val="nl-BE"/>
        </w:rPr>
      </w:pPr>
    </w:p>
    <w:p w14:paraId="0436C1F8" w14:textId="77777777" w:rsidR="004F7A99" w:rsidRPr="00EF0A93" w:rsidRDefault="004F7A99" w:rsidP="00292687">
      <w:pPr>
        <w:pStyle w:val="Lijstalinea"/>
        <w:ind w:left="0"/>
        <w:jc w:val="both"/>
        <w:rPr>
          <w:rFonts w:ascii="Arial" w:hAnsi="Arial" w:cs="Arial"/>
          <w:szCs w:val="22"/>
          <w:lang w:val="nl-BE"/>
        </w:rPr>
      </w:pPr>
      <w:r w:rsidRPr="00EF0A93">
        <w:rPr>
          <w:rFonts w:ascii="Arial" w:hAnsi="Arial" w:cs="Arial"/>
          <w:szCs w:val="22"/>
          <w:lang w:val="nl-BE"/>
        </w:rPr>
        <w:t xml:space="preserve">Bij de beoordeling van </w:t>
      </w:r>
      <w:r w:rsidR="00126E5B" w:rsidRPr="00EF0A93">
        <w:rPr>
          <w:rFonts w:ascii="Arial" w:hAnsi="Arial" w:cs="Arial"/>
          <w:szCs w:val="22"/>
          <w:lang w:val="nl-BE"/>
        </w:rPr>
        <w:t xml:space="preserve">de opzet van </w:t>
      </w:r>
      <w:r w:rsidRPr="00EF0A93">
        <w:rPr>
          <w:rFonts w:ascii="Arial" w:hAnsi="Arial" w:cs="Arial"/>
          <w:szCs w:val="22"/>
          <w:lang w:val="nl-BE"/>
        </w:rPr>
        <w:t>de interne controlemaatregelen hebben wij ons in belangrijke mate gesteund op het verslag van de personen belast met de effectieve leiding, aangevuld met elementen waarvan wij kennis hebben in het kader van de controle van de</w:t>
      </w:r>
      <w:r w:rsidRPr="00EF0A93">
        <w:rPr>
          <w:rFonts w:ascii="Arial" w:hAnsi="Arial" w:cs="Arial"/>
          <w:i/>
          <w:szCs w:val="22"/>
          <w:lang w:val="nl-BE"/>
        </w:rPr>
        <w:t xml:space="preserve"> </w:t>
      </w:r>
      <w:r w:rsidRPr="00EF0A93">
        <w:rPr>
          <w:rFonts w:ascii="Arial" w:hAnsi="Arial" w:cs="Arial"/>
          <w:szCs w:val="22"/>
          <w:lang w:val="nl-BE"/>
        </w:rPr>
        <w:t>jaarrekening en de</w:t>
      </w:r>
      <w:r w:rsidRPr="00EF0A93">
        <w:rPr>
          <w:rFonts w:ascii="Arial" w:hAnsi="Arial" w:cs="Arial"/>
          <w:i/>
          <w:szCs w:val="22"/>
          <w:lang w:val="nl-BE"/>
        </w:rPr>
        <w:t xml:space="preserve"> </w:t>
      </w:r>
      <w:r w:rsidRPr="00EF0A93">
        <w:rPr>
          <w:rFonts w:ascii="Arial" w:hAnsi="Arial" w:cs="Arial"/>
          <w:szCs w:val="22"/>
          <w:lang w:val="nl-BE"/>
        </w:rPr>
        <w:t>statistieken, in het bijzonder over</w:t>
      </w:r>
      <w:r w:rsidR="00A307A7" w:rsidRPr="00EF0A93">
        <w:rPr>
          <w:rFonts w:ascii="Arial" w:hAnsi="Arial" w:cs="Arial"/>
          <w:szCs w:val="22"/>
          <w:lang w:val="nl-BE"/>
        </w:rPr>
        <w:t xml:space="preserve"> elementen inzake</w:t>
      </w:r>
      <w:r w:rsidRPr="00EF0A93">
        <w:rPr>
          <w:rFonts w:ascii="Arial" w:hAnsi="Arial" w:cs="Arial"/>
          <w:szCs w:val="22"/>
          <w:lang w:val="nl-BE"/>
        </w:rPr>
        <w:t xml:space="preserve"> het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43BBF998" w14:textId="77777777" w:rsidR="004F7A99" w:rsidRPr="00EF0A93" w:rsidRDefault="004F7A99" w:rsidP="00292687">
      <w:pPr>
        <w:pStyle w:val="Lijstalinea"/>
        <w:ind w:left="0"/>
        <w:jc w:val="both"/>
        <w:rPr>
          <w:rFonts w:ascii="Arial" w:hAnsi="Arial" w:cs="Arial"/>
          <w:szCs w:val="22"/>
          <w:lang w:val="nl-BE"/>
        </w:rPr>
      </w:pPr>
    </w:p>
    <w:p w14:paraId="1D632665" w14:textId="77777777" w:rsidR="004F7A99" w:rsidRPr="00EF0A93" w:rsidRDefault="004F7A99" w:rsidP="00292687">
      <w:pPr>
        <w:pStyle w:val="Lijstalinea"/>
        <w:ind w:left="0"/>
        <w:jc w:val="both"/>
        <w:rPr>
          <w:rFonts w:ascii="Arial" w:hAnsi="Arial" w:cs="Arial"/>
          <w:szCs w:val="22"/>
          <w:lang w:val="nl-BE"/>
        </w:rPr>
      </w:pPr>
      <w:r w:rsidRPr="00EF0A93">
        <w:rPr>
          <w:rFonts w:ascii="Arial" w:hAnsi="Arial" w:cs="Arial"/>
          <w:szCs w:val="22"/>
          <w:lang w:val="nl-BE"/>
        </w:rPr>
        <w:t>De beoordeling van</w:t>
      </w:r>
      <w:r w:rsidR="00126E5B" w:rsidRPr="00EF0A93">
        <w:rPr>
          <w:rFonts w:ascii="Arial" w:hAnsi="Arial" w:cs="Arial"/>
          <w:szCs w:val="22"/>
          <w:lang w:val="nl-BE"/>
        </w:rPr>
        <w:t xml:space="preserve"> de opzet van</w:t>
      </w:r>
      <w:r w:rsidRPr="00EF0A93">
        <w:rPr>
          <w:rFonts w:ascii="Arial" w:hAnsi="Arial" w:cs="Arial"/>
          <w:szCs w:val="22"/>
          <w:lang w:val="nl-BE"/>
        </w:rPr>
        <w:t xml:space="preserve">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7FC4B2ED" w14:textId="77777777" w:rsidR="004F7A99" w:rsidRPr="00EF0A93" w:rsidRDefault="004F7A99" w:rsidP="00292687">
      <w:pPr>
        <w:pStyle w:val="Lijstalinea"/>
        <w:ind w:left="0"/>
        <w:jc w:val="both"/>
        <w:rPr>
          <w:rFonts w:ascii="Arial" w:hAnsi="Arial" w:cs="Arial"/>
          <w:szCs w:val="22"/>
          <w:lang w:val="nl-BE"/>
        </w:rPr>
      </w:pPr>
    </w:p>
    <w:p w14:paraId="38111DD1" w14:textId="77777777" w:rsidR="004F7A99" w:rsidRPr="00EF0A93" w:rsidRDefault="004F7A99" w:rsidP="00292687">
      <w:pPr>
        <w:pStyle w:val="Lijstalinea"/>
        <w:ind w:left="0"/>
        <w:jc w:val="both"/>
        <w:rPr>
          <w:rFonts w:ascii="Arial" w:hAnsi="Arial" w:cs="Arial"/>
          <w:szCs w:val="22"/>
          <w:lang w:val="nl-BE"/>
        </w:rPr>
      </w:pPr>
      <w:r w:rsidRPr="00EF0A93">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EF0A93" w:rsidRDefault="004F7A99" w:rsidP="00292687">
      <w:pPr>
        <w:pStyle w:val="Lijstalinea"/>
        <w:ind w:left="0"/>
        <w:jc w:val="both"/>
        <w:rPr>
          <w:rFonts w:ascii="Arial" w:hAnsi="Arial" w:cs="Arial"/>
          <w:szCs w:val="22"/>
          <w:lang w:val="nl-BE"/>
        </w:rPr>
      </w:pPr>
    </w:p>
    <w:p w14:paraId="5273A041" w14:textId="77777777" w:rsidR="004F7A99" w:rsidRPr="00EF0A93" w:rsidRDefault="004F7A99" w:rsidP="00292687">
      <w:pPr>
        <w:pStyle w:val="Lijstalinea"/>
        <w:ind w:left="0"/>
        <w:jc w:val="both"/>
        <w:rPr>
          <w:rFonts w:ascii="Arial" w:hAnsi="Arial" w:cs="Arial"/>
          <w:szCs w:val="22"/>
          <w:lang w:val="nl-BE"/>
        </w:rPr>
      </w:pPr>
      <w:r w:rsidRPr="00EF0A93">
        <w:rPr>
          <w:rFonts w:ascii="Arial" w:hAnsi="Arial" w:cs="Arial"/>
          <w:szCs w:val="22"/>
          <w:lang w:val="nl-BE"/>
        </w:rPr>
        <w:t>Bijkomende beperkingen in de uitvoering van de opdracht:</w:t>
      </w:r>
    </w:p>
    <w:p w14:paraId="38D7C863" w14:textId="77777777" w:rsidR="004F7A99" w:rsidRPr="00EF0A93" w:rsidRDefault="004F7A99" w:rsidP="00292687">
      <w:pPr>
        <w:pStyle w:val="Lijstalinea"/>
        <w:ind w:left="0"/>
        <w:jc w:val="both"/>
        <w:rPr>
          <w:rFonts w:ascii="Arial" w:hAnsi="Arial" w:cs="Arial"/>
          <w:szCs w:val="22"/>
          <w:lang w:val="nl-BE"/>
        </w:rPr>
      </w:pPr>
    </w:p>
    <w:p w14:paraId="492F5196"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verslaggeving van de effectieve leiding  bevat elementen die niet door ons werden beoordeeld. Het betreft met name: </w:t>
      </w:r>
      <w:r w:rsidRPr="00EF0A93">
        <w:rPr>
          <w:rFonts w:ascii="Arial" w:hAnsi="Arial" w:cs="Arial"/>
          <w:i/>
          <w:szCs w:val="22"/>
          <w:lang w:val="nl-BE"/>
        </w:rPr>
        <w:t>(“de werking van de interne controlemaatregelen, de naleving van de wetten en reglementen, …” aan te passen naar gelang de inhoud van de verslaggeving)</w:t>
      </w:r>
      <w:r w:rsidRPr="00EF0A93">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14:paraId="3759B63E" w14:textId="77777777" w:rsidR="004F7A99" w:rsidRPr="00EF0A93" w:rsidRDefault="004F7A99" w:rsidP="00292687">
      <w:pPr>
        <w:pStyle w:val="Lijstalinea"/>
        <w:tabs>
          <w:tab w:val="num" w:pos="720"/>
        </w:tabs>
        <w:ind w:hanging="720"/>
        <w:jc w:val="both"/>
        <w:rPr>
          <w:rFonts w:ascii="Arial" w:hAnsi="Arial" w:cs="Arial"/>
          <w:szCs w:val="22"/>
          <w:lang w:val="nl-BE"/>
        </w:rPr>
      </w:pPr>
    </w:p>
    <w:p w14:paraId="07B13EB2"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de effectiviteit van de interne controlemaatregelen werd door ons niet beoordeeld;</w:t>
      </w:r>
    </w:p>
    <w:p w14:paraId="35BEE1CB" w14:textId="77777777" w:rsidR="004F7A99" w:rsidRPr="00EF0A93" w:rsidRDefault="004F7A99" w:rsidP="00292687">
      <w:pPr>
        <w:pStyle w:val="Lijstalinea"/>
        <w:tabs>
          <w:tab w:val="num" w:pos="720"/>
        </w:tabs>
        <w:ind w:hanging="720"/>
        <w:jc w:val="both"/>
        <w:rPr>
          <w:rFonts w:ascii="Arial" w:hAnsi="Arial" w:cs="Arial"/>
          <w:szCs w:val="22"/>
          <w:lang w:val="nl-BE"/>
        </w:rPr>
      </w:pPr>
    </w:p>
    <w:p w14:paraId="76E90C3F"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het geheel van de toepasselijke wetgevingen dienen wij niet na te gaan</w:t>
      </w:r>
      <w:r w:rsidRPr="00EF0A93">
        <w:rPr>
          <w:rStyle w:val="Voetnootmarkering"/>
          <w:rFonts w:ascii="Arial" w:hAnsi="Arial" w:cs="Arial"/>
          <w:szCs w:val="22"/>
          <w:lang w:val="nl-BE"/>
        </w:rPr>
        <w:footnoteReference w:id="8"/>
      </w:r>
      <w:r w:rsidRPr="00EF0A93">
        <w:rPr>
          <w:rFonts w:ascii="Arial" w:hAnsi="Arial" w:cs="Arial"/>
          <w:szCs w:val="22"/>
          <w:lang w:val="nl-BE"/>
        </w:rPr>
        <w:t>;</w:t>
      </w:r>
    </w:p>
    <w:p w14:paraId="6587D57B" w14:textId="77777777" w:rsidR="004F7A99" w:rsidRPr="00EF0A93" w:rsidRDefault="004F7A99" w:rsidP="00292687">
      <w:pPr>
        <w:pStyle w:val="Lijstalinea"/>
        <w:tabs>
          <w:tab w:val="num" w:pos="720"/>
        </w:tabs>
        <w:ind w:hanging="720"/>
        <w:jc w:val="both"/>
        <w:rPr>
          <w:rFonts w:ascii="Arial" w:hAnsi="Arial" w:cs="Arial"/>
          <w:szCs w:val="22"/>
          <w:lang w:val="nl-BE"/>
        </w:rPr>
      </w:pPr>
    </w:p>
    <w:p w14:paraId="2715AE9F"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w:t>
      </w:r>
      <w:r w:rsidRPr="00EF0A93">
        <w:rPr>
          <w:rFonts w:ascii="Arial" w:hAnsi="Arial" w:cs="Arial"/>
          <w:i/>
          <w:szCs w:val="22"/>
          <w:lang w:val="nl-BE"/>
        </w:rPr>
        <w:t>te vervolledigen met andere beperkingen als gevolg van de professionele beoordeling door de erkend revisor van de toestand</w:t>
      </w:r>
      <w:r w:rsidRPr="00EF0A93">
        <w:rPr>
          <w:rFonts w:ascii="Arial" w:hAnsi="Arial" w:cs="Arial"/>
          <w:szCs w:val="22"/>
          <w:lang w:val="nl-BE"/>
        </w:rPr>
        <w:t>].</w:t>
      </w:r>
    </w:p>
    <w:p w14:paraId="05D8C290" w14:textId="77777777" w:rsidR="004F7A99" w:rsidRPr="00EF0A93" w:rsidRDefault="004F7A99" w:rsidP="00C70E55">
      <w:pPr>
        <w:pStyle w:val="Lijstalinea"/>
        <w:spacing w:before="120" w:after="120" w:line="240" w:lineRule="auto"/>
        <w:ind w:left="0"/>
        <w:jc w:val="both"/>
        <w:rPr>
          <w:rFonts w:ascii="Arial" w:hAnsi="Arial" w:cs="Arial"/>
          <w:szCs w:val="22"/>
          <w:lang w:val="nl-BE"/>
        </w:rPr>
      </w:pPr>
    </w:p>
    <w:p w14:paraId="67ACB5A6" w14:textId="70977744" w:rsidR="004F7A99" w:rsidRPr="00EF0A93" w:rsidRDefault="004F7A99" w:rsidP="00292687">
      <w:pPr>
        <w:jc w:val="both"/>
        <w:rPr>
          <w:rFonts w:ascii="Arial" w:hAnsi="Arial" w:cs="Arial"/>
          <w:b/>
          <w:i/>
          <w:szCs w:val="22"/>
          <w:lang w:val="nl-NL"/>
        </w:rPr>
      </w:pPr>
      <w:r w:rsidRPr="00EF0A93">
        <w:rPr>
          <w:rFonts w:ascii="Arial" w:hAnsi="Arial" w:cs="Arial"/>
          <w:b/>
          <w:i/>
          <w:szCs w:val="22"/>
          <w:lang w:val="nl-NL"/>
        </w:rPr>
        <w:t>Bevindingen</w:t>
      </w:r>
    </w:p>
    <w:p w14:paraId="67C18901" w14:textId="45F334DF" w:rsidR="004F7A99" w:rsidRPr="00EF0A93" w:rsidRDefault="004F7A99" w:rsidP="001F2932">
      <w:pPr>
        <w:spacing w:before="240" w:after="120" w:line="240" w:lineRule="auto"/>
        <w:jc w:val="both"/>
        <w:rPr>
          <w:rFonts w:ascii="Arial" w:hAnsi="Arial" w:cs="Arial"/>
          <w:szCs w:val="22"/>
          <w:lang w:val="nl-NL"/>
        </w:rPr>
      </w:pPr>
      <w:r w:rsidRPr="00EF0A93">
        <w:rPr>
          <w:rFonts w:ascii="Arial" w:hAnsi="Arial" w:cs="Arial"/>
          <w:szCs w:val="22"/>
          <w:lang w:val="nl-NL"/>
        </w:rPr>
        <w:t xml:space="preserve">Wij bevestigen </w:t>
      </w:r>
      <w:r w:rsidR="00126E5B" w:rsidRPr="00EF0A93">
        <w:rPr>
          <w:rFonts w:ascii="Arial" w:hAnsi="Arial" w:cs="Arial"/>
          <w:szCs w:val="22"/>
          <w:lang w:val="nl-NL"/>
        </w:rPr>
        <w:t xml:space="preserve">de opzet van </w:t>
      </w:r>
      <w:r w:rsidRPr="00EF0A93">
        <w:rPr>
          <w:rFonts w:ascii="Arial" w:hAnsi="Arial" w:cs="Arial"/>
          <w:szCs w:val="22"/>
          <w:lang w:val="nl-NL"/>
        </w:rPr>
        <w:t xml:space="preserve">de interne controlemaatregelen </w:t>
      </w:r>
      <w:r w:rsidR="008C0B35" w:rsidRPr="00EF0A93">
        <w:rPr>
          <w:rFonts w:ascii="Arial" w:hAnsi="Arial" w:cs="Arial"/>
          <w:szCs w:val="22"/>
          <w:lang w:val="nl-NL"/>
        </w:rPr>
        <w:t xml:space="preserve">op </w:t>
      </w:r>
      <w:r w:rsidR="008C0B35" w:rsidRPr="00EF0A93">
        <w:rPr>
          <w:rFonts w:ascii="Arial" w:hAnsi="Arial" w:cs="Arial"/>
          <w:i/>
          <w:szCs w:val="22"/>
          <w:lang w:val="nl-NL"/>
        </w:rPr>
        <w:t>DD/MM/JJJJ (datum)</w:t>
      </w:r>
      <w:r w:rsidR="008C0B35" w:rsidRPr="00EF0A93">
        <w:rPr>
          <w:rFonts w:ascii="Arial" w:hAnsi="Arial" w:cs="Arial"/>
          <w:szCs w:val="22"/>
          <w:lang w:val="nl-NL"/>
        </w:rPr>
        <w:t xml:space="preserve"> </w:t>
      </w:r>
      <w:r w:rsidRPr="00EF0A93">
        <w:rPr>
          <w:rFonts w:ascii="Arial" w:hAnsi="Arial" w:cs="Arial"/>
          <w:szCs w:val="22"/>
          <w:lang w:val="nl-NL"/>
        </w:rPr>
        <w:t xml:space="preserve">te hebben beoordeeld die </w:t>
      </w:r>
      <w:r w:rsidRPr="00EF0A93">
        <w:rPr>
          <w:rFonts w:ascii="Arial" w:hAnsi="Arial" w:cs="Arial"/>
          <w:i/>
          <w:szCs w:val="22"/>
          <w:lang w:val="nl-NL"/>
        </w:rPr>
        <w:t>(identificatie van de instelling)</w:t>
      </w:r>
      <w:r w:rsidRPr="00EF0A93">
        <w:rPr>
          <w:rFonts w:ascii="Arial" w:hAnsi="Arial" w:cs="Arial"/>
          <w:szCs w:val="22"/>
          <w:lang w:val="nl-NL"/>
        </w:rPr>
        <w:t xml:space="preserve"> heeft getroffen als bedoeld in artikel 4</w:t>
      </w:r>
      <w:r w:rsidR="00496FD7" w:rsidRPr="00EF0A93">
        <w:rPr>
          <w:rFonts w:ascii="Arial" w:hAnsi="Arial" w:cs="Arial"/>
          <w:szCs w:val="22"/>
          <w:lang w:val="nl-NL"/>
        </w:rPr>
        <w:t>1</w:t>
      </w:r>
      <w:r w:rsidRPr="00EF0A93">
        <w:rPr>
          <w:rFonts w:ascii="Arial" w:hAnsi="Arial" w:cs="Arial"/>
          <w:szCs w:val="22"/>
          <w:lang w:val="nl-NL"/>
        </w:rPr>
        <w:t xml:space="preserve">, § 3, eerste lid van de wet van </w:t>
      </w:r>
      <w:r w:rsidR="00372D11" w:rsidRPr="00EF0A93">
        <w:rPr>
          <w:rFonts w:ascii="Arial" w:hAnsi="Arial" w:cs="Arial"/>
          <w:szCs w:val="22"/>
          <w:lang w:val="nl-NL"/>
        </w:rPr>
        <w:t>3</w:t>
      </w:r>
      <w:r w:rsidR="00496FD7" w:rsidRPr="00EF0A93">
        <w:rPr>
          <w:rFonts w:ascii="Arial" w:hAnsi="Arial" w:cs="Arial"/>
          <w:szCs w:val="22"/>
          <w:lang w:val="nl-NL"/>
        </w:rPr>
        <w:t xml:space="preserve"> augustus 2012</w:t>
      </w:r>
      <w:r w:rsidRPr="00EF0A93">
        <w:rPr>
          <w:rFonts w:ascii="Arial" w:hAnsi="Arial" w:cs="Arial"/>
          <w:szCs w:val="22"/>
          <w:lang w:val="nl-BE"/>
        </w:rPr>
        <w:t>.</w:t>
      </w:r>
    </w:p>
    <w:p w14:paraId="06B1D431" w14:textId="77777777" w:rsidR="004F7A99" w:rsidRPr="00EF0A93" w:rsidRDefault="004F7A99" w:rsidP="00292687">
      <w:pPr>
        <w:jc w:val="both"/>
        <w:rPr>
          <w:rFonts w:ascii="Arial" w:hAnsi="Arial" w:cs="Arial"/>
          <w:szCs w:val="22"/>
          <w:lang w:val="nl-NL"/>
        </w:rPr>
      </w:pPr>
      <w:r w:rsidRPr="00EF0A93">
        <w:rPr>
          <w:rFonts w:ascii="Arial" w:hAnsi="Arial" w:cs="Arial"/>
          <w:szCs w:val="22"/>
          <w:lang w:val="nl-NL"/>
        </w:rPr>
        <w:lastRenderedPageBreak/>
        <w:t>Wij hebben ons voor onze beoordeling gesteund op de werkzaamheden zoals hiervoor vermeld.</w:t>
      </w:r>
    </w:p>
    <w:p w14:paraId="6F2613B2" w14:textId="77777777" w:rsidR="004F7A99" w:rsidRPr="00EF0A93" w:rsidRDefault="004F7A99" w:rsidP="00292687">
      <w:pPr>
        <w:jc w:val="both"/>
        <w:rPr>
          <w:rFonts w:ascii="Arial" w:hAnsi="Arial" w:cs="Arial"/>
          <w:szCs w:val="22"/>
          <w:lang w:val="nl-NL"/>
        </w:rPr>
      </w:pPr>
    </w:p>
    <w:p w14:paraId="22CE80D6" w14:textId="77777777" w:rsidR="004F7A99" w:rsidRPr="00EF0A93" w:rsidRDefault="004F7A99" w:rsidP="00292687">
      <w:pPr>
        <w:jc w:val="both"/>
        <w:rPr>
          <w:rFonts w:ascii="Arial" w:hAnsi="Arial" w:cs="Arial"/>
          <w:szCs w:val="22"/>
          <w:lang w:val="nl-NL"/>
        </w:rPr>
      </w:pPr>
      <w:r w:rsidRPr="00EF0A93">
        <w:rPr>
          <w:rFonts w:ascii="Arial" w:hAnsi="Arial" w:cs="Arial"/>
          <w:szCs w:val="22"/>
          <w:lang w:val="nl-NL"/>
        </w:rPr>
        <w:t>Onze bevindingen, rekening houdend met de hoger vermelde beperkingen in de uitvoering van de opdracht, zijn:</w:t>
      </w:r>
    </w:p>
    <w:p w14:paraId="67315E3E"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Bevindingen met betrekking tot de naleving van de bepalingen van circulaire CBFA_2011_07:</w:t>
      </w:r>
    </w:p>
    <w:p w14:paraId="6BF95BD2"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w:t>
      </w:r>
    </w:p>
    <w:p w14:paraId="58446553"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 xml:space="preserve">Bevindingen met betrekking tot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w:t>
      </w:r>
    </w:p>
    <w:p w14:paraId="52EFF97E"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w:t>
      </w:r>
    </w:p>
    <w:p w14:paraId="5B433688"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Overige bevindingen:</w:t>
      </w:r>
    </w:p>
    <w:p w14:paraId="3C8FDE7E"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w:t>
      </w:r>
    </w:p>
    <w:p w14:paraId="76574E81" w14:textId="77777777" w:rsidR="004F7A99" w:rsidRPr="00EF0A93" w:rsidRDefault="004F7A99" w:rsidP="00292687">
      <w:pPr>
        <w:tabs>
          <w:tab w:val="num" w:pos="540"/>
        </w:tabs>
        <w:spacing w:before="120"/>
        <w:jc w:val="both"/>
        <w:rPr>
          <w:rFonts w:ascii="Arial" w:hAnsi="Arial" w:cs="Arial"/>
          <w:szCs w:val="22"/>
          <w:lang w:val="nl-NL"/>
        </w:rPr>
      </w:pPr>
      <w:r w:rsidRPr="00EF0A93">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14:paraId="0E6B96B0" w14:textId="77777777" w:rsidR="004F7A99" w:rsidRPr="00EF0A93" w:rsidRDefault="004F7A99" w:rsidP="00292687">
      <w:pPr>
        <w:tabs>
          <w:tab w:val="num" w:pos="540"/>
        </w:tabs>
        <w:spacing w:before="120"/>
        <w:jc w:val="both"/>
        <w:rPr>
          <w:rFonts w:ascii="Arial" w:hAnsi="Arial" w:cs="Arial"/>
          <w:szCs w:val="22"/>
          <w:lang w:val="nl-NL"/>
        </w:rPr>
      </w:pPr>
    </w:p>
    <w:p w14:paraId="5080A019" w14:textId="77777777" w:rsidR="004F7A99" w:rsidRPr="00EF0A93" w:rsidRDefault="004F7A99" w:rsidP="00292687">
      <w:pPr>
        <w:jc w:val="both"/>
        <w:rPr>
          <w:rFonts w:ascii="Arial" w:hAnsi="Arial" w:cs="Arial"/>
          <w:b/>
          <w:i/>
          <w:szCs w:val="22"/>
          <w:lang w:val="nl-BE"/>
        </w:rPr>
      </w:pPr>
      <w:r w:rsidRPr="00EF0A93">
        <w:rPr>
          <w:rFonts w:ascii="Arial" w:hAnsi="Arial" w:cs="Arial"/>
          <w:b/>
          <w:i/>
          <w:szCs w:val="22"/>
          <w:lang w:val="nl-BE"/>
        </w:rPr>
        <w:t>Beperkingen inzake gebruik en verspreiding van voorliggende rapportering</w:t>
      </w:r>
    </w:p>
    <w:p w14:paraId="718AC7D4" w14:textId="77777777" w:rsidR="004F7A99" w:rsidRPr="00EF0A93" w:rsidRDefault="004F7A99" w:rsidP="00292687">
      <w:pPr>
        <w:jc w:val="both"/>
        <w:rPr>
          <w:rFonts w:ascii="Arial" w:hAnsi="Arial" w:cs="Arial"/>
          <w:b/>
          <w:i/>
          <w:szCs w:val="22"/>
          <w:lang w:val="nl-BE"/>
        </w:rPr>
      </w:pPr>
    </w:p>
    <w:p w14:paraId="74210DAB" w14:textId="77777777" w:rsidR="004F7A99" w:rsidRPr="00EF0A93" w:rsidRDefault="004F7A99" w:rsidP="00292687">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33164A7D" w14:textId="77777777" w:rsidR="004F7A99" w:rsidRPr="00EF0A93" w:rsidRDefault="004F7A99" w:rsidP="00292687">
      <w:pPr>
        <w:tabs>
          <w:tab w:val="num" w:pos="540"/>
        </w:tabs>
        <w:ind w:left="540" w:hanging="720"/>
        <w:jc w:val="both"/>
        <w:rPr>
          <w:rFonts w:ascii="Arial" w:hAnsi="Arial" w:cs="Arial"/>
          <w:szCs w:val="22"/>
          <w:lang w:val="nl-BE"/>
        </w:rPr>
      </w:pPr>
    </w:p>
    <w:p w14:paraId="79347081" w14:textId="77777777" w:rsidR="004F7A99" w:rsidRPr="00EF0A93" w:rsidRDefault="004F7A99" w:rsidP="00292687">
      <w:pPr>
        <w:jc w:val="both"/>
        <w:rPr>
          <w:rFonts w:ascii="Arial" w:hAnsi="Arial" w:cs="Arial"/>
          <w:szCs w:val="22"/>
          <w:lang w:val="nl-BE"/>
        </w:rPr>
      </w:pPr>
    </w:p>
    <w:p w14:paraId="6BCCEF8F" w14:textId="77777777" w:rsidR="004F7A99" w:rsidRPr="00EF0A93" w:rsidRDefault="004F7A99" w:rsidP="00292687">
      <w:pPr>
        <w:jc w:val="both"/>
        <w:rPr>
          <w:rFonts w:ascii="Arial" w:hAnsi="Arial" w:cs="Arial"/>
          <w:szCs w:val="22"/>
          <w:lang w:val="nl-BE"/>
        </w:rPr>
      </w:pPr>
    </w:p>
    <w:p w14:paraId="300F33F7" w14:textId="7DC76AA1" w:rsidR="004F7A99" w:rsidRPr="00EF0A93" w:rsidRDefault="004F7A99" w:rsidP="00292687">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Commissaris</w:t>
      </w:r>
    </w:p>
    <w:p w14:paraId="52495DAD" w14:textId="77777777" w:rsidR="004F7A99" w:rsidRPr="00EF0A93" w:rsidRDefault="004F7A99" w:rsidP="00292687">
      <w:pPr>
        <w:jc w:val="both"/>
        <w:rPr>
          <w:rFonts w:ascii="Arial" w:hAnsi="Arial" w:cs="Arial"/>
          <w:i/>
          <w:szCs w:val="22"/>
          <w:lang w:val="nl-BE"/>
        </w:rPr>
      </w:pPr>
    </w:p>
    <w:p w14:paraId="639B929B" w14:textId="77777777" w:rsidR="004F7A99" w:rsidRPr="00EF0A93" w:rsidRDefault="004F7A99" w:rsidP="00292687">
      <w:pPr>
        <w:jc w:val="both"/>
        <w:rPr>
          <w:rFonts w:ascii="Arial" w:hAnsi="Arial" w:cs="Arial"/>
          <w:i/>
          <w:szCs w:val="22"/>
          <w:lang w:val="nl-BE"/>
        </w:rPr>
      </w:pPr>
      <w:r w:rsidRPr="00EF0A93">
        <w:rPr>
          <w:rFonts w:ascii="Arial" w:hAnsi="Arial" w:cs="Arial"/>
          <w:i/>
          <w:szCs w:val="22"/>
          <w:lang w:val="nl-BE"/>
        </w:rPr>
        <w:t>Naam vertegenwoordiger, naar gelang</w:t>
      </w:r>
    </w:p>
    <w:p w14:paraId="62543F90" w14:textId="77777777" w:rsidR="004F7A99" w:rsidRPr="00EF0A93" w:rsidRDefault="004F7A99" w:rsidP="00292687">
      <w:pPr>
        <w:jc w:val="both"/>
        <w:rPr>
          <w:rFonts w:ascii="Arial" w:hAnsi="Arial" w:cs="Arial"/>
          <w:i/>
          <w:szCs w:val="22"/>
          <w:lang w:val="nl-BE"/>
        </w:rPr>
      </w:pPr>
    </w:p>
    <w:p w14:paraId="55176FCC" w14:textId="77777777" w:rsidR="004F7A99" w:rsidRPr="00EF0A93" w:rsidRDefault="004F7A99" w:rsidP="00292687">
      <w:pPr>
        <w:jc w:val="both"/>
        <w:rPr>
          <w:rFonts w:ascii="Arial" w:hAnsi="Arial" w:cs="Arial"/>
          <w:i/>
          <w:szCs w:val="22"/>
          <w:lang w:val="nl-BE"/>
        </w:rPr>
      </w:pPr>
      <w:r w:rsidRPr="00EF0A93">
        <w:rPr>
          <w:rFonts w:ascii="Arial" w:hAnsi="Arial" w:cs="Arial"/>
          <w:i/>
          <w:szCs w:val="22"/>
          <w:lang w:val="nl-BE"/>
        </w:rPr>
        <w:t>Adres</w:t>
      </w:r>
    </w:p>
    <w:p w14:paraId="7F28C1F1" w14:textId="77777777" w:rsidR="004F7A99" w:rsidRPr="00EF0A93" w:rsidRDefault="004F7A99" w:rsidP="00292687">
      <w:pPr>
        <w:jc w:val="both"/>
        <w:rPr>
          <w:rFonts w:ascii="Arial" w:hAnsi="Arial" w:cs="Arial"/>
          <w:i/>
          <w:szCs w:val="22"/>
          <w:lang w:val="nl-BE"/>
        </w:rPr>
      </w:pPr>
    </w:p>
    <w:p w14:paraId="59A53CC6" w14:textId="77777777" w:rsidR="004F7A99" w:rsidRPr="00EF0A93" w:rsidRDefault="004F7A99" w:rsidP="00292687">
      <w:pPr>
        <w:jc w:val="both"/>
        <w:rPr>
          <w:rFonts w:ascii="Arial" w:hAnsi="Arial" w:cs="Arial"/>
          <w:i/>
          <w:szCs w:val="22"/>
          <w:lang w:val="nl-BE"/>
        </w:rPr>
      </w:pPr>
      <w:r w:rsidRPr="00EF0A93">
        <w:rPr>
          <w:rFonts w:ascii="Arial" w:hAnsi="Arial" w:cs="Arial"/>
          <w:i/>
          <w:szCs w:val="22"/>
          <w:lang w:val="nl-BE"/>
        </w:rPr>
        <w:t>Datum</w:t>
      </w:r>
    </w:p>
    <w:p w14:paraId="33196C72" w14:textId="77777777" w:rsidR="004F7A99" w:rsidRPr="00EF0A93" w:rsidRDefault="004F7A99" w:rsidP="005F7C4A">
      <w:pPr>
        <w:pStyle w:val="Kop2"/>
        <w:rPr>
          <w:rFonts w:cs="Arial"/>
          <w:szCs w:val="22"/>
        </w:rPr>
      </w:pPr>
      <w:r w:rsidRPr="00EF0A93">
        <w:rPr>
          <w:rFonts w:cs="Arial"/>
          <w:szCs w:val="22"/>
          <w:u w:val="single"/>
        </w:rPr>
        <w:br w:type="page"/>
      </w:r>
      <w:bookmarkStart w:id="45" w:name="_Toc482626377"/>
      <w:bookmarkStart w:id="46" w:name="_Toc412706297"/>
      <w:r w:rsidR="005F7C4A" w:rsidRPr="00EF0A93">
        <w:rPr>
          <w:rFonts w:cs="Arial"/>
          <w:szCs w:val="22"/>
        </w:rPr>
        <w:lastRenderedPageBreak/>
        <w:t>Verslaggeving beoordeling interne controlemaatregelen van een ICB die een beheervennootschap heeft aangesteld</w:t>
      </w:r>
      <w:bookmarkEnd w:id="45"/>
      <w:bookmarkEnd w:id="46"/>
    </w:p>
    <w:p w14:paraId="71621632" w14:textId="66529726" w:rsidR="004F7A99" w:rsidRPr="00EF0A93" w:rsidRDefault="004F7A99" w:rsidP="005F7C4A">
      <w:pPr>
        <w:pStyle w:val="Voetnoottekst"/>
        <w:jc w:val="both"/>
        <w:rPr>
          <w:rFonts w:ascii="Arial" w:hAnsi="Arial" w:cs="Arial"/>
          <w:b/>
          <w:i/>
          <w:sz w:val="22"/>
          <w:szCs w:val="22"/>
          <w:lang w:val="nl-BE"/>
        </w:rPr>
      </w:pPr>
      <w:r w:rsidRPr="00EF0A93">
        <w:rPr>
          <w:rFonts w:ascii="Arial" w:hAnsi="Arial" w:cs="Arial"/>
          <w:b/>
          <w:i/>
          <w:sz w:val="22"/>
          <w:szCs w:val="22"/>
          <w:lang w:val="nl-NL"/>
        </w:rPr>
        <w:t xml:space="preserve">Verslag van bevindingen </w:t>
      </w:r>
      <w:r w:rsidR="00435EFC" w:rsidRPr="00EF0A93">
        <w:rPr>
          <w:rFonts w:ascii="Arial" w:hAnsi="Arial" w:cs="Arial"/>
          <w:b/>
          <w:i/>
          <w:sz w:val="22"/>
          <w:szCs w:val="22"/>
          <w:lang w:val="nl-NL"/>
        </w:rPr>
        <w:t xml:space="preserve">van de </w:t>
      </w:r>
      <w:r w:rsidR="00126E5B" w:rsidRPr="00EF0A93">
        <w:rPr>
          <w:rFonts w:ascii="Arial" w:hAnsi="Arial" w:cs="Arial"/>
          <w:b/>
          <w:i/>
          <w:sz w:val="22"/>
          <w:szCs w:val="22"/>
          <w:lang w:val="nl-NL"/>
        </w:rPr>
        <w:t>C</w:t>
      </w:r>
      <w:r w:rsidR="00435EFC" w:rsidRPr="00EF0A93">
        <w:rPr>
          <w:rFonts w:ascii="Arial" w:hAnsi="Arial" w:cs="Arial"/>
          <w:b/>
          <w:i/>
          <w:sz w:val="22"/>
          <w:szCs w:val="22"/>
          <w:lang w:val="nl-NL"/>
        </w:rPr>
        <w:t xml:space="preserve">ommissaris </w:t>
      </w:r>
      <w:r w:rsidRPr="00EF0A93">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14:paraId="5AFA72A0" w14:textId="77777777" w:rsidR="004F7A99" w:rsidRPr="00EF0A93" w:rsidRDefault="004F7A99" w:rsidP="00014334">
      <w:pPr>
        <w:jc w:val="center"/>
        <w:rPr>
          <w:rFonts w:ascii="Arial" w:hAnsi="Arial" w:cs="Arial"/>
          <w:b/>
          <w:szCs w:val="22"/>
          <w:lang w:val="nl-NL"/>
        </w:rPr>
      </w:pPr>
    </w:p>
    <w:p w14:paraId="550C44B5" w14:textId="77777777" w:rsidR="004F7A99" w:rsidRPr="00EF0A93" w:rsidRDefault="004F7A99" w:rsidP="00014334">
      <w:pPr>
        <w:jc w:val="center"/>
        <w:rPr>
          <w:rFonts w:ascii="Arial" w:hAnsi="Arial" w:cs="Arial"/>
          <w:b/>
          <w:szCs w:val="22"/>
          <w:lang w:val="nl-NL"/>
        </w:rPr>
      </w:pPr>
      <w:r w:rsidRPr="00EF0A93">
        <w:rPr>
          <w:rFonts w:ascii="Arial" w:hAnsi="Arial" w:cs="Arial"/>
          <w:b/>
          <w:szCs w:val="22"/>
          <w:lang w:val="nl-NL"/>
        </w:rPr>
        <w:t xml:space="preserve">Verslagperiode - boekjaar 20XX  </w:t>
      </w:r>
    </w:p>
    <w:p w14:paraId="52B4B2C3" w14:textId="77777777" w:rsidR="004F7A99" w:rsidRPr="00EF0A93" w:rsidRDefault="004F7A99" w:rsidP="00014334">
      <w:pPr>
        <w:rPr>
          <w:rFonts w:ascii="Arial" w:hAnsi="Arial" w:cs="Arial"/>
          <w:szCs w:val="22"/>
          <w:lang w:val="nl-BE"/>
        </w:rPr>
      </w:pPr>
    </w:p>
    <w:p w14:paraId="793AC8F7" w14:textId="77777777" w:rsidR="004F7A99" w:rsidRPr="00EF0A93" w:rsidRDefault="004F7A99" w:rsidP="00014334">
      <w:pPr>
        <w:rPr>
          <w:rFonts w:ascii="Arial" w:hAnsi="Arial" w:cs="Arial"/>
          <w:b/>
          <w:i/>
          <w:szCs w:val="22"/>
          <w:lang w:val="nl-BE"/>
        </w:rPr>
      </w:pPr>
      <w:r w:rsidRPr="00EF0A93">
        <w:rPr>
          <w:rFonts w:ascii="Arial" w:hAnsi="Arial" w:cs="Arial"/>
          <w:b/>
          <w:i/>
          <w:szCs w:val="22"/>
          <w:lang w:val="nl-BE"/>
        </w:rPr>
        <w:t>Opdracht</w:t>
      </w:r>
    </w:p>
    <w:p w14:paraId="5F3C9BAC" w14:textId="77777777" w:rsidR="004F7A99" w:rsidRPr="00EF0A93" w:rsidRDefault="004F7A99" w:rsidP="00014334">
      <w:pPr>
        <w:rPr>
          <w:rFonts w:ascii="Arial" w:hAnsi="Arial" w:cs="Arial"/>
          <w:b/>
          <w:i/>
          <w:szCs w:val="22"/>
          <w:lang w:val="nl-BE"/>
        </w:rPr>
      </w:pPr>
    </w:p>
    <w:p w14:paraId="332CFDB6" w14:textId="77777777" w:rsidR="00126E5B" w:rsidRPr="00EF0A93" w:rsidRDefault="00126E5B" w:rsidP="00126E5B">
      <w:pPr>
        <w:jc w:val="both"/>
        <w:rPr>
          <w:rFonts w:ascii="Arial" w:hAnsi="Arial" w:cs="Arial"/>
          <w:szCs w:val="22"/>
          <w:lang w:val="nl-BE"/>
        </w:rPr>
      </w:pPr>
      <w:r w:rsidRPr="00EF0A93">
        <w:rPr>
          <w:rFonts w:ascii="Arial" w:hAnsi="Arial" w:cs="Arial"/>
          <w:szCs w:val="22"/>
          <w:lang w:val="nl-BE"/>
        </w:rPr>
        <w:t xml:space="preserve">Het is onze verantwoordelijkheid de opzet (“design”) van de interne controlemaatregelen op </w:t>
      </w:r>
      <w:r w:rsidRPr="00EF0A93">
        <w:rPr>
          <w:rFonts w:ascii="Arial" w:hAnsi="Arial" w:cs="Arial"/>
          <w:i/>
          <w:szCs w:val="22"/>
          <w:lang w:val="nl-BE"/>
        </w:rPr>
        <w:t xml:space="preserve">(datum) </w:t>
      </w:r>
      <w:r w:rsidRPr="00EF0A93">
        <w:rPr>
          <w:rFonts w:ascii="Arial" w:hAnsi="Arial" w:cs="Arial"/>
          <w:szCs w:val="22"/>
          <w:lang w:val="nl-BE"/>
        </w:rPr>
        <w:t>te beoordelen die (</w:t>
      </w:r>
      <w:r w:rsidRPr="00EF0A93">
        <w:rPr>
          <w:rFonts w:ascii="Arial" w:hAnsi="Arial" w:cs="Arial"/>
          <w:i/>
          <w:szCs w:val="22"/>
          <w:lang w:val="nl-BE"/>
        </w:rPr>
        <w:t>identificatie van de instelling</w:t>
      </w:r>
      <w:r w:rsidRPr="00EF0A93">
        <w:rPr>
          <w:rFonts w:ascii="Arial" w:hAnsi="Arial" w:cs="Arial"/>
          <w:szCs w:val="22"/>
          <w:lang w:val="nl-BE"/>
        </w:rPr>
        <w:t>) heeft getroffen</w:t>
      </w:r>
      <w:r w:rsidRPr="00EF0A93" w:rsidDel="0010710E">
        <w:rPr>
          <w:rFonts w:ascii="Arial" w:hAnsi="Arial" w:cs="Arial"/>
          <w:szCs w:val="22"/>
          <w:lang w:val="nl-BE"/>
        </w:rPr>
        <w:t xml:space="preserve"> </w:t>
      </w:r>
      <w:r w:rsidRPr="00EF0A93">
        <w:rPr>
          <w:rFonts w:ascii="Arial" w:hAnsi="Arial" w:cs="Arial"/>
          <w:szCs w:val="22"/>
          <w:lang w:val="nl-BE"/>
        </w:rPr>
        <w:t xml:space="preserve">en onze bevindingen mee te delen aan de </w:t>
      </w:r>
      <w:r w:rsidRPr="00EF0A93">
        <w:rPr>
          <w:rStyle w:val="st1"/>
          <w:rFonts w:ascii="Arial" w:hAnsi="Arial" w:cs="Arial"/>
          <w:color w:val="545454"/>
          <w:szCs w:val="22"/>
          <w:lang w:val="nl-BE"/>
        </w:rPr>
        <w:t>Autoriteit voor Financiële Diensten en Markten</w:t>
      </w:r>
      <w:r w:rsidRPr="00EF0A93">
        <w:rPr>
          <w:rFonts w:ascii="Arial" w:hAnsi="Arial" w:cs="Arial"/>
          <w:szCs w:val="22"/>
          <w:lang w:val="nl-BE"/>
        </w:rPr>
        <w:t xml:space="preserve"> (“de FSMA”).</w:t>
      </w:r>
    </w:p>
    <w:p w14:paraId="600DFBFE" w14:textId="77777777" w:rsidR="00126E5B" w:rsidRPr="00EF0A93" w:rsidRDefault="00126E5B" w:rsidP="00014334">
      <w:pPr>
        <w:rPr>
          <w:rFonts w:ascii="Arial" w:hAnsi="Arial" w:cs="Arial"/>
          <w:b/>
          <w:i/>
          <w:szCs w:val="22"/>
          <w:lang w:val="nl-BE"/>
        </w:rPr>
      </w:pPr>
    </w:p>
    <w:p w14:paraId="1389270D" w14:textId="3B25DBB9"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Wij hebben </w:t>
      </w:r>
      <w:r w:rsidR="00126E5B" w:rsidRPr="00EF0A93">
        <w:rPr>
          <w:rFonts w:ascii="Arial" w:hAnsi="Arial" w:cs="Arial"/>
          <w:szCs w:val="22"/>
          <w:lang w:val="nl-BE"/>
        </w:rPr>
        <w:t>de opzet</w:t>
      </w:r>
      <w:r w:rsidRPr="00EF0A93">
        <w:rPr>
          <w:rFonts w:ascii="Arial" w:hAnsi="Arial" w:cs="Arial"/>
          <w:szCs w:val="22"/>
          <w:lang w:val="nl-BE"/>
        </w:rPr>
        <w:t xml:space="preserve"> van de interne controlemaatregelen beoordeeld die door (</w:t>
      </w:r>
      <w:r w:rsidRPr="00EF0A93">
        <w:rPr>
          <w:rFonts w:ascii="Arial" w:hAnsi="Arial" w:cs="Arial"/>
          <w:i/>
          <w:szCs w:val="22"/>
          <w:lang w:val="nl-BE"/>
        </w:rPr>
        <w:t>identificatie van de instelling</w:t>
      </w:r>
      <w:r w:rsidRPr="00EF0A93">
        <w:rPr>
          <w:rFonts w:ascii="Arial" w:hAnsi="Arial" w:cs="Arial"/>
          <w:szCs w:val="22"/>
          <w:lang w:val="nl-BE"/>
        </w:rPr>
        <w:t xml:space="preserve">) getroffen werden om een redelijke mate van zekerheid te verschaffen over de betrouwbaarheid van de financiële  verslaggeving en het geheel van de interne controlemaatregelen gericht op de beheersing van de operationele activiteiten. </w:t>
      </w:r>
    </w:p>
    <w:p w14:paraId="0FABE728" w14:textId="77777777" w:rsidR="004F7A99" w:rsidRPr="00EF0A93" w:rsidRDefault="004F7A99" w:rsidP="00014334">
      <w:pPr>
        <w:jc w:val="both"/>
        <w:rPr>
          <w:rFonts w:ascii="Arial" w:hAnsi="Arial" w:cs="Arial"/>
          <w:szCs w:val="22"/>
          <w:lang w:val="nl-BE"/>
        </w:rPr>
      </w:pPr>
    </w:p>
    <w:p w14:paraId="50CF9D4E" w14:textId="77777777" w:rsidR="004F7A99" w:rsidRPr="00EF0A93" w:rsidRDefault="004F7A99" w:rsidP="00014334">
      <w:pPr>
        <w:jc w:val="both"/>
        <w:rPr>
          <w:rFonts w:ascii="Arial" w:hAnsi="Arial" w:cs="Arial"/>
          <w:szCs w:val="22"/>
          <w:lang w:val="nl-BE"/>
        </w:rPr>
      </w:pPr>
      <w:r w:rsidRPr="00EF0A93">
        <w:rPr>
          <w:rFonts w:ascii="Arial" w:hAnsi="Arial" w:cs="Arial"/>
          <w:szCs w:val="22"/>
          <w:lang w:val="nl-BE"/>
        </w:rPr>
        <w:t>Dit verslag werd opgemaakt overeenkomstig de bepalingen van punt E.2 van circulaire CBFA_2011_06 inzake de verslaggeving over de interne controle van een instelling  voor collectieve belegging die een beheervennootschap heeft aangesteld.</w:t>
      </w:r>
    </w:p>
    <w:p w14:paraId="47D2A6E2" w14:textId="77777777" w:rsidR="004F7A99" w:rsidRPr="00EF0A93" w:rsidRDefault="004F7A99" w:rsidP="00014334">
      <w:pPr>
        <w:jc w:val="both"/>
        <w:rPr>
          <w:rFonts w:ascii="Arial" w:hAnsi="Arial" w:cs="Arial"/>
          <w:szCs w:val="22"/>
          <w:lang w:val="nl-BE"/>
        </w:rPr>
      </w:pPr>
    </w:p>
    <w:p w14:paraId="7758F501" w14:textId="366B1994"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De verantwoordelijkheid voor de </w:t>
      </w:r>
      <w:r w:rsidR="00126E5B" w:rsidRPr="00EF0A93">
        <w:rPr>
          <w:rFonts w:ascii="Arial" w:hAnsi="Arial" w:cs="Arial"/>
          <w:szCs w:val="22"/>
          <w:lang w:val="nl-BE"/>
        </w:rPr>
        <w:t>opzet</w:t>
      </w:r>
      <w:r w:rsidRPr="00EF0A93">
        <w:rPr>
          <w:rFonts w:ascii="Arial" w:hAnsi="Arial" w:cs="Arial"/>
          <w:szCs w:val="22"/>
          <w:lang w:val="nl-BE"/>
        </w:rPr>
        <w:t xml:space="preserve"> en de werking van de interne controle alsook de opstelling, ten behoeve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van de in de aanstellingsovereenkomst overeengekomen rapportering inzake de interne controle  berust bij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door </w:t>
      </w:r>
      <w:r w:rsidRPr="00EF0A93">
        <w:rPr>
          <w:rFonts w:ascii="Arial" w:hAnsi="Arial" w:cs="Arial"/>
          <w:i/>
          <w:szCs w:val="22"/>
          <w:lang w:val="nl-BE"/>
        </w:rPr>
        <w:t>(identificatie van de instelling)</w:t>
      </w:r>
      <w:r w:rsidRPr="00EF0A93">
        <w:rPr>
          <w:rFonts w:ascii="Arial" w:hAnsi="Arial" w:cs="Arial"/>
          <w:szCs w:val="22"/>
          <w:lang w:val="nl-BE"/>
        </w:rPr>
        <w:t xml:space="preserve"> aangestelde beheervennootschap. Het is de verantwoordelijkheid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xml:space="preserve">,  te oordelen, op basis van de door </w:t>
      </w:r>
      <w:r w:rsidRPr="00EF0A93">
        <w:rPr>
          <w:rFonts w:ascii="Arial" w:hAnsi="Arial" w:cs="Arial"/>
          <w:i/>
          <w:szCs w:val="22"/>
          <w:lang w:val="nl-BE"/>
        </w:rPr>
        <w:t>(identificatie van de beheervennootschap)</w:t>
      </w:r>
      <w:r w:rsidRPr="00EF0A93">
        <w:rPr>
          <w:rFonts w:ascii="Arial" w:hAnsi="Arial" w:cs="Arial"/>
          <w:szCs w:val="22"/>
          <w:lang w:val="nl-BE"/>
        </w:rPr>
        <w:t xml:space="preserve"> opgestelde rapportering inzake de interne controle, of de aangestelde beheervennootschap haar beheertaken, in het licht van de aard en de activiteiten van </w:t>
      </w:r>
      <w:r w:rsidRPr="00EF0A93">
        <w:rPr>
          <w:rFonts w:ascii="Arial" w:hAnsi="Arial" w:cs="Arial"/>
          <w:i/>
          <w:szCs w:val="22"/>
          <w:lang w:val="nl-BE"/>
        </w:rPr>
        <w:t>(identificatie van de instelling)</w:t>
      </w:r>
      <w:r w:rsidRPr="00EF0A93">
        <w:rPr>
          <w:rFonts w:ascii="Arial" w:hAnsi="Arial" w:cs="Arial"/>
          <w:szCs w:val="22"/>
          <w:lang w:val="nl-BE"/>
        </w:rPr>
        <w:t>, op passende wijze organiseert.</w:t>
      </w:r>
    </w:p>
    <w:p w14:paraId="2ABC1D74" w14:textId="77777777" w:rsidR="004F7A99" w:rsidRPr="00EF0A93" w:rsidRDefault="004F7A99" w:rsidP="00014334">
      <w:pPr>
        <w:jc w:val="both"/>
        <w:rPr>
          <w:rFonts w:ascii="Arial" w:hAnsi="Arial" w:cs="Arial"/>
          <w:szCs w:val="22"/>
          <w:lang w:val="nl-BE"/>
        </w:rPr>
      </w:pPr>
    </w:p>
    <w:p w14:paraId="0DC2A8CF" w14:textId="77777777" w:rsidR="004F7A99" w:rsidRPr="00EF0A93" w:rsidRDefault="004F7A99" w:rsidP="00014334">
      <w:pPr>
        <w:jc w:val="both"/>
        <w:rPr>
          <w:rFonts w:ascii="Arial" w:hAnsi="Arial" w:cs="Arial"/>
          <w:b/>
          <w:i/>
          <w:szCs w:val="22"/>
          <w:lang w:val="nl-BE"/>
        </w:rPr>
      </w:pPr>
      <w:r w:rsidRPr="00EF0A93">
        <w:rPr>
          <w:rFonts w:ascii="Arial" w:hAnsi="Arial" w:cs="Arial"/>
          <w:b/>
          <w:i/>
          <w:szCs w:val="22"/>
          <w:lang w:val="nl-BE"/>
        </w:rPr>
        <w:t>Werkzaamheden</w:t>
      </w:r>
    </w:p>
    <w:p w14:paraId="7FD2D37A" w14:textId="77777777" w:rsidR="004F7A99" w:rsidRPr="00EF0A93" w:rsidRDefault="004F7A99" w:rsidP="00014334">
      <w:pPr>
        <w:jc w:val="both"/>
        <w:rPr>
          <w:rFonts w:ascii="Arial" w:hAnsi="Arial" w:cs="Arial"/>
          <w:b/>
          <w:i/>
          <w:szCs w:val="22"/>
          <w:lang w:val="nl-BE"/>
        </w:rPr>
      </w:pPr>
    </w:p>
    <w:p w14:paraId="5607FE0F" w14:textId="77777777"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EF0A93" w:rsidRDefault="004F7A99" w:rsidP="00014334">
      <w:pPr>
        <w:jc w:val="both"/>
        <w:rPr>
          <w:rFonts w:ascii="Arial" w:hAnsi="Arial" w:cs="Arial"/>
          <w:szCs w:val="22"/>
          <w:lang w:val="nl-BE"/>
        </w:rPr>
      </w:pPr>
    </w:p>
    <w:p w14:paraId="223EA9BF" w14:textId="45C126A5"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De werkzaamheden werden uitgevoerd overeenkomstig circulaire CBFA_2011_06 inzake de medewerkingsopdracht van de erkende </w:t>
      </w:r>
      <w:r w:rsidR="00126E5B" w:rsidRPr="00EF0A93">
        <w:rPr>
          <w:rFonts w:ascii="Arial" w:hAnsi="Arial" w:cs="Arial"/>
          <w:szCs w:val="22"/>
          <w:lang w:val="nl-BE"/>
        </w:rPr>
        <w:t>revisoren</w:t>
      </w:r>
      <w:r w:rsidRPr="00EF0A93">
        <w:rPr>
          <w:rFonts w:ascii="Arial" w:hAnsi="Arial" w:cs="Arial"/>
          <w:szCs w:val="22"/>
          <w:lang w:val="nl-BE"/>
        </w:rPr>
        <w:t xml:space="preserve"> bij openbare instellingen voor collectieve belegging met een veranderlijk aantal rechten van deelneming.</w:t>
      </w:r>
    </w:p>
    <w:p w14:paraId="5902CA72" w14:textId="77777777"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 </w:t>
      </w:r>
    </w:p>
    <w:p w14:paraId="5B1D4AE2" w14:textId="4412DEEC" w:rsidR="00496FD7" w:rsidRPr="00EF0A93" w:rsidRDefault="004F7A99" w:rsidP="006F0A70">
      <w:pPr>
        <w:jc w:val="both"/>
        <w:rPr>
          <w:rFonts w:ascii="Arial" w:hAnsi="Arial" w:cs="Arial"/>
          <w:szCs w:val="22"/>
          <w:lang w:val="nl-NL"/>
        </w:rPr>
      </w:pPr>
      <w:r w:rsidRPr="00EF0A93">
        <w:rPr>
          <w:rFonts w:ascii="Arial" w:hAnsi="Arial" w:cs="Arial"/>
          <w:szCs w:val="22"/>
          <w:lang w:val="nl-BE"/>
        </w:rPr>
        <w:t xml:space="preserve">Wij hebben </w:t>
      </w:r>
      <w:r w:rsidRPr="00EF0A93">
        <w:rPr>
          <w:rFonts w:ascii="Arial" w:hAnsi="Arial" w:cs="Arial"/>
          <w:szCs w:val="22"/>
          <w:lang w:val="nl-NL"/>
        </w:rPr>
        <w:t xml:space="preserve">het verslag van de effectieve leiding </w:t>
      </w:r>
      <w:r w:rsidRPr="00EF0A93">
        <w:rPr>
          <w:rFonts w:ascii="Arial" w:hAnsi="Arial" w:cs="Arial"/>
          <w:i/>
          <w:szCs w:val="22"/>
          <w:lang w:val="nl-NL"/>
        </w:rPr>
        <w:t xml:space="preserve">(in voorkomend geval het directiecomité) </w:t>
      </w:r>
      <w:r w:rsidRPr="00EF0A93">
        <w:rPr>
          <w:rFonts w:ascii="Arial" w:hAnsi="Arial" w:cs="Arial"/>
          <w:szCs w:val="22"/>
          <w:lang w:val="nl-NL"/>
        </w:rPr>
        <w:t xml:space="preserve">van </w:t>
      </w:r>
      <w:r w:rsidRPr="00EF0A93">
        <w:rPr>
          <w:rFonts w:ascii="Arial" w:hAnsi="Arial" w:cs="Arial"/>
          <w:i/>
          <w:szCs w:val="22"/>
          <w:lang w:val="nl-NL"/>
        </w:rPr>
        <w:t>(identificatie van de aangestelde beheervennootschap),</w:t>
      </w:r>
      <w:r w:rsidRPr="00EF0A93">
        <w:rPr>
          <w:rFonts w:ascii="Arial" w:hAnsi="Arial" w:cs="Arial"/>
          <w:szCs w:val="22"/>
          <w:lang w:val="nl-NL"/>
        </w:rPr>
        <w:t xml:space="preserve"> opgesteld overeenkomstig</w:t>
      </w:r>
      <w:r w:rsidRPr="00EF0A93">
        <w:rPr>
          <w:rFonts w:ascii="Arial" w:hAnsi="Arial" w:cs="Arial"/>
          <w:i/>
          <w:szCs w:val="22"/>
          <w:lang w:val="nl-NL"/>
        </w:rPr>
        <w:t xml:space="preserve"> </w:t>
      </w:r>
      <w:r w:rsidRPr="00EF0A93">
        <w:rPr>
          <w:rFonts w:ascii="Arial" w:hAnsi="Arial" w:cs="Arial"/>
          <w:szCs w:val="22"/>
          <w:lang w:val="nl-NL"/>
        </w:rPr>
        <w:t>circulaire CBFA_2011_07 gedateerd op DD.MM.JJJJ, geanalyseerd</w:t>
      </w:r>
      <w:r w:rsidR="00496FD7" w:rsidRPr="00EF0A93">
        <w:rPr>
          <w:rFonts w:ascii="Arial" w:hAnsi="Arial" w:cs="Arial"/>
          <w:szCs w:val="22"/>
          <w:lang w:val="nl-NL"/>
        </w:rPr>
        <w:t xml:space="preserve">, </w:t>
      </w:r>
      <w:r w:rsidR="00496FD7" w:rsidRPr="00EF0A93">
        <w:rPr>
          <w:rFonts w:ascii="Arial" w:hAnsi="Arial" w:cs="Arial"/>
          <w:szCs w:val="22"/>
          <w:lang w:val="nl-NL"/>
        </w:rPr>
        <w:lastRenderedPageBreak/>
        <w:t xml:space="preserve">alsook hebben wij kennis genomen van de bevindingen van de </w:t>
      </w:r>
      <w:proofErr w:type="spellStart"/>
      <w:r w:rsidR="005833D2" w:rsidRPr="00EF0A93">
        <w:rPr>
          <w:rFonts w:ascii="Arial" w:hAnsi="Arial" w:cs="Arial"/>
          <w:szCs w:val="22"/>
          <w:lang w:val="nl-NL"/>
        </w:rPr>
        <w:t>Commissaris</w:t>
      </w:r>
      <w:r w:rsidR="00496FD7" w:rsidRPr="00EF0A93">
        <w:rPr>
          <w:rFonts w:ascii="Arial" w:hAnsi="Arial" w:cs="Arial"/>
          <w:szCs w:val="22"/>
          <w:lang w:val="nl-NL"/>
        </w:rPr>
        <w:t>van</w:t>
      </w:r>
      <w:proofErr w:type="spellEnd"/>
      <w:r w:rsidR="00496FD7" w:rsidRPr="00EF0A93">
        <w:rPr>
          <w:rFonts w:ascii="Arial" w:hAnsi="Arial" w:cs="Arial"/>
          <w:szCs w:val="22"/>
          <w:lang w:val="nl-NL"/>
        </w:rPr>
        <w:t xml:space="preserve"> de beheervennootschap ingevolge de door </w:t>
      </w:r>
      <w:r w:rsidR="00496FD7" w:rsidRPr="00EF0A93">
        <w:rPr>
          <w:rFonts w:ascii="Arial" w:hAnsi="Arial" w:cs="Arial"/>
          <w:i/>
          <w:szCs w:val="22"/>
          <w:lang w:val="nl-NL"/>
        </w:rPr>
        <w:t>(hem/haar, naargelang)</w:t>
      </w:r>
      <w:r w:rsidR="00496FD7" w:rsidRPr="00EF0A93">
        <w:rPr>
          <w:rFonts w:ascii="Arial" w:hAnsi="Arial" w:cs="Arial"/>
          <w:szCs w:val="22"/>
          <w:lang w:val="nl-NL"/>
        </w:rPr>
        <w:t xml:space="preserve"> uitgevoerde beoordeling van de</w:t>
      </w:r>
      <w:r w:rsidR="00126E5B" w:rsidRPr="00EF0A93">
        <w:rPr>
          <w:rFonts w:ascii="Arial" w:hAnsi="Arial" w:cs="Arial"/>
          <w:szCs w:val="22"/>
          <w:lang w:val="nl-NL"/>
        </w:rPr>
        <w:t xml:space="preserve"> opzet van de</w:t>
      </w:r>
      <w:r w:rsidR="00496FD7" w:rsidRPr="00EF0A93">
        <w:rPr>
          <w:rFonts w:ascii="Arial" w:hAnsi="Arial" w:cs="Arial"/>
          <w:szCs w:val="22"/>
          <w:lang w:val="nl-NL"/>
        </w:rPr>
        <w:t xml:space="preserve"> interne controle</w:t>
      </w:r>
      <w:r w:rsidRPr="00EF0A93">
        <w:rPr>
          <w:rFonts w:ascii="Arial" w:hAnsi="Arial" w:cs="Arial"/>
          <w:szCs w:val="22"/>
          <w:lang w:val="nl-NL"/>
        </w:rPr>
        <w:t xml:space="preserve">. </w:t>
      </w:r>
    </w:p>
    <w:p w14:paraId="0DCEA748" w14:textId="77777777" w:rsidR="00496FD7" w:rsidRPr="00EF0A93" w:rsidRDefault="00496FD7" w:rsidP="006F0A70">
      <w:pPr>
        <w:jc w:val="both"/>
        <w:rPr>
          <w:rFonts w:ascii="Arial" w:hAnsi="Arial" w:cs="Arial"/>
          <w:szCs w:val="22"/>
          <w:lang w:val="nl-NL"/>
        </w:rPr>
      </w:pPr>
    </w:p>
    <w:p w14:paraId="4BF42D34" w14:textId="77777777" w:rsidR="004F7A99" w:rsidRPr="00EF0A93" w:rsidRDefault="004F7A99" w:rsidP="006F0A70">
      <w:pPr>
        <w:jc w:val="both"/>
        <w:rPr>
          <w:rFonts w:ascii="Arial" w:hAnsi="Arial" w:cs="Arial"/>
          <w:szCs w:val="22"/>
          <w:lang w:val="nl-NL"/>
        </w:rPr>
      </w:pPr>
      <w:r w:rsidRPr="00EF0A93">
        <w:rPr>
          <w:rFonts w:ascii="Arial" w:hAnsi="Arial" w:cs="Arial"/>
          <w:szCs w:val="22"/>
          <w:lang w:val="nl-NL"/>
        </w:rPr>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 xml:space="preserve">. </w:t>
      </w:r>
    </w:p>
    <w:p w14:paraId="7176F8A2" w14:textId="77777777" w:rsidR="004F7A99" w:rsidRPr="00EF0A93" w:rsidRDefault="004F7A99" w:rsidP="00014334">
      <w:pPr>
        <w:pStyle w:val="Lijstalinea"/>
        <w:ind w:left="0"/>
        <w:jc w:val="both"/>
        <w:rPr>
          <w:rFonts w:ascii="Arial" w:hAnsi="Arial" w:cs="Arial"/>
          <w:szCs w:val="22"/>
          <w:lang w:val="nl-BE"/>
        </w:rPr>
      </w:pPr>
    </w:p>
    <w:p w14:paraId="7C2D4965" w14:textId="77777777" w:rsidR="004F7A99" w:rsidRPr="00EF0A93" w:rsidRDefault="004F7A99" w:rsidP="00014334">
      <w:pPr>
        <w:pStyle w:val="Lijstalinea"/>
        <w:ind w:left="0"/>
        <w:jc w:val="both"/>
        <w:rPr>
          <w:rFonts w:ascii="Arial" w:hAnsi="Arial" w:cs="Arial"/>
          <w:b/>
          <w:i/>
          <w:szCs w:val="22"/>
          <w:lang w:val="nl-BE"/>
        </w:rPr>
      </w:pPr>
      <w:r w:rsidRPr="00EF0A93">
        <w:rPr>
          <w:rFonts w:ascii="Arial" w:hAnsi="Arial" w:cs="Arial"/>
          <w:b/>
          <w:i/>
          <w:szCs w:val="22"/>
          <w:lang w:val="nl-BE"/>
        </w:rPr>
        <w:t>Beperkingen in de uitvoering van de opdracht</w:t>
      </w:r>
    </w:p>
    <w:p w14:paraId="7065B348" w14:textId="77777777" w:rsidR="004F7A99" w:rsidRPr="00EF0A93" w:rsidRDefault="004F7A99" w:rsidP="00014334">
      <w:pPr>
        <w:pStyle w:val="Lijstalinea"/>
        <w:ind w:left="0"/>
        <w:jc w:val="both"/>
        <w:rPr>
          <w:rFonts w:ascii="Arial" w:hAnsi="Arial" w:cs="Arial"/>
          <w:szCs w:val="22"/>
          <w:lang w:val="nl-BE"/>
        </w:rPr>
      </w:pPr>
    </w:p>
    <w:p w14:paraId="089BBA49" w14:textId="66B8AECB" w:rsidR="004F7A99" w:rsidRPr="00EF0A93" w:rsidRDefault="004F7A99" w:rsidP="00014334">
      <w:pPr>
        <w:pStyle w:val="Lijstalinea"/>
        <w:ind w:left="0"/>
        <w:jc w:val="both"/>
        <w:rPr>
          <w:rFonts w:ascii="Arial" w:hAnsi="Arial" w:cs="Arial"/>
          <w:szCs w:val="22"/>
          <w:lang w:val="nl-BE"/>
        </w:rPr>
      </w:pPr>
      <w:r w:rsidRPr="00EF0A93">
        <w:rPr>
          <w:rFonts w:ascii="Arial" w:hAnsi="Arial" w:cs="Arial"/>
          <w:szCs w:val="22"/>
          <w:lang w:val="nl-BE"/>
        </w:rPr>
        <w:t xml:space="preserve">Bij de beoordeling van de </w:t>
      </w:r>
      <w:r w:rsidR="00126E5B" w:rsidRPr="00EF0A93">
        <w:rPr>
          <w:rFonts w:ascii="Arial" w:hAnsi="Arial" w:cs="Arial"/>
          <w:szCs w:val="22"/>
          <w:lang w:val="nl-BE"/>
        </w:rPr>
        <w:t xml:space="preserve">opzet van de </w:t>
      </w:r>
      <w:r w:rsidRPr="00EF0A93">
        <w:rPr>
          <w:rFonts w:ascii="Arial" w:hAnsi="Arial" w:cs="Arial"/>
          <w:szCs w:val="22"/>
          <w:lang w:val="nl-BE"/>
        </w:rPr>
        <w:t xml:space="preserve">interne controlemaatregelen hebben wij ons in belangrijke mate gesteund op het verslag van de effectieve leiding van de door </w:t>
      </w:r>
      <w:r w:rsidRPr="00EF0A93">
        <w:rPr>
          <w:rFonts w:ascii="Arial" w:hAnsi="Arial" w:cs="Arial"/>
          <w:i/>
          <w:szCs w:val="22"/>
          <w:lang w:val="nl-BE"/>
        </w:rPr>
        <w:t>(identificatie van de instelling)</w:t>
      </w:r>
      <w:r w:rsidRPr="00EF0A93">
        <w:rPr>
          <w:rFonts w:ascii="Arial" w:hAnsi="Arial" w:cs="Arial"/>
          <w:szCs w:val="22"/>
          <w:lang w:val="nl-BE"/>
        </w:rPr>
        <w:t xml:space="preserve"> aangestelde beheervennootschap, aangevuld met elementen waarvan wij kennis hebben in het kader van de controle van de jaarrekening en de</w:t>
      </w:r>
      <w:r w:rsidRPr="00EF0A93">
        <w:rPr>
          <w:rFonts w:ascii="Arial" w:hAnsi="Arial" w:cs="Arial"/>
          <w:i/>
          <w:szCs w:val="22"/>
          <w:lang w:val="nl-BE"/>
        </w:rPr>
        <w:t xml:space="preserve"> </w:t>
      </w:r>
      <w:r w:rsidRPr="00EF0A93">
        <w:rPr>
          <w:rFonts w:ascii="Arial" w:hAnsi="Arial" w:cs="Arial"/>
          <w:szCs w:val="22"/>
          <w:lang w:val="nl-BE"/>
        </w:rPr>
        <w:t xml:space="preserve">statistieken, in het bijzonder over </w:t>
      </w:r>
      <w:r w:rsidR="00126E5B" w:rsidRPr="00EF0A93">
        <w:rPr>
          <w:rFonts w:ascii="Arial" w:hAnsi="Arial" w:cs="Arial"/>
          <w:szCs w:val="22"/>
          <w:lang w:val="nl-BE"/>
        </w:rPr>
        <w:t xml:space="preserve">elementen inzake het </w:t>
      </w:r>
      <w:r w:rsidRPr="00EF0A93">
        <w:rPr>
          <w:rFonts w:ascii="Arial" w:hAnsi="Arial" w:cs="Arial"/>
          <w:szCs w:val="22"/>
          <w:lang w:val="nl-BE"/>
        </w:rPr>
        <w:t xml:space="preserve">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59463000" w14:textId="77777777" w:rsidR="004F7A99" w:rsidRPr="00EF0A93" w:rsidRDefault="004F7A99" w:rsidP="00014334">
      <w:pPr>
        <w:pStyle w:val="Lijstalinea"/>
        <w:ind w:left="0"/>
        <w:jc w:val="both"/>
        <w:rPr>
          <w:rFonts w:ascii="Arial" w:hAnsi="Arial" w:cs="Arial"/>
          <w:szCs w:val="22"/>
          <w:lang w:val="nl-BE"/>
        </w:rPr>
      </w:pPr>
    </w:p>
    <w:p w14:paraId="74AC53A7" w14:textId="77777777" w:rsidR="004F7A99" w:rsidRPr="00EF0A93" w:rsidRDefault="004F7A99" w:rsidP="00014334">
      <w:pPr>
        <w:pStyle w:val="Lijstalinea"/>
        <w:ind w:left="0"/>
        <w:jc w:val="both"/>
        <w:rPr>
          <w:rFonts w:ascii="Arial" w:hAnsi="Arial" w:cs="Arial"/>
          <w:szCs w:val="22"/>
          <w:lang w:val="nl-BE"/>
        </w:rPr>
      </w:pPr>
      <w:r w:rsidRPr="00EF0A93">
        <w:rPr>
          <w:rFonts w:ascii="Arial" w:hAnsi="Arial" w:cs="Arial"/>
          <w:szCs w:val="22"/>
          <w:lang w:val="nl-BE"/>
        </w:rPr>
        <w:t xml:space="preserve">De beoordeling van </w:t>
      </w:r>
      <w:r w:rsidR="00A307A7" w:rsidRPr="00EF0A93">
        <w:rPr>
          <w:rFonts w:ascii="Arial" w:hAnsi="Arial" w:cs="Arial"/>
          <w:szCs w:val="22"/>
          <w:lang w:val="nl-BE"/>
        </w:rPr>
        <w:t xml:space="preserve">de opzet van </w:t>
      </w:r>
      <w:r w:rsidRPr="00EF0A93">
        <w:rPr>
          <w:rFonts w:ascii="Arial" w:hAnsi="Arial" w:cs="Arial"/>
          <w:szCs w:val="22"/>
          <w:lang w:val="nl-BE"/>
        </w:rPr>
        <w:t xml:space="preserve">de interne controlemaatregelen waarbij de erkende bedrijfsrevisoren zich steunen op de kennis van de entiteit en de beoordeling van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aangestelde beheervennootschap is geen opdracht waaraan enige zekerheid kan worden ontleend omtrent het aangepaste karakter van de interne controlemaatregelen.</w:t>
      </w:r>
    </w:p>
    <w:p w14:paraId="12121DD7" w14:textId="77777777" w:rsidR="004F7A99" w:rsidRPr="00EF0A93" w:rsidRDefault="004F7A99" w:rsidP="00014334">
      <w:pPr>
        <w:pStyle w:val="Lijstalinea"/>
        <w:ind w:left="0"/>
        <w:jc w:val="both"/>
        <w:rPr>
          <w:rFonts w:ascii="Arial" w:hAnsi="Arial" w:cs="Arial"/>
          <w:szCs w:val="22"/>
          <w:lang w:val="nl-BE"/>
        </w:rPr>
      </w:pPr>
    </w:p>
    <w:p w14:paraId="5C0F716F" w14:textId="77777777" w:rsidR="004F7A99" w:rsidRPr="00EF0A93" w:rsidRDefault="004F7A99" w:rsidP="00014334">
      <w:pPr>
        <w:pStyle w:val="Lijstalinea"/>
        <w:ind w:left="0"/>
        <w:jc w:val="both"/>
        <w:rPr>
          <w:rFonts w:ascii="Arial" w:hAnsi="Arial" w:cs="Arial"/>
          <w:szCs w:val="22"/>
          <w:lang w:val="nl-BE"/>
        </w:rPr>
      </w:pPr>
      <w:r w:rsidRPr="00EF0A93">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577F8F3B" w14:textId="77777777" w:rsidR="004F7A99" w:rsidRPr="00EF0A93" w:rsidRDefault="004F7A99" w:rsidP="00014334">
      <w:pPr>
        <w:pStyle w:val="Lijstalinea"/>
        <w:ind w:left="0"/>
        <w:jc w:val="both"/>
        <w:rPr>
          <w:rFonts w:ascii="Arial" w:hAnsi="Arial" w:cs="Arial"/>
          <w:szCs w:val="22"/>
          <w:lang w:val="nl-BE"/>
        </w:rPr>
      </w:pPr>
    </w:p>
    <w:p w14:paraId="53A6B774" w14:textId="77777777" w:rsidR="004F7A99" w:rsidRPr="00EF0A93" w:rsidRDefault="004F7A99" w:rsidP="00014334">
      <w:pPr>
        <w:pStyle w:val="Lijstalinea"/>
        <w:ind w:left="0"/>
        <w:jc w:val="both"/>
        <w:rPr>
          <w:rFonts w:ascii="Arial" w:hAnsi="Arial" w:cs="Arial"/>
          <w:szCs w:val="22"/>
          <w:lang w:val="nl-BE"/>
        </w:rPr>
      </w:pPr>
      <w:r w:rsidRPr="00EF0A93">
        <w:rPr>
          <w:rFonts w:ascii="Arial" w:hAnsi="Arial" w:cs="Arial"/>
          <w:szCs w:val="22"/>
          <w:lang w:val="nl-BE"/>
        </w:rPr>
        <w:t>Bijkomende beperkingen in de uitvoering van de opdracht:</w:t>
      </w:r>
    </w:p>
    <w:p w14:paraId="3DD8C1FF" w14:textId="77777777" w:rsidR="004F7A99" w:rsidRPr="00EF0A93" w:rsidRDefault="004F7A99" w:rsidP="00014334">
      <w:pPr>
        <w:pStyle w:val="Lijstalinea"/>
        <w:ind w:left="0"/>
        <w:jc w:val="both"/>
        <w:rPr>
          <w:rFonts w:ascii="Arial" w:hAnsi="Arial" w:cs="Arial"/>
          <w:szCs w:val="22"/>
          <w:lang w:val="nl-BE"/>
        </w:rPr>
      </w:pPr>
    </w:p>
    <w:p w14:paraId="3F9719D8"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verslaggeving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aangestelde beheervennootschap bevat elementen die niet door ons werden beoordeeld. Het betreft met name: </w:t>
      </w:r>
      <w:r w:rsidRPr="00EF0A93">
        <w:rPr>
          <w:rFonts w:ascii="Arial" w:hAnsi="Arial" w:cs="Arial"/>
          <w:i/>
          <w:szCs w:val="22"/>
          <w:lang w:val="nl-BE"/>
        </w:rPr>
        <w:t>(aan te passen naar gelang de inhoud van de verslaggeving)</w:t>
      </w:r>
      <w:r w:rsidRPr="00EF0A93">
        <w:rPr>
          <w:rFonts w:ascii="Arial" w:hAnsi="Arial" w:cs="Arial"/>
          <w:szCs w:val="22"/>
          <w:lang w:val="nl-BE"/>
        </w:rPr>
        <w:t xml:space="preserve">. Voor deze elementen hebben wij enkel nagegaan dat de verslaggeving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aangestelde beheervennootschap geen onmiskenbare inconsistenties vertoont met de informatie waarover wij beschikken in het kader van onze privaatrechtelijke opdracht;</w:t>
      </w:r>
    </w:p>
    <w:p w14:paraId="22C754E1" w14:textId="77777777" w:rsidR="004F7A99" w:rsidRPr="00EF0A93" w:rsidRDefault="004F7A99" w:rsidP="00014334">
      <w:pPr>
        <w:pStyle w:val="Lijstalinea"/>
        <w:tabs>
          <w:tab w:val="num" w:pos="720"/>
        </w:tabs>
        <w:ind w:hanging="720"/>
        <w:jc w:val="both"/>
        <w:rPr>
          <w:rFonts w:ascii="Arial" w:hAnsi="Arial" w:cs="Arial"/>
          <w:szCs w:val="22"/>
          <w:lang w:val="nl-BE"/>
        </w:rPr>
      </w:pPr>
    </w:p>
    <w:p w14:paraId="540FF44F" w14:textId="77777777" w:rsidR="004F7A99" w:rsidRPr="00EF0A93" w:rsidRDefault="004F7A99" w:rsidP="00982131">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de effectiviteit van de interne controlemaatregelen werd door ons niet beoordeeld;</w:t>
      </w:r>
    </w:p>
    <w:p w14:paraId="031C59DD" w14:textId="77777777" w:rsidR="004F7A99" w:rsidRPr="00EF0A93" w:rsidRDefault="004F7A99" w:rsidP="00014334">
      <w:pPr>
        <w:pStyle w:val="Lijstalinea"/>
        <w:tabs>
          <w:tab w:val="num" w:pos="720"/>
        </w:tabs>
        <w:ind w:hanging="720"/>
        <w:jc w:val="both"/>
        <w:rPr>
          <w:rFonts w:ascii="Arial" w:hAnsi="Arial" w:cs="Arial"/>
          <w:szCs w:val="22"/>
          <w:lang w:val="nl-BE"/>
        </w:rPr>
      </w:pPr>
    </w:p>
    <w:p w14:paraId="71B01A9F" w14:textId="77777777" w:rsidR="004F7A99" w:rsidRPr="00EF0A93"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het geheel van de toepasselijke wetgevingen dienen wij niet na te gaan;</w:t>
      </w:r>
    </w:p>
    <w:p w14:paraId="0BFA2D78" w14:textId="77777777" w:rsidR="004F7A99" w:rsidRPr="00EF0A93" w:rsidRDefault="004F7A99" w:rsidP="00014334">
      <w:pPr>
        <w:pStyle w:val="Lijstalinea"/>
        <w:tabs>
          <w:tab w:val="num" w:pos="720"/>
        </w:tabs>
        <w:ind w:hanging="720"/>
        <w:jc w:val="both"/>
        <w:rPr>
          <w:rFonts w:ascii="Arial" w:hAnsi="Arial" w:cs="Arial"/>
          <w:szCs w:val="22"/>
          <w:lang w:val="nl-BE"/>
        </w:rPr>
      </w:pPr>
    </w:p>
    <w:p w14:paraId="1E402DE0" w14:textId="2FEF0308" w:rsidR="008C0B35" w:rsidRPr="00EF0A93" w:rsidRDefault="004F7A99" w:rsidP="008C0B35">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w:t>
      </w:r>
      <w:r w:rsidRPr="00EF0A93">
        <w:rPr>
          <w:rFonts w:ascii="Arial" w:hAnsi="Arial" w:cs="Arial"/>
          <w:i/>
          <w:szCs w:val="22"/>
          <w:lang w:val="nl-BE"/>
        </w:rPr>
        <w:t>te vervolledigen met andere beperkingen als gevolg van de professionele beoordeling door de erkend revisor van de toestand</w:t>
      </w:r>
      <w:r w:rsidRPr="00EF0A93">
        <w:rPr>
          <w:rFonts w:ascii="Arial" w:hAnsi="Arial" w:cs="Arial"/>
          <w:szCs w:val="22"/>
          <w:lang w:val="nl-BE"/>
        </w:rPr>
        <w:t>].</w:t>
      </w:r>
    </w:p>
    <w:p w14:paraId="554EBD36" w14:textId="77777777" w:rsidR="008C0B35" w:rsidRPr="00EF0A93" w:rsidRDefault="008C0B35" w:rsidP="00EF0A93">
      <w:pPr>
        <w:pStyle w:val="Lijstalinea"/>
        <w:rPr>
          <w:rFonts w:ascii="Arial" w:hAnsi="Arial" w:cs="Arial"/>
          <w:szCs w:val="22"/>
          <w:lang w:val="nl-BE"/>
        </w:rPr>
      </w:pPr>
    </w:p>
    <w:p w14:paraId="7F5404F2" w14:textId="77777777" w:rsidR="008C0B35" w:rsidRPr="00EF0A93" w:rsidRDefault="008C0B35" w:rsidP="00EF0A93">
      <w:pPr>
        <w:pStyle w:val="Lijstalinea"/>
        <w:spacing w:before="120" w:after="120" w:line="240" w:lineRule="auto"/>
        <w:jc w:val="both"/>
        <w:rPr>
          <w:rFonts w:ascii="Arial" w:hAnsi="Arial" w:cs="Arial"/>
          <w:szCs w:val="22"/>
          <w:lang w:val="nl-BE"/>
        </w:rPr>
      </w:pPr>
    </w:p>
    <w:p w14:paraId="2DF4AF95" w14:textId="77777777" w:rsidR="007D2071" w:rsidRDefault="007D2071" w:rsidP="00014334">
      <w:pPr>
        <w:jc w:val="both"/>
        <w:rPr>
          <w:rFonts w:ascii="Arial" w:hAnsi="Arial" w:cs="Arial"/>
          <w:b/>
          <w:i/>
          <w:szCs w:val="22"/>
          <w:lang w:val="nl-NL"/>
        </w:rPr>
      </w:pPr>
    </w:p>
    <w:p w14:paraId="1F00BD00" w14:textId="77777777" w:rsidR="007D2071" w:rsidRDefault="007D2071" w:rsidP="00014334">
      <w:pPr>
        <w:jc w:val="both"/>
        <w:rPr>
          <w:rFonts w:ascii="Arial" w:hAnsi="Arial" w:cs="Arial"/>
          <w:b/>
          <w:i/>
          <w:szCs w:val="22"/>
          <w:lang w:val="nl-NL"/>
        </w:rPr>
      </w:pPr>
    </w:p>
    <w:p w14:paraId="7A5F629E" w14:textId="77777777" w:rsidR="007D2071" w:rsidRDefault="007D2071" w:rsidP="00014334">
      <w:pPr>
        <w:jc w:val="both"/>
        <w:rPr>
          <w:rFonts w:ascii="Arial" w:hAnsi="Arial" w:cs="Arial"/>
          <w:b/>
          <w:i/>
          <w:szCs w:val="22"/>
          <w:lang w:val="nl-NL"/>
        </w:rPr>
      </w:pPr>
    </w:p>
    <w:p w14:paraId="30C9ECBB" w14:textId="77777777" w:rsidR="004F7A99" w:rsidRPr="00EF0A93" w:rsidRDefault="004F7A99" w:rsidP="00014334">
      <w:pPr>
        <w:jc w:val="both"/>
        <w:rPr>
          <w:rFonts w:ascii="Arial" w:hAnsi="Arial" w:cs="Arial"/>
          <w:b/>
          <w:i/>
          <w:szCs w:val="22"/>
          <w:lang w:val="nl-NL"/>
        </w:rPr>
      </w:pPr>
      <w:r w:rsidRPr="00EF0A93">
        <w:rPr>
          <w:rFonts w:ascii="Arial" w:hAnsi="Arial" w:cs="Arial"/>
          <w:b/>
          <w:i/>
          <w:szCs w:val="22"/>
          <w:lang w:val="nl-NL"/>
        </w:rPr>
        <w:lastRenderedPageBreak/>
        <w:t>Bevindingen</w:t>
      </w:r>
    </w:p>
    <w:p w14:paraId="4D8B8572" w14:textId="77777777" w:rsidR="004F7A99" w:rsidRPr="00EF0A93" w:rsidRDefault="004F7A99" w:rsidP="00014334">
      <w:pPr>
        <w:jc w:val="both"/>
        <w:rPr>
          <w:rFonts w:ascii="Arial" w:hAnsi="Arial" w:cs="Arial"/>
          <w:szCs w:val="22"/>
          <w:lang w:val="nl-NL"/>
        </w:rPr>
      </w:pPr>
    </w:p>
    <w:p w14:paraId="7C8B3323" w14:textId="77777777" w:rsidR="004F7A99" w:rsidRPr="00EF0A93" w:rsidRDefault="004F7A99" w:rsidP="00014334">
      <w:pPr>
        <w:jc w:val="both"/>
        <w:rPr>
          <w:rFonts w:ascii="Arial" w:hAnsi="Arial" w:cs="Arial"/>
          <w:szCs w:val="22"/>
          <w:lang w:val="nl-NL"/>
        </w:rPr>
      </w:pPr>
      <w:r w:rsidRPr="00EF0A93">
        <w:rPr>
          <w:rFonts w:ascii="Arial" w:hAnsi="Arial" w:cs="Arial"/>
          <w:szCs w:val="22"/>
          <w:lang w:val="nl-NL"/>
        </w:rPr>
        <w:t>Onze bevindingen, rekening houdend met de hoger vermelde beperkingen in de uitvoering van de opdracht, zijn:</w:t>
      </w:r>
    </w:p>
    <w:p w14:paraId="0335C5EC"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Bevindingen met betrekking tot de naleving van de bepalingen van circulaire CBFA_2011_07:</w:t>
      </w:r>
    </w:p>
    <w:p w14:paraId="40F69A1E"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w:t>
      </w:r>
    </w:p>
    <w:p w14:paraId="4F835142"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 xml:space="preserve">Bevindingen met betrekking tot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w:t>
      </w:r>
    </w:p>
    <w:p w14:paraId="7BD13215"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w:t>
      </w:r>
    </w:p>
    <w:p w14:paraId="237B390E"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Overige bevindingen:</w:t>
      </w:r>
    </w:p>
    <w:p w14:paraId="49489771"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w:t>
      </w:r>
    </w:p>
    <w:p w14:paraId="00E69D3A" w14:textId="77777777" w:rsidR="004F7A99" w:rsidRPr="00EF0A93" w:rsidRDefault="004F7A99" w:rsidP="00014334">
      <w:pPr>
        <w:tabs>
          <w:tab w:val="num" w:pos="540"/>
        </w:tabs>
        <w:spacing w:before="120"/>
        <w:jc w:val="both"/>
        <w:rPr>
          <w:rFonts w:ascii="Arial" w:hAnsi="Arial" w:cs="Arial"/>
          <w:szCs w:val="22"/>
          <w:lang w:val="nl-NL"/>
        </w:rPr>
      </w:pPr>
      <w:r w:rsidRPr="00EF0A93">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EF0A93">
        <w:rPr>
          <w:rFonts w:ascii="Arial" w:hAnsi="Arial" w:cs="Arial"/>
          <w:i/>
          <w:szCs w:val="22"/>
          <w:lang w:val="nl-NL"/>
        </w:rPr>
        <w:t>(in voorkomend geval het directiecomité)</w:t>
      </w:r>
      <w:r w:rsidRPr="00EF0A93">
        <w:rPr>
          <w:rFonts w:ascii="Arial" w:hAnsi="Arial" w:cs="Arial"/>
          <w:szCs w:val="22"/>
          <w:lang w:val="nl-NL"/>
        </w:rPr>
        <w:t xml:space="preserve"> van de aangestelde beheervennootschap beoordeeld wordt.</w:t>
      </w:r>
    </w:p>
    <w:p w14:paraId="2A2A5F03" w14:textId="77777777" w:rsidR="004F7A99" w:rsidRPr="00EF0A93" w:rsidRDefault="004F7A99" w:rsidP="00014334">
      <w:pPr>
        <w:tabs>
          <w:tab w:val="num" w:pos="540"/>
        </w:tabs>
        <w:spacing w:before="120"/>
        <w:jc w:val="both"/>
        <w:rPr>
          <w:rFonts w:ascii="Arial" w:hAnsi="Arial" w:cs="Arial"/>
          <w:szCs w:val="22"/>
          <w:lang w:val="nl-NL"/>
        </w:rPr>
      </w:pPr>
    </w:p>
    <w:p w14:paraId="368BBE9F" w14:textId="77777777" w:rsidR="004F7A99" w:rsidRPr="00EF0A93" w:rsidRDefault="004F7A99" w:rsidP="00014334">
      <w:pPr>
        <w:jc w:val="both"/>
        <w:rPr>
          <w:rFonts w:ascii="Arial" w:hAnsi="Arial" w:cs="Arial"/>
          <w:b/>
          <w:i/>
          <w:szCs w:val="22"/>
          <w:lang w:val="nl-BE"/>
        </w:rPr>
      </w:pPr>
      <w:r w:rsidRPr="00EF0A93">
        <w:rPr>
          <w:rFonts w:ascii="Arial" w:hAnsi="Arial" w:cs="Arial"/>
          <w:b/>
          <w:i/>
          <w:szCs w:val="22"/>
          <w:lang w:val="nl-BE"/>
        </w:rPr>
        <w:t>Beperkingen inzake gebruik en verspreiding van voorliggende rapportering</w:t>
      </w:r>
    </w:p>
    <w:p w14:paraId="2A1CB883" w14:textId="77777777" w:rsidR="004F7A99" w:rsidRPr="00EF0A93" w:rsidRDefault="004F7A99" w:rsidP="00014334">
      <w:pPr>
        <w:jc w:val="both"/>
        <w:rPr>
          <w:rFonts w:ascii="Arial" w:hAnsi="Arial" w:cs="Arial"/>
          <w:b/>
          <w:i/>
          <w:szCs w:val="22"/>
          <w:lang w:val="nl-BE"/>
        </w:rPr>
      </w:pPr>
    </w:p>
    <w:p w14:paraId="2ADF342F" w14:textId="77777777" w:rsidR="004F7A99" w:rsidRPr="00EF0A93" w:rsidRDefault="004F7A99" w:rsidP="00014334">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4FE1CA90" w14:textId="77777777" w:rsidR="004F7A99" w:rsidRPr="00EF0A93" w:rsidRDefault="004F7A99" w:rsidP="00014334">
      <w:pPr>
        <w:tabs>
          <w:tab w:val="num" w:pos="540"/>
        </w:tabs>
        <w:ind w:left="540" w:hanging="720"/>
        <w:jc w:val="both"/>
        <w:rPr>
          <w:rFonts w:ascii="Arial" w:hAnsi="Arial" w:cs="Arial"/>
          <w:szCs w:val="22"/>
          <w:lang w:val="nl-BE"/>
        </w:rPr>
      </w:pPr>
    </w:p>
    <w:p w14:paraId="2424C7D6" w14:textId="77777777" w:rsidR="004F7A99" w:rsidRPr="00EF0A93" w:rsidRDefault="004F7A99" w:rsidP="00014334">
      <w:pPr>
        <w:jc w:val="both"/>
        <w:rPr>
          <w:rFonts w:ascii="Arial" w:hAnsi="Arial" w:cs="Arial"/>
          <w:szCs w:val="22"/>
          <w:lang w:val="nl-BE"/>
        </w:rPr>
      </w:pPr>
    </w:p>
    <w:p w14:paraId="32132832" w14:textId="77777777" w:rsidR="004F7A99" w:rsidRPr="00EF0A93" w:rsidRDefault="004F7A99" w:rsidP="00014334">
      <w:pPr>
        <w:jc w:val="both"/>
        <w:rPr>
          <w:rFonts w:ascii="Arial" w:hAnsi="Arial" w:cs="Arial"/>
          <w:szCs w:val="22"/>
          <w:lang w:val="nl-BE"/>
        </w:rPr>
      </w:pPr>
    </w:p>
    <w:p w14:paraId="23F9DCA2" w14:textId="4BA1C5F4" w:rsidR="004F7A99" w:rsidRPr="00EF0A93" w:rsidRDefault="004F7A99" w:rsidP="00014334">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w:t>
      </w:r>
    </w:p>
    <w:p w14:paraId="4391FDDB" w14:textId="77777777" w:rsidR="004F7A99" w:rsidRPr="00EF0A93" w:rsidRDefault="004F7A99" w:rsidP="00014334">
      <w:pPr>
        <w:jc w:val="both"/>
        <w:rPr>
          <w:rFonts w:ascii="Arial" w:hAnsi="Arial" w:cs="Arial"/>
          <w:i/>
          <w:szCs w:val="22"/>
          <w:lang w:val="nl-BE"/>
        </w:rPr>
      </w:pPr>
    </w:p>
    <w:p w14:paraId="52C48D94" w14:textId="77777777" w:rsidR="004F7A99" w:rsidRPr="00EF0A93" w:rsidRDefault="004F7A99" w:rsidP="00014334">
      <w:pPr>
        <w:jc w:val="both"/>
        <w:rPr>
          <w:rFonts w:ascii="Arial" w:hAnsi="Arial" w:cs="Arial"/>
          <w:i/>
          <w:szCs w:val="22"/>
          <w:lang w:val="nl-BE"/>
        </w:rPr>
      </w:pPr>
      <w:r w:rsidRPr="00EF0A93">
        <w:rPr>
          <w:rFonts w:ascii="Arial" w:hAnsi="Arial" w:cs="Arial"/>
          <w:i/>
          <w:szCs w:val="22"/>
          <w:lang w:val="nl-BE"/>
        </w:rPr>
        <w:t>Naam vertegenwoordiger, naar gelang</w:t>
      </w:r>
    </w:p>
    <w:p w14:paraId="59784A7E" w14:textId="77777777" w:rsidR="004F7A99" w:rsidRPr="00EF0A93" w:rsidRDefault="004F7A99" w:rsidP="00014334">
      <w:pPr>
        <w:jc w:val="both"/>
        <w:rPr>
          <w:rFonts w:ascii="Arial" w:hAnsi="Arial" w:cs="Arial"/>
          <w:i/>
          <w:szCs w:val="22"/>
          <w:lang w:val="nl-BE"/>
        </w:rPr>
      </w:pPr>
    </w:p>
    <w:p w14:paraId="76CEBAE8" w14:textId="77777777" w:rsidR="004F7A99" w:rsidRPr="00EF0A93" w:rsidRDefault="004F7A99" w:rsidP="00014334">
      <w:pPr>
        <w:jc w:val="both"/>
        <w:rPr>
          <w:rFonts w:ascii="Arial" w:hAnsi="Arial" w:cs="Arial"/>
          <w:i/>
          <w:szCs w:val="22"/>
          <w:lang w:val="nl-BE"/>
        </w:rPr>
      </w:pPr>
      <w:r w:rsidRPr="00EF0A93">
        <w:rPr>
          <w:rFonts w:ascii="Arial" w:hAnsi="Arial" w:cs="Arial"/>
          <w:i/>
          <w:szCs w:val="22"/>
          <w:lang w:val="nl-BE"/>
        </w:rPr>
        <w:t>Adres</w:t>
      </w:r>
    </w:p>
    <w:p w14:paraId="73E54F23" w14:textId="77777777" w:rsidR="004F7A99" w:rsidRPr="00EF0A93" w:rsidRDefault="004F7A99" w:rsidP="00014334">
      <w:pPr>
        <w:jc w:val="both"/>
        <w:rPr>
          <w:rFonts w:ascii="Arial" w:hAnsi="Arial" w:cs="Arial"/>
          <w:i/>
          <w:szCs w:val="22"/>
          <w:lang w:val="nl-BE"/>
        </w:rPr>
      </w:pPr>
    </w:p>
    <w:p w14:paraId="3F19F178" w14:textId="77777777" w:rsidR="00BA6EEF" w:rsidRPr="00EF0A93" w:rsidRDefault="004F7A99" w:rsidP="00014334">
      <w:pPr>
        <w:jc w:val="both"/>
        <w:rPr>
          <w:rFonts w:ascii="Arial" w:hAnsi="Arial" w:cs="Arial"/>
          <w:i/>
          <w:szCs w:val="22"/>
          <w:lang w:val="nl-BE"/>
        </w:rPr>
      </w:pPr>
      <w:r w:rsidRPr="00EF0A93">
        <w:rPr>
          <w:rFonts w:ascii="Arial" w:hAnsi="Arial" w:cs="Arial"/>
          <w:i/>
          <w:szCs w:val="22"/>
          <w:lang w:val="nl-BE"/>
        </w:rPr>
        <w:t>Datum</w:t>
      </w:r>
    </w:p>
    <w:p w14:paraId="615156E4" w14:textId="77777777" w:rsidR="004F7A99" w:rsidRPr="00EF0A93" w:rsidRDefault="00BA6EEF" w:rsidP="00014334">
      <w:pPr>
        <w:jc w:val="both"/>
        <w:rPr>
          <w:rFonts w:ascii="Arial" w:hAnsi="Arial" w:cs="Arial"/>
          <w:i/>
          <w:szCs w:val="22"/>
          <w:lang w:val="nl-BE"/>
        </w:rPr>
      </w:pPr>
      <w:r w:rsidRPr="00EF0A93">
        <w:rPr>
          <w:rFonts w:ascii="Arial" w:hAnsi="Arial" w:cs="Arial"/>
          <w:i/>
          <w:szCs w:val="22"/>
          <w:lang w:val="nl-BE"/>
        </w:rPr>
        <w:br w:type="page"/>
      </w:r>
    </w:p>
    <w:p w14:paraId="087F61EA" w14:textId="77777777" w:rsidR="001E718B" w:rsidRPr="00EF0A93" w:rsidRDefault="001E718B" w:rsidP="001E718B">
      <w:pPr>
        <w:pStyle w:val="Kop1"/>
        <w:ind w:left="567" w:hanging="567"/>
        <w:rPr>
          <w:rFonts w:cs="Arial"/>
          <w:szCs w:val="22"/>
        </w:rPr>
      </w:pPr>
      <w:bookmarkStart w:id="47" w:name="_Toc482626378"/>
      <w:bookmarkStart w:id="48" w:name="_Toc412706298"/>
      <w:r w:rsidRPr="00EF0A93">
        <w:rPr>
          <w:rFonts w:cs="Arial"/>
          <w:szCs w:val="22"/>
        </w:rPr>
        <w:lastRenderedPageBreak/>
        <w:t>Openbare</w:t>
      </w:r>
      <w:r w:rsidR="00B92CA8" w:rsidRPr="00EF0A93">
        <w:rPr>
          <w:rFonts w:cs="Arial"/>
          <w:szCs w:val="22"/>
        </w:rPr>
        <w:t xml:space="preserve"> alternatieve</w:t>
      </w:r>
      <w:r w:rsidRPr="00EF0A93">
        <w:rPr>
          <w:rFonts w:cs="Arial"/>
          <w:szCs w:val="22"/>
        </w:rPr>
        <w:t xml:space="preserve"> instellingen voor collectieve belegging met een veranderlijk aantal rechten van deelneming</w:t>
      </w:r>
      <w:bookmarkEnd w:id="47"/>
      <w:bookmarkEnd w:id="48"/>
    </w:p>
    <w:p w14:paraId="19DC15DE" w14:textId="19351012" w:rsidR="001E718B" w:rsidRPr="00EF0A93" w:rsidRDefault="00765905" w:rsidP="001E718B">
      <w:pPr>
        <w:pStyle w:val="Kop2"/>
        <w:rPr>
          <w:rFonts w:cs="Arial"/>
          <w:szCs w:val="22"/>
        </w:rPr>
      </w:pPr>
      <w:bookmarkStart w:id="49" w:name="_Toc482626379"/>
      <w:r w:rsidRPr="00EF0A93">
        <w:rPr>
          <w:rFonts w:cs="Arial"/>
          <w:szCs w:val="22"/>
        </w:rPr>
        <w:t>Verslag over de periodieke staten per einde halfjaar</w:t>
      </w:r>
      <w:bookmarkEnd w:id="49"/>
      <w:r w:rsidR="00F70605" w:rsidRPr="00EF0A93">
        <w:rPr>
          <w:rFonts w:cs="Arial"/>
          <w:szCs w:val="22"/>
        </w:rPr>
        <w:t xml:space="preserve"> (het “halfjaarlijks verslag”)</w:t>
      </w:r>
    </w:p>
    <w:p w14:paraId="2B3FA08B" w14:textId="201AAEA3" w:rsidR="001E718B" w:rsidRPr="00EF0A93" w:rsidRDefault="001E718B" w:rsidP="00937158">
      <w:pPr>
        <w:jc w:val="both"/>
        <w:rPr>
          <w:rFonts w:ascii="Arial" w:hAnsi="Arial" w:cs="Arial"/>
          <w:b/>
          <w:szCs w:val="22"/>
          <w:lang w:val="nl-BE"/>
        </w:rPr>
      </w:pPr>
      <w:r w:rsidRPr="00EF0A93">
        <w:rPr>
          <w:rFonts w:ascii="Arial" w:hAnsi="Arial" w:cs="Arial"/>
          <w:b/>
          <w:i/>
          <w:szCs w:val="22"/>
          <w:lang w:val="nl-BE"/>
        </w:rPr>
        <w:t xml:space="preserve">Verslag van de </w:t>
      </w:r>
      <w:r w:rsidR="00725A20" w:rsidRPr="00EF0A93">
        <w:rPr>
          <w:rFonts w:ascii="Arial" w:hAnsi="Arial" w:cs="Arial"/>
          <w:b/>
          <w:i/>
          <w:szCs w:val="22"/>
          <w:lang w:val="nl-BE"/>
        </w:rPr>
        <w:t xml:space="preserve">“Commissaris, Erkend Revisor, naar gelang” </w:t>
      </w:r>
      <w:r w:rsidRPr="00EF0A93">
        <w:rPr>
          <w:rFonts w:ascii="Arial" w:hAnsi="Arial" w:cs="Arial"/>
          <w:b/>
          <w:i/>
          <w:szCs w:val="22"/>
          <w:lang w:val="nl-BE"/>
        </w:rPr>
        <w:t>aan de</w:t>
      </w:r>
      <w:r w:rsidR="004E7E67" w:rsidRPr="00EF0A93">
        <w:rPr>
          <w:rFonts w:ascii="Arial" w:hAnsi="Arial" w:cs="Arial"/>
          <w:b/>
          <w:i/>
          <w:szCs w:val="22"/>
          <w:lang w:val="nl-BE"/>
        </w:rPr>
        <w:t xml:space="preserve"> FSMA overeenkomstig artikel 357, § 1, eerste lid, 3</w:t>
      </w:r>
      <w:r w:rsidRPr="00EF0A93">
        <w:rPr>
          <w:rFonts w:ascii="Arial" w:hAnsi="Arial" w:cs="Arial"/>
          <w:b/>
          <w:i/>
          <w:szCs w:val="22"/>
          <w:lang w:val="nl-BE"/>
        </w:rPr>
        <w:t xml:space="preserve">°, a) van de wet van </w:t>
      </w:r>
      <w:r w:rsidR="004E7E67" w:rsidRPr="00EF0A93">
        <w:rPr>
          <w:rFonts w:ascii="Arial" w:hAnsi="Arial" w:cs="Arial"/>
          <w:b/>
          <w:i/>
          <w:szCs w:val="22"/>
          <w:lang w:val="nl-BE"/>
        </w:rPr>
        <w:t>19 april 2014</w:t>
      </w:r>
      <w:r w:rsidRPr="00EF0A93">
        <w:rPr>
          <w:rFonts w:ascii="Arial" w:hAnsi="Arial" w:cs="Arial"/>
          <w:b/>
          <w:i/>
          <w:szCs w:val="22"/>
          <w:lang w:val="nl-BE"/>
        </w:rPr>
        <w:t xml:space="preserve"> over </w:t>
      </w:r>
      <w:r w:rsidR="00F70605" w:rsidRPr="00EF0A93">
        <w:rPr>
          <w:rFonts w:ascii="Arial" w:hAnsi="Arial" w:cs="Arial"/>
          <w:b/>
          <w:i/>
          <w:szCs w:val="22"/>
          <w:lang w:val="nl-BE"/>
        </w:rPr>
        <w:t xml:space="preserve">de beoordeling van </w:t>
      </w:r>
      <w:r w:rsidRPr="00EF0A93">
        <w:rPr>
          <w:rFonts w:ascii="Arial" w:hAnsi="Arial" w:cs="Arial"/>
          <w:b/>
          <w:i/>
          <w:szCs w:val="22"/>
          <w:lang w:val="nl-BE"/>
        </w:rPr>
        <w:t>het halfjaarlijks verslag van (identificatie van de instelling) afgesloten op  DD.MM.JJJJ</w:t>
      </w:r>
    </w:p>
    <w:p w14:paraId="42FEC57E" w14:textId="77777777" w:rsidR="001E718B" w:rsidRPr="00EF0A93" w:rsidRDefault="001E718B" w:rsidP="001E718B">
      <w:pPr>
        <w:jc w:val="center"/>
        <w:rPr>
          <w:rFonts w:ascii="Arial" w:hAnsi="Arial" w:cs="Arial"/>
          <w:b/>
          <w:szCs w:val="22"/>
          <w:lang w:val="nl-BE"/>
        </w:rPr>
      </w:pPr>
    </w:p>
    <w:p w14:paraId="42EB5A2D" w14:textId="77777777" w:rsidR="001E718B" w:rsidRPr="00EF0A93" w:rsidRDefault="001E718B" w:rsidP="001E718B">
      <w:pPr>
        <w:rPr>
          <w:rFonts w:ascii="Arial" w:hAnsi="Arial" w:cs="Arial"/>
          <w:b/>
          <w:i/>
          <w:szCs w:val="22"/>
          <w:lang w:val="nl-BE"/>
        </w:rPr>
      </w:pPr>
      <w:r w:rsidRPr="00EF0A93">
        <w:rPr>
          <w:rFonts w:ascii="Arial" w:hAnsi="Arial" w:cs="Arial"/>
          <w:b/>
          <w:i/>
          <w:szCs w:val="22"/>
          <w:lang w:val="nl-BE"/>
        </w:rPr>
        <w:t>Identificatie van de</w:t>
      </w:r>
      <w:r w:rsidR="004E7E67" w:rsidRPr="00EF0A93">
        <w:rPr>
          <w:rFonts w:ascii="Arial" w:hAnsi="Arial" w:cs="Arial"/>
          <w:b/>
          <w:i/>
          <w:szCs w:val="22"/>
          <w:lang w:val="nl-BE"/>
        </w:rPr>
        <w:t xml:space="preserve"> alternatieve</w:t>
      </w:r>
      <w:r w:rsidRPr="00EF0A93">
        <w:rPr>
          <w:rFonts w:ascii="Arial" w:hAnsi="Arial" w:cs="Arial"/>
          <w:b/>
          <w:i/>
          <w:szCs w:val="22"/>
          <w:lang w:val="nl-BE"/>
        </w:rPr>
        <w:t xml:space="preserve"> instelling van collectieve belegging en haar compartimenten</w:t>
      </w:r>
    </w:p>
    <w:p w14:paraId="59EF3D4C" w14:textId="77777777" w:rsidR="001E718B" w:rsidRPr="00EF0A93" w:rsidRDefault="001E718B" w:rsidP="001E718B">
      <w:pPr>
        <w:rPr>
          <w:rFonts w:ascii="Arial" w:hAnsi="Arial" w:cs="Arial"/>
          <w:b/>
          <w:i/>
          <w:szCs w:val="22"/>
          <w:vertAlign w:val="superscript"/>
          <w:lang w:val="nl-BE"/>
        </w:rPr>
      </w:pPr>
    </w:p>
    <w:p w14:paraId="4A0F7B5A"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w:t>
      </w:r>
      <w:r w:rsidR="004E7E67" w:rsidRPr="00EF0A93">
        <w:rPr>
          <w:rFonts w:ascii="Arial" w:hAnsi="Arial" w:cs="Arial"/>
          <w:szCs w:val="22"/>
          <w:lang w:val="nl-BE"/>
        </w:rPr>
        <w:t xml:space="preserve"> alternatieve</w:t>
      </w:r>
      <w:r w:rsidRPr="00EF0A93">
        <w:rPr>
          <w:rFonts w:ascii="Arial" w:hAnsi="Arial" w:cs="Arial"/>
          <w:szCs w:val="22"/>
          <w:lang w:val="nl-BE"/>
        </w:rPr>
        <w:t xml:space="preserve"> instelling van collectieve belegging:</w:t>
      </w:r>
    </w:p>
    <w:p w14:paraId="4EFC175E" w14:textId="77777777" w:rsidR="001E718B" w:rsidRPr="00EF0A93"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EF0A93" w14:paraId="6BEDE491" w14:textId="77777777" w:rsidTr="00C271A7">
        <w:tc>
          <w:tcPr>
            <w:tcW w:w="2067" w:type="dxa"/>
          </w:tcPr>
          <w:p w14:paraId="38194BAA"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Naam</w:t>
            </w:r>
          </w:p>
        </w:tc>
        <w:tc>
          <w:tcPr>
            <w:tcW w:w="1173" w:type="dxa"/>
          </w:tcPr>
          <w:p w14:paraId="3D787C6B"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2400" w:type="dxa"/>
          </w:tcPr>
          <w:p w14:paraId="5249EF89"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2953" w:type="dxa"/>
          </w:tcPr>
          <w:p w14:paraId="79772C5D"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Resultaten</w:t>
            </w:r>
          </w:p>
        </w:tc>
      </w:tr>
      <w:tr w:rsidR="001E718B" w:rsidRPr="00EF0A93" w14:paraId="28A3AAB2" w14:textId="77777777" w:rsidTr="00C271A7">
        <w:tc>
          <w:tcPr>
            <w:tcW w:w="2067" w:type="dxa"/>
          </w:tcPr>
          <w:p w14:paraId="20668763" w14:textId="77777777" w:rsidR="001E718B" w:rsidRPr="00EF0A93" w:rsidRDefault="001E718B" w:rsidP="00C271A7">
            <w:pPr>
              <w:jc w:val="both"/>
              <w:rPr>
                <w:rFonts w:ascii="Arial" w:hAnsi="Arial" w:cs="Arial"/>
                <w:szCs w:val="22"/>
                <w:lang w:val="nl-BE"/>
              </w:rPr>
            </w:pPr>
          </w:p>
        </w:tc>
        <w:tc>
          <w:tcPr>
            <w:tcW w:w="1173" w:type="dxa"/>
          </w:tcPr>
          <w:p w14:paraId="1864AC6C" w14:textId="77777777" w:rsidR="001E718B" w:rsidRPr="00EF0A93" w:rsidRDefault="001E718B" w:rsidP="00C271A7">
            <w:pPr>
              <w:jc w:val="both"/>
              <w:rPr>
                <w:rFonts w:ascii="Arial" w:hAnsi="Arial" w:cs="Arial"/>
                <w:szCs w:val="22"/>
                <w:lang w:val="nl-BE"/>
              </w:rPr>
            </w:pPr>
          </w:p>
        </w:tc>
        <w:tc>
          <w:tcPr>
            <w:tcW w:w="2400" w:type="dxa"/>
          </w:tcPr>
          <w:p w14:paraId="69375B56" w14:textId="77777777" w:rsidR="001E718B" w:rsidRPr="00EF0A93" w:rsidRDefault="001E718B" w:rsidP="00C271A7">
            <w:pPr>
              <w:jc w:val="both"/>
              <w:rPr>
                <w:rFonts w:ascii="Arial" w:hAnsi="Arial" w:cs="Arial"/>
                <w:szCs w:val="22"/>
                <w:lang w:val="nl-BE"/>
              </w:rPr>
            </w:pPr>
          </w:p>
        </w:tc>
        <w:tc>
          <w:tcPr>
            <w:tcW w:w="2953" w:type="dxa"/>
          </w:tcPr>
          <w:p w14:paraId="0BB7E39D" w14:textId="77777777" w:rsidR="001E718B" w:rsidRPr="00EF0A93" w:rsidRDefault="001E718B" w:rsidP="00C271A7">
            <w:pPr>
              <w:jc w:val="both"/>
              <w:rPr>
                <w:rFonts w:ascii="Arial" w:hAnsi="Arial" w:cs="Arial"/>
                <w:szCs w:val="22"/>
                <w:lang w:val="nl-BE"/>
              </w:rPr>
            </w:pPr>
          </w:p>
        </w:tc>
      </w:tr>
    </w:tbl>
    <w:p w14:paraId="29D82C08" w14:textId="77777777" w:rsidR="001E718B" w:rsidRPr="00EF0A93" w:rsidRDefault="001E718B" w:rsidP="001E718B">
      <w:pPr>
        <w:jc w:val="both"/>
        <w:rPr>
          <w:rFonts w:ascii="Arial" w:hAnsi="Arial" w:cs="Arial"/>
          <w:szCs w:val="22"/>
          <w:lang w:val="nl-BE"/>
        </w:rPr>
      </w:pPr>
    </w:p>
    <w:p w14:paraId="651DFFAD"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 compartimenten:</w:t>
      </w:r>
    </w:p>
    <w:p w14:paraId="4AE688B5" w14:textId="77777777" w:rsidR="001E718B" w:rsidRPr="00EF0A93"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EF0A93" w14:paraId="05494037" w14:textId="77777777" w:rsidTr="00C271A7">
        <w:tc>
          <w:tcPr>
            <w:tcW w:w="2067" w:type="dxa"/>
          </w:tcPr>
          <w:p w14:paraId="09176112"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Naam</w:t>
            </w:r>
          </w:p>
        </w:tc>
        <w:tc>
          <w:tcPr>
            <w:tcW w:w="1173" w:type="dxa"/>
          </w:tcPr>
          <w:p w14:paraId="60F3B6CB"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2400" w:type="dxa"/>
          </w:tcPr>
          <w:p w14:paraId="00B87FFD"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2953" w:type="dxa"/>
          </w:tcPr>
          <w:p w14:paraId="4112B226"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Resultaten</w:t>
            </w:r>
          </w:p>
        </w:tc>
      </w:tr>
      <w:tr w:rsidR="001E718B" w:rsidRPr="00EF0A93" w14:paraId="37215C06" w14:textId="77777777" w:rsidTr="00C271A7">
        <w:tc>
          <w:tcPr>
            <w:tcW w:w="2067" w:type="dxa"/>
          </w:tcPr>
          <w:p w14:paraId="663125D7" w14:textId="77777777" w:rsidR="001E718B" w:rsidRPr="00EF0A93" w:rsidRDefault="001E718B" w:rsidP="00C271A7">
            <w:pPr>
              <w:jc w:val="both"/>
              <w:rPr>
                <w:rFonts w:ascii="Arial" w:hAnsi="Arial" w:cs="Arial"/>
                <w:szCs w:val="22"/>
                <w:lang w:val="nl-BE"/>
              </w:rPr>
            </w:pPr>
          </w:p>
        </w:tc>
        <w:tc>
          <w:tcPr>
            <w:tcW w:w="1173" w:type="dxa"/>
          </w:tcPr>
          <w:p w14:paraId="06859B3A" w14:textId="77777777" w:rsidR="001E718B" w:rsidRPr="00EF0A93" w:rsidRDefault="001E718B" w:rsidP="00C271A7">
            <w:pPr>
              <w:jc w:val="both"/>
              <w:rPr>
                <w:rFonts w:ascii="Arial" w:hAnsi="Arial" w:cs="Arial"/>
                <w:szCs w:val="22"/>
                <w:lang w:val="nl-BE"/>
              </w:rPr>
            </w:pPr>
          </w:p>
        </w:tc>
        <w:tc>
          <w:tcPr>
            <w:tcW w:w="2400" w:type="dxa"/>
          </w:tcPr>
          <w:p w14:paraId="4EA0A5AF" w14:textId="77777777" w:rsidR="001E718B" w:rsidRPr="00EF0A93" w:rsidRDefault="001E718B" w:rsidP="00C271A7">
            <w:pPr>
              <w:jc w:val="both"/>
              <w:rPr>
                <w:rFonts w:ascii="Arial" w:hAnsi="Arial" w:cs="Arial"/>
                <w:szCs w:val="22"/>
                <w:lang w:val="nl-BE"/>
              </w:rPr>
            </w:pPr>
          </w:p>
        </w:tc>
        <w:tc>
          <w:tcPr>
            <w:tcW w:w="2953" w:type="dxa"/>
          </w:tcPr>
          <w:p w14:paraId="04010B76" w14:textId="77777777" w:rsidR="001E718B" w:rsidRPr="00EF0A93" w:rsidRDefault="001E718B" w:rsidP="00C271A7">
            <w:pPr>
              <w:jc w:val="both"/>
              <w:rPr>
                <w:rFonts w:ascii="Arial" w:hAnsi="Arial" w:cs="Arial"/>
                <w:szCs w:val="22"/>
                <w:lang w:val="nl-BE"/>
              </w:rPr>
            </w:pPr>
          </w:p>
        </w:tc>
      </w:tr>
    </w:tbl>
    <w:p w14:paraId="15D427D3" w14:textId="77777777" w:rsidR="001E718B" w:rsidRPr="00EF0A93" w:rsidRDefault="001E718B" w:rsidP="001E718B">
      <w:pPr>
        <w:jc w:val="both"/>
        <w:rPr>
          <w:rFonts w:ascii="Arial" w:hAnsi="Arial" w:cs="Arial"/>
          <w:b/>
          <w:i/>
          <w:szCs w:val="22"/>
          <w:lang w:val="nl-BE"/>
        </w:rPr>
      </w:pPr>
    </w:p>
    <w:p w14:paraId="070894BC"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Opdracht</w:t>
      </w:r>
    </w:p>
    <w:p w14:paraId="6F3EA3EB" w14:textId="77777777" w:rsidR="001E718B" w:rsidRPr="00EF0A93" w:rsidRDefault="001E718B" w:rsidP="001E718B">
      <w:pPr>
        <w:jc w:val="both"/>
        <w:rPr>
          <w:rFonts w:ascii="Arial" w:hAnsi="Arial" w:cs="Arial"/>
          <w:b/>
          <w:i/>
          <w:szCs w:val="22"/>
          <w:lang w:val="nl-BE"/>
        </w:rPr>
      </w:pPr>
    </w:p>
    <w:p w14:paraId="51237458" w14:textId="3AAA75C9"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Overeenkomstig de wettelijke bepalingen, brengen wij u verslag uit over de resultaten van </w:t>
      </w:r>
      <w:r w:rsidR="0028386C" w:rsidRPr="00EF0A93">
        <w:rPr>
          <w:rFonts w:ascii="Arial" w:hAnsi="Arial" w:cs="Arial"/>
          <w:szCs w:val="22"/>
          <w:lang w:val="nl-BE"/>
        </w:rPr>
        <w:t>een beoordeling</w:t>
      </w:r>
      <w:r w:rsidRPr="00EF0A93">
        <w:rPr>
          <w:rFonts w:ascii="Arial" w:hAnsi="Arial" w:cs="Arial"/>
          <w:szCs w:val="22"/>
          <w:lang w:val="nl-BE"/>
        </w:rPr>
        <w:t xml:space="preserve">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14:paraId="5833251D" w14:textId="77777777" w:rsidR="001E718B" w:rsidRPr="00EF0A93" w:rsidRDefault="001E718B" w:rsidP="001E718B">
      <w:pPr>
        <w:jc w:val="both"/>
        <w:rPr>
          <w:rFonts w:ascii="Arial" w:hAnsi="Arial" w:cs="Arial"/>
          <w:szCs w:val="22"/>
          <w:lang w:val="nl-BE"/>
        </w:rPr>
      </w:pPr>
    </w:p>
    <w:p w14:paraId="3D23BEE0" w14:textId="3875804E"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EF0A93">
        <w:rPr>
          <w:rFonts w:ascii="Arial" w:hAnsi="Arial" w:cs="Arial"/>
          <w:i/>
          <w:szCs w:val="22"/>
          <w:lang w:val="nl-BE"/>
        </w:rPr>
        <w:t xml:space="preserve">(het bestuursorgaan van de aangestelde beheervennootschap, naar gelang), </w:t>
      </w:r>
      <w:r w:rsidRPr="00EF0A93">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EF0A93">
        <w:rPr>
          <w:rFonts w:ascii="Arial" w:hAnsi="Arial" w:cs="Arial"/>
          <w:szCs w:val="22"/>
          <w:lang w:val="nl-BE"/>
        </w:rPr>
        <w:t xml:space="preserve"> (hierna: beoordeling)</w:t>
      </w:r>
      <w:r w:rsidRPr="00EF0A93">
        <w:rPr>
          <w:rFonts w:ascii="Arial" w:hAnsi="Arial" w:cs="Arial"/>
          <w:szCs w:val="22"/>
          <w:lang w:val="nl-BE"/>
        </w:rPr>
        <w:t>.</w:t>
      </w:r>
    </w:p>
    <w:p w14:paraId="1F5E5C16" w14:textId="77777777" w:rsidR="001E718B" w:rsidRPr="00EF0A93" w:rsidRDefault="001E718B" w:rsidP="001E718B">
      <w:pPr>
        <w:jc w:val="both"/>
        <w:rPr>
          <w:rFonts w:ascii="Arial" w:hAnsi="Arial" w:cs="Arial"/>
          <w:szCs w:val="22"/>
          <w:lang w:val="nl-BE"/>
        </w:rPr>
      </w:pPr>
    </w:p>
    <w:p w14:paraId="01FF8120" w14:textId="13A36E5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 xml:space="preserve">Reikwijdte van </w:t>
      </w:r>
      <w:r w:rsidR="0028386C" w:rsidRPr="00EF0A93">
        <w:rPr>
          <w:rFonts w:ascii="Arial" w:hAnsi="Arial" w:cs="Arial"/>
          <w:b/>
          <w:i/>
          <w:szCs w:val="22"/>
          <w:lang w:val="nl-BE"/>
        </w:rPr>
        <w:t xml:space="preserve">de </w:t>
      </w:r>
      <w:r w:rsidRPr="00EF0A93">
        <w:rPr>
          <w:rFonts w:ascii="Arial" w:hAnsi="Arial" w:cs="Arial"/>
          <w:b/>
          <w:i/>
          <w:szCs w:val="22"/>
          <w:lang w:val="nl-BE"/>
        </w:rPr>
        <w:t>beoordeling</w:t>
      </w:r>
    </w:p>
    <w:p w14:paraId="420966E4" w14:textId="77777777" w:rsidR="001E718B" w:rsidRPr="00EF0A93" w:rsidRDefault="001E718B" w:rsidP="001E718B">
      <w:pPr>
        <w:jc w:val="both"/>
        <w:rPr>
          <w:rFonts w:ascii="Arial" w:hAnsi="Arial" w:cs="Arial"/>
          <w:b/>
          <w:i/>
          <w:szCs w:val="22"/>
          <w:lang w:val="nl-BE"/>
        </w:rPr>
      </w:pPr>
    </w:p>
    <w:p w14:paraId="7DBD107E" w14:textId="3F6F3A66"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Wij hebben </w:t>
      </w:r>
      <w:r w:rsidR="00646DA2" w:rsidRPr="00EF0A93">
        <w:rPr>
          <w:rFonts w:ascii="Arial" w:hAnsi="Arial" w:cs="Arial"/>
          <w:szCs w:val="22"/>
          <w:lang w:val="nl-BE"/>
        </w:rPr>
        <w:t>de beoordeling</w:t>
      </w:r>
      <w:r w:rsidRPr="00EF0A93">
        <w:rPr>
          <w:rFonts w:ascii="Arial" w:hAnsi="Arial" w:cs="Arial"/>
          <w:szCs w:val="22"/>
          <w:lang w:val="nl-BE"/>
        </w:rPr>
        <w:t xml:space="preserve"> uitgevoerd overeenkomstig ISRE 2410 </w:t>
      </w:r>
      <w:r w:rsidRPr="00EF0A93">
        <w:rPr>
          <w:rFonts w:ascii="Arial" w:hAnsi="Arial" w:cs="Arial"/>
          <w:szCs w:val="22"/>
          <w:lang w:val="nl-NL"/>
        </w:rPr>
        <w:t xml:space="preserve">”Beoordeling van tussentijdse financiële informatie uitgevoerd door de onafhankelijke auditor van de entiteit” en de richtlijnen van de FSMA aan de </w:t>
      </w:r>
      <w:r w:rsidR="004B6E95" w:rsidRPr="00EF0A93">
        <w:rPr>
          <w:rFonts w:ascii="Arial" w:hAnsi="Arial" w:cs="Arial"/>
          <w:szCs w:val="22"/>
          <w:lang w:val="nl-NL"/>
        </w:rPr>
        <w:t>Commissarissen, Erkend Revisoren, naar gelang</w:t>
      </w:r>
      <w:r w:rsidRPr="00EF0A93">
        <w:rPr>
          <w:rFonts w:ascii="Arial" w:hAnsi="Arial" w:cs="Arial"/>
          <w:szCs w:val="22"/>
          <w:lang w:val="nl-NL"/>
        </w:rPr>
        <w:t>.</w:t>
      </w:r>
      <w:r w:rsidRPr="00EF0A93">
        <w:rPr>
          <w:rFonts w:ascii="Arial" w:hAnsi="Arial" w:cs="Arial"/>
          <w:szCs w:val="22"/>
          <w:lang w:val="nl-BE"/>
        </w:rPr>
        <w:t xml:space="preserve"> De uitvoering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EF0A93">
        <w:rPr>
          <w:rFonts w:ascii="Arial" w:hAnsi="Arial" w:cs="Arial"/>
          <w:szCs w:val="22"/>
          <w:lang w:val="nl-BE"/>
        </w:rPr>
        <w:t xml:space="preserve">beoordeling </w:t>
      </w:r>
      <w:r w:rsidRPr="00EF0A93">
        <w:rPr>
          <w:rFonts w:ascii="Arial" w:hAnsi="Arial" w:cs="Arial"/>
          <w:szCs w:val="22"/>
          <w:lang w:val="nl-BE"/>
        </w:rPr>
        <w:t xml:space="preserve"> is aanzienlijk geringer dan van een overeenkomstig de Internationale Controlestandaarden uitgevoerde controle. Om die reden stelt </w:t>
      </w:r>
      <w:r w:rsidR="00646DA2" w:rsidRPr="00EF0A93">
        <w:rPr>
          <w:rFonts w:ascii="Arial" w:hAnsi="Arial" w:cs="Arial"/>
          <w:szCs w:val="22"/>
          <w:lang w:val="nl-BE"/>
        </w:rPr>
        <w:t>de beoordeling</w:t>
      </w:r>
      <w:r w:rsidRPr="00EF0A93">
        <w:rPr>
          <w:rFonts w:ascii="Arial" w:hAnsi="Arial" w:cs="Arial"/>
          <w:szCs w:val="22"/>
          <w:lang w:val="nl-BE"/>
        </w:rPr>
        <w:t xml:space="preserve"> ons niet in staat redelijke zekerheid te verkrijgen dat wij kennis zullen krijgen van alle aangelegenheden van materieel belang </w:t>
      </w:r>
      <w:r w:rsidRPr="00EF0A93">
        <w:rPr>
          <w:rFonts w:ascii="Arial" w:hAnsi="Arial" w:cs="Arial"/>
          <w:szCs w:val="22"/>
          <w:lang w:val="nl-BE"/>
        </w:rPr>
        <w:lastRenderedPageBreak/>
        <w:t>die naar aanleiding van een controle mogelijk worden onderkend.  Bijgevolg brengen wij geen controleoordeel tot uitdrukking.</w:t>
      </w:r>
    </w:p>
    <w:p w14:paraId="592EB68C" w14:textId="77777777" w:rsidR="001E718B" w:rsidRPr="00EF0A93" w:rsidRDefault="001E718B" w:rsidP="001E718B">
      <w:pPr>
        <w:jc w:val="both"/>
        <w:rPr>
          <w:rFonts w:ascii="Arial" w:hAnsi="Arial" w:cs="Arial"/>
          <w:szCs w:val="22"/>
          <w:lang w:val="nl-BE"/>
        </w:rPr>
      </w:pPr>
    </w:p>
    <w:p w14:paraId="701DED9A"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Conclusie</w:t>
      </w:r>
    </w:p>
    <w:p w14:paraId="4731177E" w14:textId="77777777" w:rsidR="00646DA2" w:rsidRPr="00EF0A93" w:rsidRDefault="00646DA2" w:rsidP="001E718B">
      <w:pPr>
        <w:jc w:val="both"/>
        <w:rPr>
          <w:rFonts w:ascii="Arial" w:hAnsi="Arial" w:cs="Arial"/>
          <w:szCs w:val="22"/>
          <w:lang w:val="nl-BE"/>
        </w:rPr>
      </w:pPr>
    </w:p>
    <w:p w14:paraId="415F2200" w14:textId="515E0099"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Wij hebben, op basis van </w:t>
      </w:r>
      <w:r w:rsidR="00646DA2" w:rsidRPr="00EF0A93">
        <w:rPr>
          <w:rFonts w:ascii="Arial" w:hAnsi="Arial" w:cs="Arial"/>
          <w:szCs w:val="22"/>
          <w:lang w:val="nl-BE"/>
        </w:rPr>
        <w:t xml:space="preserve">de </w:t>
      </w:r>
      <w:r w:rsidRPr="00EF0A93">
        <w:rPr>
          <w:rFonts w:ascii="Arial" w:hAnsi="Arial" w:cs="Arial"/>
          <w:szCs w:val="22"/>
          <w:lang w:val="nl-BE"/>
        </w:rPr>
        <w:t xml:space="preserve">door ons uitgevoerde </w:t>
      </w:r>
      <w:r w:rsidR="00646DA2" w:rsidRPr="00EF0A93">
        <w:rPr>
          <w:rFonts w:ascii="Arial" w:hAnsi="Arial" w:cs="Arial"/>
          <w:szCs w:val="22"/>
          <w:lang w:val="nl-BE"/>
        </w:rPr>
        <w:t>beoordeling</w:t>
      </w:r>
      <w:r w:rsidRPr="00EF0A93">
        <w:rPr>
          <w:rFonts w:ascii="Arial" w:hAnsi="Arial" w:cs="Arial"/>
          <w:szCs w:val="22"/>
          <w:lang w:val="nl-BE"/>
        </w:rPr>
        <w:t>, geen kennis van feiten waaruit zou blijken dat het halfjaarlijks verslag afgesloten op DD/MM/JJJJ niet in alle materieel belangrijke opzichten opgesteld werd overeenkomstig de geldende richtlijnen van de FSMA.</w:t>
      </w:r>
    </w:p>
    <w:p w14:paraId="79A8430C" w14:textId="77777777" w:rsidR="001E718B" w:rsidRPr="00EF0A93" w:rsidRDefault="001E718B" w:rsidP="001E718B">
      <w:pPr>
        <w:jc w:val="both"/>
        <w:rPr>
          <w:rFonts w:ascii="Arial" w:hAnsi="Arial" w:cs="Arial"/>
          <w:i/>
          <w:szCs w:val="22"/>
          <w:u w:val="single"/>
          <w:lang w:val="nl-BE"/>
        </w:rPr>
      </w:pPr>
    </w:p>
    <w:p w14:paraId="47211686"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Bijkomende bevestigingen</w:t>
      </w:r>
    </w:p>
    <w:p w14:paraId="5B69F390" w14:textId="77777777" w:rsidR="001E718B" w:rsidRPr="00EF0A93" w:rsidRDefault="001E718B" w:rsidP="001E718B">
      <w:pPr>
        <w:jc w:val="both"/>
        <w:rPr>
          <w:rFonts w:ascii="Arial" w:hAnsi="Arial" w:cs="Arial"/>
          <w:b/>
          <w:i/>
          <w:szCs w:val="22"/>
          <w:lang w:val="nl-BE"/>
        </w:rPr>
      </w:pPr>
    </w:p>
    <w:p w14:paraId="0AB1AFD6" w14:textId="77777777" w:rsidR="001E718B" w:rsidRPr="00EF0A93" w:rsidRDefault="001E718B" w:rsidP="001E718B">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 in alle van materieel belangrijke opzichten :</w:t>
      </w:r>
    </w:p>
    <w:p w14:paraId="5DB35405" w14:textId="77777777" w:rsidR="001E718B" w:rsidRPr="00EF0A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halfjaarlijks verslag afgesloten op DD/MM/JJJJ, voor wat de boekhoudkundige gegevens betreft</w:t>
      </w:r>
      <w:r w:rsidR="00646DA2" w:rsidRPr="00EF0A93">
        <w:rPr>
          <w:rFonts w:ascii="Arial" w:hAnsi="Arial" w:cs="Arial"/>
          <w:szCs w:val="22"/>
          <w:lang w:val="nl-BE"/>
        </w:rPr>
        <w:t>, in alle materieel belangrijke opzichten,</w:t>
      </w:r>
      <w:r w:rsidRPr="00EF0A93">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43AB3542" w14:textId="77777777" w:rsidR="001E718B" w:rsidRPr="00EF0A93" w:rsidRDefault="001E718B"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wij geen kennis hebben van feiten waaruit zou blijken dat het halfjaarlijks verslag afgesloten op DD/MM/JJJJ niet opgesteld werd</w:t>
      </w:r>
      <w:r w:rsidR="00FF189E" w:rsidRPr="00EF0A93">
        <w:rPr>
          <w:rFonts w:ascii="Arial" w:hAnsi="Arial" w:cs="Arial"/>
          <w:szCs w:val="22"/>
          <w:lang w:val="nl-BE"/>
        </w:rPr>
        <w:t xml:space="preserve"> </w:t>
      </w:r>
      <w:r w:rsidRPr="00EF0A93">
        <w:rPr>
          <w:rFonts w:ascii="Arial" w:hAnsi="Arial" w:cs="Arial"/>
          <w:szCs w:val="22"/>
          <w:lang w:val="nl-BE"/>
        </w:rPr>
        <w:t>met toepassing van de boeking- en waarderingsregels voor de opstelling van de  jaarrekening met betrekking tot het boekjaar afgesloten per DD/MM/JJJJ-1;</w:t>
      </w:r>
    </w:p>
    <w:p w14:paraId="65102956" w14:textId="59759140" w:rsidR="001E718B" w:rsidRPr="00150B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w:t>
      </w:r>
      <w:r w:rsidRPr="00EF0A93">
        <w:rPr>
          <w:rFonts w:ascii="Arial" w:hAnsi="Arial" w:cs="Arial"/>
          <w:i/>
          <w:szCs w:val="22"/>
          <w:lang w:val="nl-BE"/>
        </w:rPr>
        <w:t>(identificatie van de instelling)</w:t>
      </w:r>
      <w:r w:rsidRPr="00EF0A93">
        <w:rPr>
          <w:rFonts w:ascii="Arial" w:hAnsi="Arial" w:cs="Arial"/>
          <w:szCs w:val="22"/>
          <w:lang w:val="nl-BE"/>
        </w:rPr>
        <w:t xml:space="preserve"> de beleggingslimieten die op haar van toepassing zijn niet naleeft op DD.MM.JJJJ;</w:t>
      </w:r>
    </w:p>
    <w:p w14:paraId="28DF1E17" w14:textId="7EF3D620" w:rsidR="001E718B" w:rsidRPr="00150B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de </w:t>
      </w:r>
      <w:proofErr w:type="spellStart"/>
      <w:r w:rsidRPr="00EF0A93">
        <w:rPr>
          <w:rFonts w:ascii="Arial" w:hAnsi="Arial" w:cs="Arial"/>
          <w:szCs w:val="22"/>
          <w:lang w:val="nl-BE"/>
        </w:rPr>
        <w:t>recurrente</w:t>
      </w:r>
      <w:proofErr w:type="spellEnd"/>
      <w:r w:rsidRPr="00EF0A93">
        <w:rPr>
          <w:rFonts w:ascii="Arial" w:hAnsi="Arial" w:cs="Arial"/>
          <w:szCs w:val="22"/>
          <w:lang w:val="nl-BE"/>
        </w:rPr>
        <w:t xml:space="preserve"> vergoedingen die aan </w:t>
      </w:r>
      <w:r w:rsidRPr="00EF0A93">
        <w:rPr>
          <w:rFonts w:ascii="Arial" w:hAnsi="Arial" w:cs="Arial"/>
          <w:i/>
          <w:szCs w:val="22"/>
          <w:lang w:val="nl-BE"/>
        </w:rPr>
        <w:t>(identificatie van de instelling)</w:t>
      </w:r>
      <w:r w:rsidRPr="00EF0A93">
        <w:rPr>
          <w:rFonts w:ascii="Arial" w:hAnsi="Arial" w:cs="Arial"/>
          <w:szCs w:val="22"/>
          <w:lang w:val="nl-BE"/>
        </w:rPr>
        <w:t xml:space="preserve"> werden aangerekend niet overeenstemmen</w:t>
      </w:r>
      <w:r w:rsidR="00646DA2" w:rsidRPr="00EF0A93">
        <w:rPr>
          <w:rFonts w:ascii="Arial" w:hAnsi="Arial" w:cs="Arial"/>
          <w:szCs w:val="22"/>
          <w:lang w:val="nl-BE"/>
        </w:rPr>
        <w:t>, in alle materieel belangrijke opzichten,</w:t>
      </w:r>
      <w:r w:rsidRPr="00EF0A93">
        <w:rPr>
          <w:rFonts w:ascii="Arial" w:hAnsi="Arial" w:cs="Arial"/>
          <w:szCs w:val="22"/>
          <w:lang w:val="nl-BE"/>
        </w:rPr>
        <w:t xml:space="preserve"> met de kostentarieven vermeld in de prospectus;</w:t>
      </w:r>
    </w:p>
    <w:p w14:paraId="12921D11" w14:textId="1E49D56F" w:rsidR="001E718B" w:rsidRPr="00EF0A93" w:rsidRDefault="001E718B"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de verklaring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xml:space="preserve"> zoals bedoeld in artikel </w:t>
      </w:r>
      <w:r w:rsidR="00060FA3" w:rsidRPr="00EF0A93">
        <w:rPr>
          <w:rFonts w:ascii="Arial" w:hAnsi="Arial" w:cs="Arial"/>
          <w:szCs w:val="22"/>
          <w:lang w:val="nl-BE"/>
        </w:rPr>
        <w:t>252</w:t>
      </w:r>
      <w:r w:rsidRPr="00EF0A93">
        <w:rPr>
          <w:rFonts w:ascii="Arial" w:hAnsi="Arial" w:cs="Arial"/>
          <w:szCs w:val="22"/>
          <w:lang w:val="nl-BE"/>
        </w:rPr>
        <w:t xml:space="preserve">, </w:t>
      </w:r>
      <w:r w:rsidR="00060FA3" w:rsidRPr="00EF0A93">
        <w:rPr>
          <w:rFonts w:ascii="Arial" w:hAnsi="Arial" w:cs="Arial"/>
          <w:szCs w:val="22"/>
          <w:lang w:val="nl-BE"/>
        </w:rPr>
        <w:t xml:space="preserve">§ 2, </w:t>
      </w:r>
      <w:r w:rsidRPr="00EF0A93">
        <w:rPr>
          <w:rFonts w:ascii="Arial" w:hAnsi="Arial" w:cs="Arial"/>
          <w:szCs w:val="22"/>
          <w:lang w:val="nl-BE"/>
        </w:rPr>
        <w:t>tweede</w:t>
      </w:r>
      <w:r w:rsidR="00060FA3" w:rsidRPr="00EF0A93">
        <w:rPr>
          <w:rFonts w:ascii="Arial" w:hAnsi="Arial" w:cs="Arial"/>
          <w:szCs w:val="22"/>
          <w:lang w:val="nl-BE"/>
        </w:rPr>
        <w:t xml:space="preserve"> en derde</w:t>
      </w:r>
      <w:r w:rsidRPr="00EF0A93">
        <w:rPr>
          <w:rFonts w:ascii="Arial" w:hAnsi="Arial" w:cs="Arial"/>
          <w:szCs w:val="22"/>
          <w:lang w:val="nl-BE"/>
        </w:rPr>
        <w:t xml:space="preserve"> lid van de wet van</w:t>
      </w:r>
      <w:r w:rsidR="00060FA3" w:rsidRPr="00EF0A93">
        <w:rPr>
          <w:rFonts w:ascii="Arial" w:hAnsi="Arial" w:cs="Arial"/>
          <w:szCs w:val="22"/>
          <w:lang w:val="nl-BE"/>
        </w:rPr>
        <w:t>19 april 2014</w:t>
      </w:r>
      <w:r w:rsidRPr="00EF0A93">
        <w:rPr>
          <w:rFonts w:ascii="Arial" w:hAnsi="Arial" w:cs="Arial"/>
          <w:szCs w:val="22"/>
          <w:lang w:val="nl-BE"/>
        </w:rPr>
        <w:t xml:space="preserve">, met betrekking tot die elementen die worden behandeld in de verslaggeving van de </w:t>
      </w:r>
      <w:r w:rsidR="005833D2" w:rsidRPr="00EF0A93">
        <w:rPr>
          <w:rFonts w:ascii="Arial" w:hAnsi="Arial" w:cs="Arial"/>
          <w:szCs w:val="22"/>
          <w:lang w:val="nl-BE"/>
        </w:rPr>
        <w:t xml:space="preserve">Commissaris, Erkend Revisor, naar gelang </w:t>
      </w:r>
      <w:r w:rsidRPr="00EF0A93">
        <w:rPr>
          <w:rFonts w:ascii="Arial" w:hAnsi="Arial" w:cs="Arial"/>
          <w:szCs w:val="22"/>
          <w:lang w:val="nl-BE"/>
        </w:rPr>
        <w:t>, niet strookt met mijn eigen bevindingen.</w:t>
      </w:r>
    </w:p>
    <w:p w14:paraId="0A71DE4F" w14:textId="77777777" w:rsidR="001E718B" w:rsidRPr="00EF0A93" w:rsidRDefault="001E718B" w:rsidP="001E718B">
      <w:pPr>
        <w:jc w:val="both"/>
        <w:rPr>
          <w:rFonts w:ascii="Arial" w:hAnsi="Arial" w:cs="Arial"/>
          <w:szCs w:val="22"/>
          <w:lang w:val="nl-BE"/>
        </w:rPr>
      </w:pPr>
    </w:p>
    <w:p w14:paraId="4D6A3AF7" w14:textId="6745B67D"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conclusie en bijkomende bevestigingen hebben betrekking op het halfjaarlijks verslag opgesteld voor </w:t>
      </w:r>
      <w:r w:rsidR="00EE72A0" w:rsidRPr="00EF0A93">
        <w:rPr>
          <w:rFonts w:ascii="Arial" w:hAnsi="Arial" w:cs="Arial"/>
          <w:i/>
          <w:szCs w:val="22"/>
          <w:lang w:val="nl-BE"/>
        </w:rPr>
        <w:t>(identificatie van de instelling)</w:t>
      </w:r>
      <w:r w:rsidR="00EE72A0"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7F64ED65" w14:textId="77777777" w:rsidR="001E718B" w:rsidRPr="00EF0A93" w:rsidRDefault="001E718B" w:rsidP="001E718B">
      <w:pPr>
        <w:jc w:val="both"/>
        <w:rPr>
          <w:rFonts w:ascii="Arial" w:hAnsi="Arial" w:cs="Arial"/>
          <w:szCs w:val="22"/>
          <w:lang w:val="nl-BE"/>
        </w:rPr>
      </w:pPr>
    </w:p>
    <w:p w14:paraId="5DF42976"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7AE771C0" w14:textId="77777777" w:rsidR="001E718B" w:rsidRPr="00EF0A93" w:rsidRDefault="001E718B" w:rsidP="001E718B">
      <w:pPr>
        <w:jc w:val="both"/>
        <w:rPr>
          <w:rFonts w:ascii="Arial" w:hAnsi="Arial" w:cs="Arial"/>
          <w:szCs w:val="22"/>
          <w:lang w:val="nl-BE"/>
        </w:rPr>
      </w:pPr>
    </w:p>
    <w:p w14:paraId="1C03C372"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76DA715" w14:textId="77777777" w:rsidR="001E718B" w:rsidRPr="00EF0A93" w:rsidRDefault="001E718B" w:rsidP="001E718B">
      <w:pPr>
        <w:jc w:val="both"/>
        <w:rPr>
          <w:rFonts w:ascii="Arial" w:hAnsi="Arial" w:cs="Arial"/>
          <w:szCs w:val="22"/>
          <w:lang w:val="nl-BE"/>
        </w:rPr>
      </w:pPr>
    </w:p>
    <w:p w14:paraId="24AFB316"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03762066" w14:textId="77777777" w:rsidR="001E718B" w:rsidRPr="00EF0A93" w:rsidRDefault="001E718B" w:rsidP="001E718B">
      <w:pPr>
        <w:jc w:val="both"/>
        <w:rPr>
          <w:rFonts w:ascii="Arial" w:hAnsi="Arial" w:cs="Arial"/>
          <w:szCs w:val="22"/>
          <w:lang w:val="nl-BE"/>
        </w:rPr>
      </w:pPr>
    </w:p>
    <w:p w14:paraId="65C58E84" w14:textId="118DD3BA" w:rsidR="001E718B" w:rsidRPr="00EF0A93" w:rsidRDefault="001E718B" w:rsidP="001E718B">
      <w:pPr>
        <w:jc w:val="both"/>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u w:val="single"/>
          <w:lang w:val="nl-BE"/>
        </w:rPr>
        <w:t>Commissaris, Erkend Revisor, naar gelang</w:t>
      </w:r>
    </w:p>
    <w:p w14:paraId="66F95743" w14:textId="77777777" w:rsidR="001E718B" w:rsidRPr="00EF0A93" w:rsidRDefault="001E718B" w:rsidP="001E718B">
      <w:pPr>
        <w:jc w:val="both"/>
        <w:rPr>
          <w:rFonts w:ascii="Arial" w:hAnsi="Arial" w:cs="Arial"/>
          <w:i/>
          <w:szCs w:val="22"/>
          <w:lang w:val="nl-BE"/>
        </w:rPr>
      </w:pPr>
    </w:p>
    <w:p w14:paraId="0695821B"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Naam vertegenwoordiger, naar gelang</w:t>
      </w:r>
    </w:p>
    <w:p w14:paraId="30ACF457" w14:textId="77777777" w:rsidR="001E718B" w:rsidRPr="00EF0A93" w:rsidRDefault="001E718B" w:rsidP="001E718B">
      <w:pPr>
        <w:jc w:val="both"/>
        <w:rPr>
          <w:rFonts w:ascii="Arial" w:hAnsi="Arial" w:cs="Arial"/>
          <w:i/>
          <w:szCs w:val="22"/>
          <w:lang w:val="nl-BE"/>
        </w:rPr>
      </w:pPr>
    </w:p>
    <w:p w14:paraId="76267FB9"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Adres</w:t>
      </w:r>
    </w:p>
    <w:p w14:paraId="3DFEDF68" w14:textId="77777777" w:rsidR="001E718B" w:rsidRPr="00EF0A93" w:rsidRDefault="001E718B" w:rsidP="001E718B">
      <w:pPr>
        <w:jc w:val="both"/>
        <w:rPr>
          <w:rFonts w:ascii="Arial" w:hAnsi="Arial" w:cs="Arial"/>
          <w:i/>
          <w:szCs w:val="22"/>
          <w:lang w:val="nl-BE"/>
        </w:rPr>
      </w:pPr>
    </w:p>
    <w:p w14:paraId="75CD74B7"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Datum</w:t>
      </w:r>
    </w:p>
    <w:p w14:paraId="66038BCF" w14:textId="77777777" w:rsidR="001E718B" w:rsidRPr="00EF0A93" w:rsidRDefault="001E718B" w:rsidP="001E718B">
      <w:pPr>
        <w:rPr>
          <w:rFonts w:ascii="Arial" w:hAnsi="Arial" w:cs="Arial"/>
          <w:b/>
          <w:szCs w:val="22"/>
          <w:lang w:val="nl-BE"/>
        </w:rPr>
      </w:pPr>
    </w:p>
    <w:p w14:paraId="311783CE" w14:textId="77777777" w:rsidR="001E718B" w:rsidRPr="00EF0A93" w:rsidRDefault="001E718B" w:rsidP="001E718B">
      <w:pPr>
        <w:jc w:val="center"/>
        <w:rPr>
          <w:rFonts w:ascii="Arial" w:hAnsi="Arial" w:cs="Arial"/>
          <w:b/>
          <w:szCs w:val="22"/>
          <w:lang w:val="nl-BE"/>
        </w:rPr>
      </w:pPr>
    </w:p>
    <w:p w14:paraId="6E28361F" w14:textId="77777777" w:rsidR="001E718B" w:rsidRPr="00EF0A93" w:rsidRDefault="001E718B" w:rsidP="001E718B">
      <w:pPr>
        <w:jc w:val="center"/>
        <w:rPr>
          <w:rFonts w:ascii="Arial" w:hAnsi="Arial" w:cs="Arial"/>
          <w:b/>
          <w:szCs w:val="22"/>
          <w:lang w:val="nl-BE"/>
        </w:rPr>
      </w:pPr>
    </w:p>
    <w:p w14:paraId="17B13D9F" w14:textId="084664D5" w:rsidR="001E718B" w:rsidRPr="00EF0A93" w:rsidRDefault="001E718B" w:rsidP="001E718B">
      <w:pPr>
        <w:pStyle w:val="Kop2"/>
        <w:rPr>
          <w:rFonts w:cs="Arial"/>
          <w:szCs w:val="22"/>
        </w:rPr>
      </w:pPr>
      <w:r w:rsidRPr="00EF0A93">
        <w:rPr>
          <w:rFonts w:cs="Arial"/>
          <w:szCs w:val="22"/>
        </w:rPr>
        <w:br w:type="page"/>
      </w:r>
      <w:bookmarkStart w:id="50" w:name="_Toc482626380"/>
      <w:r w:rsidR="00765905" w:rsidRPr="00EF0A93">
        <w:rPr>
          <w:rFonts w:cs="Arial"/>
          <w:szCs w:val="22"/>
        </w:rPr>
        <w:lastRenderedPageBreak/>
        <w:t>Verslag over de periodieke staten per einde boekjaar</w:t>
      </w:r>
      <w:bookmarkEnd w:id="50"/>
      <w:r w:rsidR="00F70605" w:rsidRPr="00EF0A93">
        <w:rPr>
          <w:rFonts w:cs="Arial"/>
          <w:szCs w:val="22"/>
        </w:rPr>
        <w:t xml:space="preserve"> (het “</w:t>
      </w:r>
      <w:bookmarkStart w:id="51" w:name="_Toc412706300"/>
      <w:r w:rsidRPr="00EF0A93">
        <w:rPr>
          <w:rFonts w:cs="Arial"/>
          <w:szCs w:val="22"/>
        </w:rPr>
        <w:t>Jaarverslag</w:t>
      </w:r>
      <w:bookmarkEnd w:id="51"/>
      <w:r w:rsidR="00F70605" w:rsidRPr="00EF0A93">
        <w:rPr>
          <w:rFonts w:cs="Arial"/>
          <w:szCs w:val="22"/>
        </w:rPr>
        <w:t>”)</w:t>
      </w:r>
    </w:p>
    <w:p w14:paraId="0595C812" w14:textId="0900363A" w:rsidR="001E718B" w:rsidRPr="00EF0A93" w:rsidRDefault="001E718B" w:rsidP="00916B57">
      <w:pPr>
        <w:pStyle w:val="Kop3"/>
        <w:numPr>
          <w:ilvl w:val="0"/>
          <w:numId w:val="0"/>
        </w:numPr>
        <w:spacing w:line="240" w:lineRule="auto"/>
        <w:jc w:val="both"/>
        <w:rPr>
          <w:rFonts w:cs="Arial"/>
          <w:szCs w:val="22"/>
        </w:rPr>
      </w:pPr>
      <w:bookmarkStart w:id="52" w:name="_Toc410200053"/>
      <w:bookmarkStart w:id="53" w:name="_Toc411242274"/>
      <w:bookmarkStart w:id="54" w:name="_Toc412534466"/>
      <w:bookmarkStart w:id="55" w:name="_Toc412706301"/>
      <w:bookmarkStart w:id="56" w:name="_Toc482626381"/>
      <w:r w:rsidRPr="00EF0A93">
        <w:rPr>
          <w:rFonts w:cs="Arial"/>
          <w:i/>
          <w:szCs w:val="22"/>
        </w:rPr>
        <w:t xml:space="preserve">Verslag van de </w:t>
      </w:r>
      <w:r w:rsidR="00725A20" w:rsidRPr="00EF0A93">
        <w:rPr>
          <w:rFonts w:cs="Arial"/>
          <w:i/>
          <w:szCs w:val="22"/>
        </w:rPr>
        <w:t xml:space="preserve">“Commissaris, Erkend Revisor, naar gelang” </w:t>
      </w:r>
      <w:r w:rsidRPr="00EF0A93">
        <w:rPr>
          <w:rFonts w:cs="Arial"/>
          <w:i/>
          <w:szCs w:val="22"/>
        </w:rPr>
        <w:t>aan de</w:t>
      </w:r>
      <w:r w:rsidR="00060FA3" w:rsidRPr="00EF0A93">
        <w:rPr>
          <w:rFonts w:cs="Arial"/>
          <w:i/>
          <w:szCs w:val="22"/>
        </w:rPr>
        <w:t xml:space="preserve"> FSMA overeenkomstig artikel 357, § 1, eerste lid, 3</w:t>
      </w:r>
      <w:r w:rsidRPr="00EF0A93">
        <w:rPr>
          <w:rFonts w:cs="Arial"/>
          <w:i/>
          <w:szCs w:val="22"/>
        </w:rPr>
        <w:t xml:space="preserve">°, b), (i) van de wet van </w:t>
      </w:r>
      <w:r w:rsidR="00060FA3" w:rsidRPr="00EF0A93">
        <w:rPr>
          <w:rFonts w:cs="Arial"/>
          <w:i/>
          <w:szCs w:val="22"/>
        </w:rPr>
        <w:t>19 april 2014</w:t>
      </w:r>
      <w:r w:rsidRPr="00EF0A93">
        <w:rPr>
          <w:rFonts w:cs="Arial"/>
          <w:i/>
          <w:szCs w:val="22"/>
        </w:rPr>
        <w:t xml:space="preserve"> over het jaarverslag van (identificatie van de instelling) over het  boekjaar afgesloten op  DD.MM.JJJJ</w:t>
      </w:r>
      <w:bookmarkEnd w:id="52"/>
      <w:bookmarkEnd w:id="53"/>
      <w:bookmarkEnd w:id="54"/>
      <w:bookmarkEnd w:id="55"/>
      <w:bookmarkEnd w:id="56"/>
    </w:p>
    <w:p w14:paraId="5E28FCB4" w14:textId="77777777" w:rsidR="001E718B" w:rsidRPr="00EF0A93" w:rsidRDefault="001E718B" w:rsidP="001E718B">
      <w:pPr>
        <w:jc w:val="both"/>
        <w:rPr>
          <w:rFonts w:ascii="Arial" w:hAnsi="Arial" w:cs="Arial"/>
          <w:szCs w:val="22"/>
          <w:lang w:val="nl-BE"/>
        </w:rPr>
      </w:pPr>
    </w:p>
    <w:p w14:paraId="65737EFF" w14:textId="77777777" w:rsidR="001E718B" w:rsidRPr="00EF0A93" w:rsidRDefault="001E718B" w:rsidP="001E718B">
      <w:pPr>
        <w:jc w:val="center"/>
        <w:rPr>
          <w:rFonts w:ascii="Arial" w:hAnsi="Arial" w:cs="Arial"/>
          <w:b/>
          <w:szCs w:val="22"/>
          <w:lang w:val="nl-BE"/>
        </w:rPr>
      </w:pPr>
    </w:p>
    <w:p w14:paraId="1ADBF546" w14:textId="77777777" w:rsidR="001E718B" w:rsidRPr="00EF0A93" w:rsidRDefault="001E718B" w:rsidP="001E718B">
      <w:pPr>
        <w:rPr>
          <w:rFonts w:ascii="Arial" w:hAnsi="Arial" w:cs="Arial"/>
          <w:b/>
          <w:i/>
          <w:szCs w:val="22"/>
          <w:vertAlign w:val="superscript"/>
          <w:lang w:val="nl-BE"/>
        </w:rPr>
      </w:pPr>
      <w:r w:rsidRPr="00EF0A93">
        <w:rPr>
          <w:rFonts w:ascii="Arial" w:hAnsi="Arial" w:cs="Arial"/>
          <w:b/>
          <w:i/>
          <w:szCs w:val="22"/>
          <w:lang w:val="nl-BE"/>
        </w:rPr>
        <w:t>Identificatie van de</w:t>
      </w:r>
      <w:r w:rsidR="00060FA3" w:rsidRPr="00EF0A93">
        <w:rPr>
          <w:rFonts w:ascii="Arial" w:hAnsi="Arial" w:cs="Arial"/>
          <w:b/>
          <w:i/>
          <w:szCs w:val="22"/>
          <w:lang w:val="nl-BE"/>
        </w:rPr>
        <w:t xml:space="preserve"> alternatieve</w:t>
      </w:r>
      <w:r w:rsidRPr="00EF0A93">
        <w:rPr>
          <w:rFonts w:ascii="Arial" w:hAnsi="Arial" w:cs="Arial"/>
          <w:b/>
          <w:i/>
          <w:szCs w:val="22"/>
          <w:lang w:val="nl-BE"/>
        </w:rPr>
        <w:t xml:space="preserve"> instelling van collectieve belegging en haar compartimenten</w:t>
      </w:r>
    </w:p>
    <w:p w14:paraId="035D42D8" w14:textId="77777777" w:rsidR="001E718B" w:rsidRPr="00EF0A93" w:rsidRDefault="001E718B" w:rsidP="001E718B">
      <w:pPr>
        <w:jc w:val="both"/>
        <w:rPr>
          <w:rFonts w:ascii="Arial" w:hAnsi="Arial" w:cs="Arial"/>
          <w:b/>
          <w:szCs w:val="22"/>
          <w:lang w:val="nl-BE"/>
        </w:rPr>
      </w:pPr>
    </w:p>
    <w:p w14:paraId="2BDA05BA"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 instelling van collectieve belegging:</w:t>
      </w:r>
    </w:p>
    <w:p w14:paraId="661A7F51" w14:textId="77777777" w:rsidR="001E718B" w:rsidRPr="00EF0A93"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EF0A93" w14:paraId="42D2860F" w14:textId="77777777" w:rsidTr="00C271A7">
        <w:tc>
          <w:tcPr>
            <w:tcW w:w="2067" w:type="dxa"/>
          </w:tcPr>
          <w:p w14:paraId="219342F5"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Naam</w:t>
            </w:r>
          </w:p>
        </w:tc>
        <w:tc>
          <w:tcPr>
            <w:tcW w:w="1173" w:type="dxa"/>
          </w:tcPr>
          <w:p w14:paraId="297C8680"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2400" w:type="dxa"/>
          </w:tcPr>
          <w:p w14:paraId="294099A5"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2953" w:type="dxa"/>
          </w:tcPr>
          <w:p w14:paraId="2E530ACF"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Resultaten</w:t>
            </w:r>
          </w:p>
        </w:tc>
      </w:tr>
      <w:tr w:rsidR="001E718B" w:rsidRPr="00EF0A93" w14:paraId="02904600" w14:textId="77777777" w:rsidTr="00C271A7">
        <w:tc>
          <w:tcPr>
            <w:tcW w:w="2067" w:type="dxa"/>
          </w:tcPr>
          <w:p w14:paraId="216DC5A4" w14:textId="77777777" w:rsidR="001E718B" w:rsidRPr="00EF0A93" w:rsidRDefault="001E718B" w:rsidP="00C271A7">
            <w:pPr>
              <w:jc w:val="both"/>
              <w:rPr>
                <w:rFonts w:ascii="Arial" w:hAnsi="Arial" w:cs="Arial"/>
                <w:szCs w:val="22"/>
                <w:lang w:val="nl-BE"/>
              </w:rPr>
            </w:pPr>
          </w:p>
        </w:tc>
        <w:tc>
          <w:tcPr>
            <w:tcW w:w="1173" w:type="dxa"/>
          </w:tcPr>
          <w:p w14:paraId="0B43F667" w14:textId="77777777" w:rsidR="001E718B" w:rsidRPr="00EF0A93" w:rsidRDefault="001E718B" w:rsidP="00C271A7">
            <w:pPr>
              <w:jc w:val="both"/>
              <w:rPr>
                <w:rFonts w:ascii="Arial" w:hAnsi="Arial" w:cs="Arial"/>
                <w:szCs w:val="22"/>
                <w:lang w:val="nl-BE"/>
              </w:rPr>
            </w:pPr>
          </w:p>
        </w:tc>
        <w:tc>
          <w:tcPr>
            <w:tcW w:w="2400" w:type="dxa"/>
          </w:tcPr>
          <w:p w14:paraId="49508E61" w14:textId="77777777" w:rsidR="001E718B" w:rsidRPr="00EF0A93" w:rsidRDefault="001E718B" w:rsidP="00C271A7">
            <w:pPr>
              <w:jc w:val="both"/>
              <w:rPr>
                <w:rFonts w:ascii="Arial" w:hAnsi="Arial" w:cs="Arial"/>
                <w:szCs w:val="22"/>
                <w:lang w:val="nl-BE"/>
              </w:rPr>
            </w:pPr>
          </w:p>
        </w:tc>
        <w:tc>
          <w:tcPr>
            <w:tcW w:w="2953" w:type="dxa"/>
          </w:tcPr>
          <w:p w14:paraId="32730B96" w14:textId="77777777" w:rsidR="001E718B" w:rsidRPr="00EF0A93" w:rsidRDefault="001E718B" w:rsidP="00C271A7">
            <w:pPr>
              <w:jc w:val="both"/>
              <w:rPr>
                <w:rFonts w:ascii="Arial" w:hAnsi="Arial" w:cs="Arial"/>
                <w:szCs w:val="22"/>
                <w:lang w:val="nl-BE"/>
              </w:rPr>
            </w:pPr>
          </w:p>
        </w:tc>
      </w:tr>
    </w:tbl>
    <w:p w14:paraId="73DA0C91" w14:textId="77777777" w:rsidR="001E718B" w:rsidRPr="00EF0A93" w:rsidRDefault="001E718B" w:rsidP="001E718B">
      <w:pPr>
        <w:jc w:val="both"/>
        <w:rPr>
          <w:rFonts w:ascii="Arial" w:hAnsi="Arial" w:cs="Arial"/>
          <w:szCs w:val="22"/>
          <w:lang w:val="nl-BE"/>
        </w:rPr>
      </w:pPr>
    </w:p>
    <w:p w14:paraId="0F211B14" w14:textId="77777777" w:rsidR="001E718B" w:rsidRPr="00EF0A93" w:rsidRDefault="001E718B" w:rsidP="001E718B">
      <w:pPr>
        <w:jc w:val="both"/>
        <w:rPr>
          <w:rFonts w:ascii="Arial" w:hAnsi="Arial" w:cs="Arial"/>
          <w:szCs w:val="22"/>
          <w:lang w:val="nl-BE"/>
        </w:rPr>
      </w:pPr>
    </w:p>
    <w:p w14:paraId="0418972D"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 compartimenten:</w:t>
      </w:r>
    </w:p>
    <w:p w14:paraId="3E6C42B5" w14:textId="77777777" w:rsidR="001E718B" w:rsidRPr="00EF0A93"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EF0A93" w14:paraId="4C86BFF9" w14:textId="77777777" w:rsidTr="00C271A7">
        <w:tc>
          <w:tcPr>
            <w:tcW w:w="2067" w:type="dxa"/>
          </w:tcPr>
          <w:p w14:paraId="5A47FDC8"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Naam</w:t>
            </w:r>
          </w:p>
        </w:tc>
        <w:tc>
          <w:tcPr>
            <w:tcW w:w="1173" w:type="dxa"/>
          </w:tcPr>
          <w:p w14:paraId="16DFCE4E"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2400" w:type="dxa"/>
          </w:tcPr>
          <w:p w14:paraId="22FA485A"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2953" w:type="dxa"/>
          </w:tcPr>
          <w:p w14:paraId="76B65924"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Resultaten</w:t>
            </w:r>
          </w:p>
        </w:tc>
      </w:tr>
      <w:tr w:rsidR="001E718B" w:rsidRPr="00EF0A93" w14:paraId="10CFFDEC" w14:textId="77777777" w:rsidTr="00C271A7">
        <w:tc>
          <w:tcPr>
            <w:tcW w:w="2067" w:type="dxa"/>
          </w:tcPr>
          <w:p w14:paraId="687FA412" w14:textId="77777777" w:rsidR="001E718B" w:rsidRPr="00EF0A93" w:rsidRDefault="001E718B" w:rsidP="00C271A7">
            <w:pPr>
              <w:jc w:val="both"/>
              <w:rPr>
                <w:rFonts w:ascii="Arial" w:hAnsi="Arial" w:cs="Arial"/>
                <w:szCs w:val="22"/>
                <w:lang w:val="nl-BE"/>
              </w:rPr>
            </w:pPr>
          </w:p>
        </w:tc>
        <w:tc>
          <w:tcPr>
            <w:tcW w:w="1173" w:type="dxa"/>
          </w:tcPr>
          <w:p w14:paraId="03C646F8" w14:textId="77777777" w:rsidR="001E718B" w:rsidRPr="00EF0A93" w:rsidRDefault="001E718B" w:rsidP="00C271A7">
            <w:pPr>
              <w:jc w:val="both"/>
              <w:rPr>
                <w:rFonts w:ascii="Arial" w:hAnsi="Arial" w:cs="Arial"/>
                <w:szCs w:val="22"/>
                <w:lang w:val="nl-BE"/>
              </w:rPr>
            </w:pPr>
          </w:p>
        </w:tc>
        <w:tc>
          <w:tcPr>
            <w:tcW w:w="2400" w:type="dxa"/>
          </w:tcPr>
          <w:p w14:paraId="689D584E" w14:textId="77777777" w:rsidR="001E718B" w:rsidRPr="00EF0A93" w:rsidRDefault="001E718B" w:rsidP="00C271A7">
            <w:pPr>
              <w:jc w:val="both"/>
              <w:rPr>
                <w:rFonts w:ascii="Arial" w:hAnsi="Arial" w:cs="Arial"/>
                <w:szCs w:val="22"/>
                <w:lang w:val="nl-BE"/>
              </w:rPr>
            </w:pPr>
          </w:p>
        </w:tc>
        <w:tc>
          <w:tcPr>
            <w:tcW w:w="2953" w:type="dxa"/>
          </w:tcPr>
          <w:p w14:paraId="77519BB9" w14:textId="77777777" w:rsidR="001E718B" w:rsidRPr="00EF0A93" w:rsidRDefault="001E718B" w:rsidP="00C271A7">
            <w:pPr>
              <w:jc w:val="both"/>
              <w:rPr>
                <w:rFonts w:ascii="Arial" w:hAnsi="Arial" w:cs="Arial"/>
                <w:szCs w:val="22"/>
                <w:lang w:val="nl-BE"/>
              </w:rPr>
            </w:pPr>
          </w:p>
        </w:tc>
      </w:tr>
    </w:tbl>
    <w:p w14:paraId="164D0800" w14:textId="77777777" w:rsidR="001E718B" w:rsidRPr="00EF0A93" w:rsidRDefault="001E718B" w:rsidP="001E718B">
      <w:pPr>
        <w:jc w:val="both"/>
        <w:rPr>
          <w:rFonts w:ascii="Arial" w:hAnsi="Arial" w:cs="Arial"/>
          <w:szCs w:val="22"/>
          <w:lang w:val="nl-BE"/>
        </w:rPr>
      </w:pPr>
    </w:p>
    <w:p w14:paraId="2438A37F" w14:textId="77777777" w:rsidR="001E718B" w:rsidRPr="00EF0A93" w:rsidRDefault="001E718B" w:rsidP="001E718B">
      <w:pPr>
        <w:rPr>
          <w:rFonts w:ascii="Arial" w:hAnsi="Arial" w:cs="Arial"/>
          <w:b/>
          <w:szCs w:val="22"/>
          <w:lang w:val="nl-BE"/>
        </w:rPr>
      </w:pPr>
    </w:p>
    <w:p w14:paraId="2F6AD0A7" w14:textId="77777777" w:rsidR="00F70605" w:rsidRPr="00EF0A93" w:rsidRDefault="00F70605" w:rsidP="001E718B">
      <w:pPr>
        <w:jc w:val="both"/>
        <w:rPr>
          <w:rFonts w:ascii="Arial" w:hAnsi="Arial" w:cs="Arial"/>
          <w:b/>
          <w:i/>
          <w:szCs w:val="22"/>
          <w:lang w:val="nl-BE"/>
        </w:rPr>
      </w:pPr>
      <w:r w:rsidRPr="00EF0A93">
        <w:rPr>
          <w:rFonts w:ascii="Arial" w:hAnsi="Arial" w:cs="Arial"/>
          <w:b/>
          <w:i/>
          <w:szCs w:val="22"/>
          <w:lang w:val="nl-BE"/>
        </w:rPr>
        <w:t>Opdracht</w:t>
      </w:r>
    </w:p>
    <w:p w14:paraId="593D4EB0" w14:textId="77777777" w:rsidR="00F70605" w:rsidRPr="00EF0A93" w:rsidRDefault="00F70605" w:rsidP="001E718B">
      <w:pPr>
        <w:jc w:val="both"/>
        <w:rPr>
          <w:rFonts w:ascii="Arial" w:hAnsi="Arial" w:cs="Arial"/>
          <w:szCs w:val="22"/>
          <w:lang w:val="nl-BE"/>
        </w:rPr>
      </w:pPr>
    </w:p>
    <w:p w14:paraId="2BE4FB28" w14:textId="682D16A0"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Overeenkomstig de wettelijke bepalingen, brengen wij u verslag uit over de resultaten van de controle van het jaarverslag. Dit verslag omvat ons oordeel over de opstelling van het jaarverslag overeenkomstig de geldende richtlijnen van de </w:t>
      </w:r>
      <w:r w:rsidR="00EE72A0" w:rsidRPr="00EF0A93">
        <w:rPr>
          <w:rStyle w:val="st1"/>
          <w:rFonts w:ascii="Arial" w:hAnsi="Arial" w:cs="Arial"/>
          <w:color w:val="545454"/>
          <w:szCs w:val="22"/>
          <w:lang w:val="nl-BE"/>
        </w:rPr>
        <w:t>Autoriteit voor Financiële Diensten en Markten</w:t>
      </w:r>
      <w:r w:rsidR="00EE72A0" w:rsidRPr="00EF0A93">
        <w:rPr>
          <w:rFonts w:ascii="Arial" w:hAnsi="Arial" w:cs="Arial"/>
          <w:szCs w:val="22"/>
          <w:lang w:val="nl-BE"/>
        </w:rPr>
        <w:t xml:space="preserve"> (“de </w:t>
      </w:r>
      <w:r w:rsidRPr="00EF0A93">
        <w:rPr>
          <w:rFonts w:ascii="Arial" w:hAnsi="Arial" w:cs="Arial"/>
          <w:szCs w:val="22"/>
          <w:lang w:val="nl-BE"/>
        </w:rPr>
        <w:t>FSMA</w:t>
      </w:r>
      <w:r w:rsidR="00EE72A0" w:rsidRPr="00EF0A93">
        <w:rPr>
          <w:rFonts w:ascii="Arial" w:hAnsi="Arial" w:cs="Arial"/>
          <w:szCs w:val="22"/>
          <w:lang w:val="nl-BE"/>
        </w:rPr>
        <w:t>”)</w:t>
      </w:r>
      <w:r w:rsidRPr="00EF0A93">
        <w:rPr>
          <w:rFonts w:ascii="Arial" w:hAnsi="Arial" w:cs="Arial"/>
          <w:szCs w:val="22"/>
          <w:lang w:val="nl-BE"/>
        </w:rPr>
        <w:t xml:space="preserve"> evenals de vereiste bevestigingen aangaande onder meer de juistheid en de volledigheid van het jaarverslag en de toepassing van de boeking- en waarderingsregels.</w:t>
      </w:r>
    </w:p>
    <w:p w14:paraId="0A83F3F8" w14:textId="77777777" w:rsidR="001E718B" w:rsidRPr="00EF0A93" w:rsidRDefault="001E718B" w:rsidP="001E718B">
      <w:pPr>
        <w:jc w:val="both"/>
        <w:rPr>
          <w:rFonts w:ascii="Arial" w:hAnsi="Arial" w:cs="Arial"/>
          <w:szCs w:val="22"/>
          <w:lang w:val="nl-BE"/>
        </w:rPr>
      </w:pPr>
    </w:p>
    <w:p w14:paraId="03331AAF"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Verantwoordelijkheid van de effectieve leiding voor het jaarverslag</w:t>
      </w:r>
    </w:p>
    <w:p w14:paraId="5A9357C8" w14:textId="77777777" w:rsidR="001E718B" w:rsidRPr="00EF0A93" w:rsidRDefault="001E718B" w:rsidP="001E718B">
      <w:pPr>
        <w:jc w:val="both"/>
        <w:rPr>
          <w:rFonts w:ascii="Arial" w:hAnsi="Arial" w:cs="Arial"/>
          <w:b/>
          <w:i/>
          <w:szCs w:val="22"/>
          <w:lang w:val="nl-BE"/>
        </w:rPr>
      </w:pPr>
    </w:p>
    <w:p w14:paraId="619B73F1" w14:textId="24C9E3E0"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EF0A93">
        <w:rPr>
          <w:rFonts w:ascii="Arial" w:hAnsi="Arial" w:cs="Arial"/>
          <w:i/>
          <w:szCs w:val="22"/>
          <w:lang w:val="nl-BE"/>
        </w:rPr>
        <w:t xml:space="preserve">(het bestuursorgaan van de aangestelde beheervennootschap, naar gelang), </w:t>
      </w:r>
      <w:r w:rsidRPr="00EF0A93">
        <w:rPr>
          <w:rFonts w:ascii="Arial" w:hAnsi="Arial" w:cs="Arial"/>
          <w:szCs w:val="22"/>
          <w:lang w:val="nl-BE"/>
        </w:rPr>
        <w:t xml:space="preserve">verantwoordelijk voor het opstellen van het jaarverslag in overeenstemming met de geldende richtlijnen van de FSMA </w:t>
      </w:r>
      <w:r w:rsidR="00EE72A0" w:rsidRPr="00EF0A93">
        <w:rPr>
          <w:rFonts w:ascii="Arial" w:hAnsi="Arial" w:cs="Arial"/>
          <w:szCs w:val="22"/>
          <w:lang w:val="nl-BE"/>
        </w:rPr>
        <w:t xml:space="preserve">alsook voor het implementeren van </w:t>
      </w:r>
      <w:r w:rsidRPr="00EF0A93">
        <w:rPr>
          <w:rFonts w:ascii="Arial" w:hAnsi="Arial" w:cs="Arial"/>
          <w:szCs w:val="22"/>
          <w:lang w:val="nl-BE"/>
        </w:rPr>
        <w:t>een zodanige interne controle als de effectieve leiding noodzakelijk acht om het opstellen mogelijk te maken van een jaarverslag dat geen afwijking van materieel belang bevat die het gevolg is van fraude of van fouten.</w:t>
      </w:r>
    </w:p>
    <w:p w14:paraId="23BBBEB1" w14:textId="77777777" w:rsidR="001E718B" w:rsidRPr="00EF0A93" w:rsidRDefault="001E718B" w:rsidP="001E718B">
      <w:pPr>
        <w:jc w:val="both"/>
        <w:rPr>
          <w:rFonts w:ascii="Arial" w:hAnsi="Arial" w:cs="Arial"/>
          <w:szCs w:val="22"/>
          <w:lang w:val="nl-BE"/>
        </w:rPr>
      </w:pPr>
    </w:p>
    <w:p w14:paraId="748F537B" w14:textId="7037C37E"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 xml:space="preserve">Verantwoordelijkheid van de </w:t>
      </w:r>
      <w:r w:rsidR="00725A20" w:rsidRPr="00EF0A93">
        <w:rPr>
          <w:rFonts w:ascii="Arial" w:hAnsi="Arial" w:cs="Arial"/>
          <w:b/>
          <w:i/>
          <w:szCs w:val="22"/>
          <w:lang w:val="nl-BE"/>
        </w:rPr>
        <w:t>“Commissaris, Erkend Revisor, naar gelang”</w:t>
      </w:r>
    </w:p>
    <w:p w14:paraId="398284F4" w14:textId="77777777" w:rsidR="001E718B" w:rsidRPr="00EF0A93" w:rsidRDefault="001E718B" w:rsidP="001E718B">
      <w:pPr>
        <w:jc w:val="both"/>
        <w:rPr>
          <w:rFonts w:ascii="Arial" w:hAnsi="Arial" w:cs="Arial"/>
          <w:b/>
          <w:i/>
          <w:szCs w:val="22"/>
          <w:lang w:val="nl-BE"/>
        </w:rPr>
      </w:pPr>
    </w:p>
    <w:p w14:paraId="5F335470" w14:textId="26539EAE" w:rsidR="001E718B" w:rsidRPr="00EF0A93" w:rsidRDefault="001E718B" w:rsidP="001E718B">
      <w:pPr>
        <w:jc w:val="both"/>
        <w:rPr>
          <w:rFonts w:ascii="Arial" w:hAnsi="Arial" w:cs="Arial"/>
          <w:szCs w:val="22"/>
          <w:lang w:val="nl-BE"/>
        </w:rPr>
      </w:pPr>
      <w:r w:rsidRPr="00EF0A93">
        <w:rPr>
          <w:rFonts w:ascii="Arial" w:hAnsi="Arial" w:cs="Arial"/>
          <w:szCs w:val="22"/>
          <w:lang w:val="nl-BE"/>
        </w:rPr>
        <w:t>Het is onze verantwoordelijkheid een oordeel over het jaarverslag tot uitdrukking te brengen op basis van onze controle. Wij hebben onze controle uitgevoerd overeenkomstig de Internationale Controlestandaarden</w:t>
      </w:r>
      <w:r w:rsidR="00C8136C" w:rsidRPr="00EF0A93">
        <w:rPr>
          <w:rFonts w:ascii="Arial" w:hAnsi="Arial" w:cs="Arial"/>
          <w:szCs w:val="22"/>
          <w:lang w:val="nl-BE"/>
        </w:rPr>
        <w:t>, zoals aangenomen in België</w:t>
      </w:r>
      <w:r w:rsidRPr="00EF0A93">
        <w:rPr>
          <w:rFonts w:ascii="Arial" w:hAnsi="Arial" w:cs="Arial"/>
          <w:szCs w:val="22"/>
          <w:lang w:val="nl-BE"/>
        </w:rPr>
        <w:t xml:space="preserve">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Deze standaarden en richtlijnen vereisen dat wij ethische voorschriften naleven en de controle plannen en uitvoeren om een redelijke mate van zekerheid te verkrijgen dat het jaarverslag geen afwijkingen van materieel belang bevat.</w:t>
      </w:r>
    </w:p>
    <w:p w14:paraId="4F3B37AF" w14:textId="77777777" w:rsidR="001E718B" w:rsidRPr="00EF0A93" w:rsidRDefault="001E718B" w:rsidP="001E718B">
      <w:pPr>
        <w:jc w:val="both"/>
        <w:rPr>
          <w:rFonts w:ascii="Arial" w:hAnsi="Arial" w:cs="Arial"/>
          <w:szCs w:val="22"/>
          <w:lang w:val="nl-BE"/>
        </w:rPr>
      </w:pPr>
    </w:p>
    <w:p w14:paraId="2DD41D1A" w14:textId="6F002C55" w:rsidR="001E718B" w:rsidRPr="00EF0A93" w:rsidRDefault="00C8136C" w:rsidP="001E718B">
      <w:pPr>
        <w:jc w:val="both"/>
        <w:rPr>
          <w:rFonts w:ascii="Arial" w:hAnsi="Arial" w:cs="Arial"/>
          <w:szCs w:val="22"/>
          <w:lang w:val="nl-BE"/>
        </w:rPr>
      </w:pPr>
      <w:r w:rsidRPr="00EF0A93">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de </w:t>
      </w:r>
      <w:r w:rsidR="00725A20" w:rsidRPr="00EF0A93">
        <w:rPr>
          <w:rFonts w:ascii="Arial" w:hAnsi="Arial" w:cs="Arial"/>
          <w:szCs w:val="22"/>
          <w:lang w:val="nl-BE"/>
        </w:rPr>
        <w:t xml:space="preserve">“Commissaris, Erkend Revisor, naar gelang” </w:t>
      </w:r>
      <w:r w:rsidRPr="00EF0A93">
        <w:rPr>
          <w:rFonts w:ascii="Arial" w:hAnsi="Arial" w:cs="Arial"/>
          <w:szCs w:val="22"/>
          <w:lang w:val="nl-BE"/>
        </w:rPr>
        <w:t xml:space="preserve">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725A20" w:rsidRPr="00EF0A93">
        <w:rPr>
          <w:rFonts w:ascii="Arial" w:hAnsi="Arial" w:cs="Arial"/>
          <w:szCs w:val="22"/>
          <w:lang w:val="nl-BE"/>
        </w:rPr>
        <w:t>“</w:t>
      </w:r>
      <w:r w:rsidRPr="00EF0A93">
        <w:rPr>
          <w:rFonts w:ascii="Arial" w:hAnsi="Arial" w:cs="Arial"/>
          <w:szCs w:val="22"/>
          <w:lang w:val="nl-BE"/>
        </w:rPr>
        <w:t>Commissaris, Erkend Revisor, naar gelang</w:t>
      </w:r>
      <w:r w:rsidR="00725A20" w:rsidRPr="00EF0A93">
        <w:rPr>
          <w:rFonts w:ascii="Arial" w:hAnsi="Arial" w:cs="Arial"/>
          <w:szCs w:val="22"/>
          <w:lang w:val="nl-BE"/>
        </w:rPr>
        <w:t>”</w:t>
      </w:r>
      <w:r w:rsidRPr="00EF0A93">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EF0A93">
        <w:rPr>
          <w:rFonts w:ascii="Arial" w:hAnsi="Arial" w:cs="Arial"/>
          <w:i/>
          <w:szCs w:val="22"/>
          <w:lang w:val="nl-BE"/>
        </w:rPr>
        <w:t xml:space="preserve">(“de effectieve leiding” of “het directiecomité”, naar gelang) </w:t>
      </w:r>
      <w:r w:rsidRPr="00EF0A93">
        <w:rPr>
          <w:rFonts w:ascii="Arial" w:hAnsi="Arial" w:cs="Arial"/>
          <w:szCs w:val="22"/>
          <w:lang w:val="nl-BE"/>
        </w:rPr>
        <w:t>gemaakte inschattingen, alsmede het evalueren van de algehele presentatie van de periodieke staten.</w:t>
      </w:r>
    </w:p>
    <w:p w14:paraId="3D6D30D5" w14:textId="77777777" w:rsidR="001E718B" w:rsidRPr="00EF0A93" w:rsidRDefault="001E718B" w:rsidP="001E718B">
      <w:pPr>
        <w:jc w:val="both"/>
        <w:rPr>
          <w:rFonts w:ascii="Arial" w:hAnsi="Arial" w:cs="Arial"/>
          <w:szCs w:val="22"/>
          <w:lang w:val="nl-BE"/>
        </w:rPr>
      </w:pPr>
    </w:p>
    <w:p w14:paraId="20F732AC"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465FBB6A" w14:textId="77777777" w:rsidR="001E718B" w:rsidRPr="00EF0A93" w:rsidRDefault="001E718B" w:rsidP="001E718B">
      <w:pPr>
        <w:jc w:val="both"/>
        <w:rPr>
          <w:rFonts w:ascii="Arial" w:hAnsi="Arial" w:cs="Arial"/>
          <w:szCs w:val="22"/>
          <w:lang w:val="nl-BE"/>
        </w:rPr>
      </w:pPr>
    </w:p>
    <w:p w14:paraId="61A59D8F"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Conclusie</w:t>
      </w:r>
    </w:p>
    <w:p w14:paraId="299A5ECD" w14:textId="77777777" w:rsidR="001E718B" w:rsidRPr="00EF0A93" w:rsidRDefault="001E718B" w:rsidP="001E718B">
      <w:pPr>
        <w:jc w:val="both"/>
        <w:rPr>
          <w:rFonts w:ascii="Arial" w:hAnsi="Arial" w:cs="Arial"/>
          <w:szCs w:val="22"/>
          <w:lang w:val="nl-BE"/>
        </w:rPr>
      </w:pPr>
    </w:p>
    <w:p w14:paraId="2233AEDF"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Naar ons oordeel werd het jaarverslag met betrekking tot het boekjaar afgesloten op DD/MM/JJJJ in alle materieel belangrijke opzichten opgesteld overeenkomstig de geldende richtlijnen van de FSMA.</w:t>
      </w:r>
    </w:p>
    <w:p w14:paraId="33C87708" w14:textId="77777777" w:rsidR="001E718B" w:rsidRPr="00EF0A93" w:rsidRDefault="001E718B" w:rsidP="001E718B">
      <w:pPr>
        <w:jc w:val="both"/>
        <w:rPr>
          <w:rFonts w:ascii="Arial" w:hAnsi="Arial" w:cs="Arial"/>
          <w:i/>
          <w:szCs w:val="22"/>
          <w:u w:val="single"/>
          <w:lang w:val="nl-BE"/>
        </w:rPr>
      </w:pPr>
    </w:p>
    <w:p w14:paraId="2C8B3577" w14:textId="77777777" w:rsidR="001E718B" w:rsidRPr="00EF0A93" w:rsidRDefault="001E718B" w:rsidP="001E718B">
      <w:pPr>
        <w:jc w:val="both"/>
        <w:rPr>
          <w:rFonts w:ascii="Arial" w:hAnsi="Arial" w:cs="Arial"/>
          <w:szCs w:val="22"/>
          <w:lang w:val="nl-BE"/>
        </w:rPr>
      </w:pPr>
      <w:r w:rsidRPr="00EF0A93">
        <w:rPr>
          <w:rFonts w:ascii="Arial" w:hAnsi="Arial" w:cs="Arial"/>
          <w:b/>
          <w:i/>
          <w:szCs w:val="22"/>
          <w:lang w:val="nl-BE"/>
        </w:rPr>
        <w:t>Bijkomende bevestigingen</w:t>
      </w:r>
    </w:p>
    <w:p w14:paraId="738EDB9C" w14:textId="77777777" w:rsidR="001E718B" w:rsidRPr="00EF0A93" w:rsidRDefault="001E718B" w:rsidP="001E718B">
      <w:pPr>
        <w:jc w:val="both"/>
        <w:rPr>
          <w:rFonts w:ascii="Arial" w:hAnsi="Arial" w:cs="Arial"/>
          <w:b/>
          <w:i/>
          <w:szCs w:val="22"/>
          <w:lang w:val="nl-BE"/>
        </w:rPr>
      </w:pPr>
    </w:p>
    <w:p w14:paraId="4A8BF784" w14:textId="60F0CDFB" w:rsidR="001E718B" w:rsidRPr="00EF0A93" w:rsidRDefault="0093034B" w:rsidP="001E718B">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w:t>
      </w:r>
    </w:p>
    <w:p w14:paraId="76A368ED" w14:textId="30910D3E" w:rsidR="001E718B" w:rsidRPr="00EF0A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jaarverslag met betrekking tot het boekjaar afgesloten op DD/MM/JJJJ, voor wat de boekhoudkundige gegevens betreft</w:t>
      </w:r>
      <w:r w:rsidR="00646DA2" w:rsidRPr="00EF0A93">
        <w:rPr>
          <w:rFonts w:ascii="Arial" w:hAnsi="Arial" w:cs="Arial"/>
          <w:szCs w:val="22"/>
          <w:lang w:val="nl-BE"/>
        </w:rPr>
        <w:t xml:space="preserve">, in alle materieel belangrijke opzichten, </w:t>
      </w:r>
      <w:r w:rsidRPr="00EF0A93">
        <w:rPr>
          <w:rFonts w:ascii="Arial" w:hAnsi="Arial" w:cs="Arial"/>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75FD5477" w14:textId="77777777" w:rsidR="001E718B" w:rsidRPr="00EF0A93" w:rsidRDefault="001E718B" w:rsidP="00150B93">
      <w:pPr>
        <w:numPr>
          <w:ilvl w:val="0"/>
          <w:numId w:val="3"/>
        </w:numPr>
        <w:tabs>
          <w:tab w:val="clear" w:pos="1080"/>
          <w:tab w:val="num" w:pos="720"/>
        </w:tabs>
        <w:spacing w:before="240" w:after="120" w:line="240" w:lineRule="auto"/>
        <w:ind w:left="720" w:hanging="720"/>
        <w:jc w:val="both"/>
        <w:rPr>
          <w:rFonts w:ascii="Arial" w:hAnsi="Arial" w:cs="Arial"/>
          <w:i/>
          <w:szCs w:val="22"/>
          <w:lang w:val="nl-BE"/>
        </w:rPr>
      </w:pPr>
      <w:r w:rsidRPr="00EF0A93">
        <w:rPr>
          <w:rFonts w:ascii="Arial" w:hAnsi="Arial" w:cs="Arial"/>
          <w:szCs w:val="22"/>
          <w:lang w:val="nl-BE"/>
        </w:rPr>
        <w:t>het jaarverslag met betrekking tot het boekjaar afgesloten op DD/MM/JJJJ</w:t>
      </w:r>
      <w:r w:rsidR="00FF189E" w:rsidRPr="00EF0A93">
        <w:rPr>
          <w:rFonts w:ascii="Arial" w:hAnsi="Arial" w:cs="Arial"/>
          <w:szCs w:val="22"/>
          <w:lang w:val="nl-BE"/>
        </w:rPr>
        <w:t xml:space="preserve"> </w:t>
      </w:r>
      <w:r w:rsidRPr="00EF0A93">
        <w:rPr>
          <w:rFonts w:ascii="Arial" w:hAnsi="Arial" w:cs="Arial"/>
          <w:szCs w:val="22"/>
          <w:lang w:val="nl-BE"/>
        </w:rPr>
        <w:t>opgesteld werd met toepassing van de boeking- en waarderingsregels voor de opstelling van de  jaarrekening per DD.MM.JJJJ;</w:t>
      </w:r>
    </w:p>
    <w:p w14:paraId="5D78647D" w14:textId="530BE468" w:rsidR="001E718B" w:rsidRPr="00150B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i/>
          <w:szCs w:val="22"/>
          <w:lang w:val="nl-BE"/>
        </w:rPr>
        <w:t>(identificatie van de instelling)</w:t>
      </w:r>
      <w:r w:rsidRPr="00EF0A93">
        <w:rPr>
          <w:rFonts w:ascii="Arial" w:hAnsi="Arial" w:cs="Arial"/>
          <w:szCs w:val="22"/>
          <w:lang w:val="nl-BE"/>
        </w:rPr>
        <w:t xml:space="preserve"> de beleggingslimieten die op haar van toepassing zijn naleeft op DD.MM.JJJJ;</w:t>
      </w:r>
    </w:p>
    <w:p w14:paraId="6EB3E713" w14:textId="77777777" w:rsidR="001E718B" w:rsidRPr="00EF0A93" w:rsidRDefault="001E718B"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de </w:t>
      </w:r>
      <w:proofErr w:type="spellStart"/>
      <w:r w:rsidRPr="00EF0A93">
        <w:rPr>
          <w:rFonts w:ascii="Arial" w:hAnsi="Arial" w:cs="Arial"/>
          <w:szCs w:val="22"/>
          <w:lang w:val="nl-BE"/>
        </w:rPr>
        <w:t>recurrente</w:t>
      </w:r>
      <w:proofErr w:type="spellEnd"/>
      <w:r w:rsidRPr="00EF0A93">
        <w:rPr>
          <w:rFonts w:ascii="Arial" w:hAnsi="Arial" w:cs="Arial"/>
          <w:szCs w:val="22"/>
          <w:lang w:val="nl-BE"/>
        </w:rPr>
        <w:t xml:space="preserve"> vergoedingen die aan </w:t>
      </w:r>
      <w:r w:rsidRPr="00EF0A93">
        <w:rPr>
          <w:rFonts w:ascii="Arial" w:hAnsi="Arial" w:cs="Arial"/>
          <w:i/>
          <w:szCs w:val="22"/>
          <w:lang w:val="nl-BE"/>
        </w:rPr>
        <w:t>(identificatie van de instelling)</w:t>
      </w:r>
      <w:r w:rsidRPr="00EF0A93">
        <w:rPr>
          <w:rFonts w:ascii="Arial" w:hAnsi="Arial" w:cs="Arial"/>
          <w:szCs w:val="22"/>
          <w:lang w:val="nl-BE"/>
        </w:rPr>
        <w:t xml:space="preserve"> werden aangerekend overeenstemmen met de kostentarieven vermeld in de prospectus;</w:t>
      </w:r>
    </w:p>
    <w:p w14:paraId="6E0893D7" w14:textId="11D9FC8C" w:rsidR="001E718B" w:rsidRPr="00150B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 xml:space="preserve">de resultaatverwerking die aan de algemene vergadering wordt voorgelegd, in overeenstemming is met artikel 27 van het boekhoudbesluit, </w:t>
      </w:r>
      <w:r w:rsidRPr="00EF0A93">
        <w:rPr>
          <w:rFonts w:ascii="Arial" w:hAnsi="Arial" w:cs="Arial"/>
          <w:i/>
          <w:szCs w:val="22"/>
          <w:lang w:val="nl-BE"/>
        </w:rPr>
        <w:t>(“het beheerreglement” of de “statuten”, naar gelang)</w:t>
      </w:r>
      <w:r w:rsidRPr="00EF0A93">
        <w:rPr>
          <w:rFonts w:ascii="Arial" w:hAnsi="Arial" w:cs="Arial"/>
          <w:szCs w:val="22"/>
          <w:lang w:val="nl-BE"/>
        </w:rPr>
        <w:t xml:space="preserve"> en het Wetboek van vennootschappen;</w:t>
      </w:r>
      <w:r w:rsidR="0093034B" w:rsidRPr="00EF0A93">
        <w:rPr>
          <w:rFonts w:ascii="Arial" w:hAnsi="Arial" w:cs="Arial"/>
          <w:szCs w:val="22"/>
          <w:lang w:val="nl-BE"/>
        </w:rPr>
        <w:t xml:space="preserve"> en</w:t>
      </w:r>
    </w:p>
    <w:p w14:paraId="5A1C8023" w14:textId="111AFEDD" w:rsidR="001E718B" w:rsidRPr="00EF0A93" w:rsidRDefault="001E718B" w:rsidP="00150B93">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lastRenderedPageBreak/>
        <w:t xml:space="preserve">dat de verklaring van de effectieve leiding van </w:t>
      </w:r>
      <w:r w:rsidRPr="00EF0A93">
        <w:rPr>
          <w:rFonts w:ascii="Arial" w:hAnsi="Arial" w:cs="Arial"/>
          <w:i/>
          <w:szCs w:val="22"/>
          <w:lang w:val="nl-BE"/>
        </w:rPr>
        <w:t>(identificatie van de instelling)</w:t>
      </w:r>
      <w:r w:rsidR="00CB4944" w:rsidRPr="00EF0A93">
        <w:rPr>
          <w:rFonts w:ascii="Arial" w:hAnsi="Arial" w:cs="Arial"/>
          <w:szCs w:val="22"/>
          <w:lang w:val="nl-BE"/>
        </w:rPr>
        <w:t xml:space="preserve"> zoals bedoeld in artikel 252, § 2, tweede en derde lid van de wet van</w:t>
      </w:r>
      <w:r w:rsidR="00432490" w:rsidRPr="00EF0A93">
        <w:rPr>
          <w:rFonts w:ascii="Arial" w:hAnsi="Arial" w:cs="Arial"/>
          <w:szCs w:val="22"/>
          <w:lang w:val="nl-BE"/>
        </w:rPr>
        <w:t xml:space="preserve"> </w:t>
      </w:r>
      <w:r w:rsidR="00CB4944" w:rsidRPr="00EF0A93">
        <w:rPr>
          <w:rFonts w:ascii="Arial" w:hAnsi="Arial" w:cs="Arial"/>
          <w:szCs w:val="22"/>
          <w:lang w:val="nl-BE"/>
        </w:rPr>
        <w:t>19 april 2014</w:t>
      </w:r>
      <w:r w:rsidRPr="00EF0A93">
        <w:rPr>
          <w:rFonts w:ascii="Arial" w:hAnsi="Arial" w:cs="Arial"/>
          <w:szCs w:val="22"/>
          <w:lang w:val="nl-BE"/>
        </w:rPr>
        <w:t xml:space="preserve">, met betrekking tot die elementen die worden behandeld in de verslaggeving van de </w:t>
      </w:r>
      <w:r w:rsidR="00725A20" w:rsidRPr="00EF0A93">
        <w:rPr>
          <w:rFonts w:ascii="Arial" w:hAnsi="Arial" w:cs="Arial"/>
          <w:szCs w:val="22"/>
          <w:lang w:val="nl-BE"/>
        </w:rPr>
        <w:t>“Commissaris, Erkend Revisor, naar gelang”</w:t>
      </w:r>
      <w:r w:rsidRPr="00EF0A93">
        <w:rPr>
          <w:rFonts w:ascii="Arial" w:hAnsi="Arial" w:cs="Arial"/>
          <w:szCs w:val="22"/>
          <w:lang w:val="nl-BE"/>
        </w:rPr>
        <w:t>, strookt met mijn eigen bevindingen.</w:t>
      </w:r>
    </w:p>
    <w:p w14:paraId="126CA140" w14:textId="77777777" w:rsidR="001E718B" w:rsidRPr="00EF0A93" w:rsidRDefault="001E718B" w:rsidP="001E718B">
      <w:pPr>
        <w:jc w:val="both"/>
        <w:rPr>
          <w:rFonts w:ascii="Arial" w:hAnsi="Arial" w:cs="Arial"/>
          <w:szCs w:val="22"/>
          <w:lang w:val="nl-BE"/>
        </w:rPr>
      </w:pPr>
    </w:p>
    <w:p w14:paraId="6C72C241"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conclusie en bijkomende bevestigingen hebben betrekking op het jaarverslag opgesteld voor ieder van de afzonderlijke compartimenten. </w:t>
      </w:r>
    </w:p>
    <w:p w14:paraId="099325B0" w14:textId="77777777" w:rsidR="001E718B" w:rsidRPr="00EF0A93" w:rsidRDefault="001E718B" w:rsidP="001E718B">
      <w:pPr>
        <w:jc w:val="both"/>
        <w:rPr>
          <w:rFonts w:ascii="Arial" w:hAnsi="Arial" w:cs="Arial"/>
          <w:szCs w:val="22"/>
          <w:lang w:val="nl-BE"/>
        </w:rPr>
      </w:pPr>
    </w:p>
    <w:p w14:paraId="6D197DF8" w14:textId="77777777" w:rsidR="00300A1F" w:rsidRPr="00D37B7D" w:rsidRDefault="00300A1F" w:rsidP="00300A1F">
      <w:pPr>
        <w:spacing w:after="260"/>
        <w:rPr>
          <w:rFonts w:ascii="Arial" w:hAnsi="Arial" w:cs="Arial"/>
          <w:b/>
          <w:i/>
          <w:szCs w:val="22"/>
          <w:lang w:val="nl-BE"/>
        </w:rPr>
      </w:pPr>
      <w:r w:rsidRPr="00D37B7D">
        <w:rPr>
          <w:rFonts w:ascii="Arial" w:hAnsi="Arial" w:cs="Arial"/>
          <w:b/>
          <w:i/>
          <w:szCs w:val="22"/>
          <w:lang w:val="nl-BE"/>
        </w:rPr>
        <w:t>Belangrijke gebeurtenissen en attentiepunten</w:t>
      </w:r>
    </w:p>
    <w:p w14:paraId="30115D76" w14:textId="77777777" w:rsidR="008C0B35" w:rsidRPr="00EF0A93" w:rsidRDefault="008C0B35" w:rsidP="008C0B35">
      <w:pPr>
        <w:jc w:val="both"/>
        <w:rPr>
          <w:rFonts w:ascii="Arial" w:hAnsi="Arial" w:cs="Arial"/>
          <w:szCs w:val="22"/>
          <w:lang w:val="nl-BE"/>
        </w:rPr>
      </w:pPr>
      <w:r w:rsidRPr="00EF0A93">
        <w:rPr>
          <w:rFonts w:ascii="Arial" w:hAnsi="Arial" w:cs="Arial"/>
          <w:szCs w:val="22"/>
          <w:lang w:val="nl-BE"/>
        </w:rPr>
        <w:t>(Identificatie van de instelling) heeft een separate set van financiële overzichten opgesteld voor het boekjaar afgesloten op DD/MM/JJJJ in overeenstemming met (“het in België van toepassing zijnde boekhoudkundig referentiestelsel” of “International Financial Reporting Standards”, naar gelang), waarover wij een separate controleverklaring hebben uitgebracht (“aan de aandeelhouders”, naar gelang) op DD/MM/JJJJ.</w:t>
      </w:r>
    </w:p>
    <w:p w14:paraId="6D253C2B" w14:textId="77777777" w:rsidR="008C0B35" w:rsidRPr="00EF0A93" w:rsidRDefault="008C0B35" w:rsidP="008C0B35">
      <w:pPr>
        <w:jc w:val="both"/>
        <w:rPr>
          <w:rFonts w:ascii="Arial" w:hAnsi="Arial" w:cs="Arial"/>
          <w:szCs w:val="22"/>
          <w:lang w:val="nl-BE"/>
        </w:rPr>
      </w:pPr>
    </w:p>
    <w:p w14:paraId="1F99EC37" w14:textId="253B407A" w:rsidR="0093034B" w:rsidRPr="00EF0A93" w:rsidRDefault="008C0B35" w:rsidP="008C0B35">
      <w:pPr>
        <w:autoSpaceDE w:val="0"/>
        <w:autoSpaceDN w:val="0"/>
        <w:adjustRightInd w:val="0"/>
        <w:spacing w:line="240" w:lineRule="auto"/>
        <w:jc w:val="both"/>
        <w:rPr>
          <w:rFonts w:ascii="Arial" w:hAnsi="Arial" w:cs="Arial"/>
          <w:i/>
          <w:szCs w:val="22"/>
        </w:rPr>
      </w:pPr>
      <w:r w:rsidRPr="00D37B7D">
        <w:rPr>
          <w:rFonts w:ascii="Arial" w:hAnsi="Arial" w:cs="Arial"/>
          <w:i/>
          <w:szCs w:val="22"/>
          <w:lang w:val="nl-BE"/>
        </w:rPr>
        <w:t xml:space="preserve"> </w:t>
      </w:r>
      <w:r w:rsidR="0093034B"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270E3381" w14:textId="77777777" w:rsidR="00300A1F" w:rsidRPr="00EF0A93" w:rsidRDefault="00300A1F" w:rsidP="00300A1F">
      <w:pPr>
        <w:jc w:val="both"/>
        <w:rPr>
          <w:rFonts w:ascii="Arial" w:hAnsi="Arial" w:cs="Arial"/>
          <w:szCs w:val="22"/>
        </w:rPr>
      </w:pPr>
    </w:p>
    <w:p w14:paraId="66DAB03B"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6EA7B580" w14:textId="77777777" w:rsidR="001E718B" w:rsidRPr="00EF0A93" w:rsidRDefault="001E718B" w:rsidP="001E718B">
      <w:pPr>
        <w:jc w:val="both"/>
        <w:rPr>
          <w:rFonts w:ascii="Arial" w:hAnsi="Arial" w:cs="Arial"/>
          <w:szCs w:val="22"/>
          <w:lang w:val="nl-BE"/>
        </w:rPr>
      </w:pPr>
    </w:p>
    <w:p w14:paraId="32EAE92F"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79008950" w14:textId="77777777" w:rsidR="001E718B" w:rsidRPr="00EF0A93" w:rsidRDefault="001E718B" w:rsidP="001E718B">
      <w:pPr>
        <w:jc w:val="both"/>
        <w:rPr>
          <w:rFonts w:ascii="Arial" w:hAnsi="Arial" w:cs="Arial"/>
          <w:szCs w:val="22"/>
          <w:lang w:val="nl-BE"/>
        </w:rPr>
      </w:pPr>
    </w:p>
    <w:p w14:paraId="24A0A8B7"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427548A0" w14:textId="77777777" w:rsidR="001E718B" w:rsidRPr="00EF0A93" w:rsidRDefault="001E718B" w:rsidP="001E718B">
      <w:pPr>
        <w:jc w:val="both"/>
        <w:rPr>
          <w:rFonts w:ascii="Arial" w:hAnsi="Arial" w:cs="Arial"/>
          <w:szCs w:val="22"/>
          <w:lang w:val="nl-BE"/>
        </w:rPr>
      </w:pPr>
    </w:p>
    <w:p w14:paraId="286FFB4B" w14:textId="77777777" w:rsidR="001E718B" w:rsidRPr="00EF0A93" w:rsidRDefault="001E718B" w:rsidP="001E718B">
      <w:pPr>
        <w:jc w:val="both"/>
        <w:rPr>
          <w:rFonts w:ascii="Arial" w:hAnsi="Arial" w:cs="Arial"/>
          <w:szCs w:val="22"/>
          <w:lang w:val="nl-BE"/>
        </w:rPr>
      </w:pPr>
    </w:p>
    <w:p w14:paraId="6B082590" w14:textId="53B00E3E" w:rsidR="001E718B" w:rsidRPr="00EF0A93" w:rsidRDefault="001E718B" w:rsidP="001E718B">
      <w:pPr>
        <w:jc w:val="both"/>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lang w:val="nl-BE"/>
        </w:rPr>
        <w:t>Commissaris, Erkend Revisor, naar gelang</w:t>
      </w:r>
    </w:p>
    <w:p w14:paraId="329603CB" w14:textId="77777777" w:rsidR="001E718B" w:rsidRPr="00EF0A93" w:rsidRDefault="001E718B" w:rsidP="001E718B">
      <w:pPr>
        <w:jc w:val="both"/>
        <w:rPr>
          <w:rFonts w:ascii="Arial" w:hAnsi="Arial" w:cs="Arial"/>
          <w:i/>
          <w:szCs w:val="22"/>
          <w:lang w:val="nl-BE"/>
        </w:rPr>
      </w:pPr>
    </w:p>
    <w:p w14:paraId="401C4D9A"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Naam vertegenwoordiger, naar gelang</w:t>
      </w:r>
    </w:p>
    <w:p w14:paraId="18D9D208" w14:textId="77777777" w:rsidR="001E718B" w:rsidRPr="00EF0A93" w:rsidRDefault="001E718B" w:rsidP="001E718B">
      <w:pPr>
        <w:jc w:val="both"/>
        <w:rPr>
          <w:rFonts w:ascii="Arial" w:hAnsi="Arial" w:cs="Arial"/>
          <w:i/>
          <w:szCs w:val="22"/>
          <w:lang w:val="nl-BE"/>
        </w:rPr>
      </w:pPr>
    </w:p>
    <w:p w14:paraId="775B4283"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Adres</w:t>
      </w:r>
    </w:p>
    <w:p w14:paraId="031391FB" w14:textId="77777777" w:rsidR="001E718B" w:rsidRPr="00EF0A93" w:rsidRDefault="001E718B" w:rsidP="001E718B">
      <w:pPr>
        <w:jc w:val="both"/>
        <w:rPr>
          <w:rFonts w:ascii="Arial" w:hAnsi="Arial" w:cs="Arial"/>
          <w:i/>
          <w:szCs w:val="22"/>
          <w:lang w:val="nl-BE"/>
        </w:rPr>
      </w:pPr>
    </w:p>
    <w:p w14:paraId="20D3FD5D"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Datum</w:t>
      </w:r>
    </w:p>
    <w:p w14:paraId="7FAB8E95" w14:textId="77777777" w:rsidR="001E718B" w:rsidRPr="00EF0A93" w:rsidRDefault="001E718B" w:rsidP="001E718B">
      <w:pPr>
        <w:rPr>
          <w:rFonts w:ascii="Arial" w:hAnsi="Arial" w:cs="Arial"/>
          <w:b/>
          <w:szCs w:val="22"/>
          <w:lang w:val="nl-BE"/>
        </w:rPr>
      </w:pPr>
    </w:p>
    <w:p w14:paraId="7389EB01" w14:textId="77777777" w:rsidR="001E718B" w:rsidRPr="00EF0A93" w:rsidRDefault="001E718B" w:rsidP="001E718B">
      <w:pPr>
        <w:jc w:val="center"/>
        <w:rPr>
          <w:rFonts w:ascii="Arial" w:hAnsi="Arial" w:cs="Arial"/>
          <w:b/>
          <w:szCs w:val="22"/>
          <w:lang w:val="nl-BE"/>
        </w:rPr>
      </w:pPr>
    </w:p>
    <w:p w14:paraId="0D096F64" w14:textId="77777777" w:rsidR="001E718B" w:rsidRPr="00EF0A93" w:rsidRDefault="001E718B" w:rsidP="001E718B">
      <w:pPr>
        <w:pStyle w:val="Kop2"/>
        <w:rPr>
          <w:rFonts w:cs="Arial"/>
          <w:szCs w:val="22"/>
        </w:rPr>
      </w:pPr>
      <w:r w:rsidRPr="00EF0A93">
        <w:rPr>
          <w:rFonts w:cs="Arial"/>
          <w:szCs w:val="22"/>
        </w:rPr>
        <w:br w:type="page"/>
      </w:r>
      <w:bookmarkStart w:id="57" w:name="_Toc482626382"/>
      <w:bookmarkStart w:id="58" w:name="_Toc412706302"/>
      <w:r w:rsidRPr="00EF0A93">
        <w:rPr>
          <w:rFonts w:cs="Arial"/>
          <w:szCs w:val="22"/>
        </w:rPr>
        <w:lastRenderedPageBreak/>
        <w:t>Controle van de statistieken per einde boekjaar of per einde trimester</w:t>
      </w:r>
      <w:bookmarkEnd w:id="57"/>
      <w:bookmarkEnd w:id="58"/>
    </w:p>
    <w:p w14:paraId="3E0303B4" w14:textId="241F55F0" w:rsidR="001E718B" w:rsidRPr="00EF0A93" w:rsidRDefault="001E718B" w:rsidP="00916B57">
      <w:pPr>
        <w:pStyle w:val="Kop3"/>
        <w:numPr>
          <w:ilvl w:val="0"/>
          <w:numId w:val="0"/>
        </w:numPr>
        <w:spacing w:line="240" w:lineRule="auto"/>
        <w:jc w:val="both"/>
        <w:rPr>
          <w:rFonts w:cs="Arial"/>
          <w:szCs w:val="22"/>
        </w:rPr>
      </w:pPr>
      <w:bookmarkStart w:id="59" w:name="_Toc410200055"/>
      <w:bookmarkStart w:id="60" w:name="_Toc411242276"/>
      <w:bookmarkStart w:id="61" w:name="_Toc412534468"/>
      <w:bookmarkStart w:id="62" w:name="_Toc412706303"/>
      <w:bookmarkStart w:id="63" w:name="_Toc482626383"/>
      <w:r w:rsidRPr="00EF0A93">
        <w:rPr>
          <w:rFonts w:cs="Arial"/>
          <w:i/>
          <w:szCs w:val="22"/>
        </w:rPr>
        <w:t xml:space="preserve">Verslag van de </w:t>
      </w:r>
      <w:r w:rsidR="00725A20" w:rsidRPr="00EF0A93">
        <w:rPr>
          <w:rFonts w:cs="Arial"/>
          <w:i/>
          <w:szCs w:val="22"/>
        </w:rPr>
        <w:t xml:space="preserve">Commissaris, Erkend Revisor, naar gelang </w:t>
      </w:r>
      <w:r w:rsidRPr="00EF0A93">
        <w:rPr>
          <w:rFonts w:cs="Arial"/>
          <w:i/>
          <w:szCs w:val="22"/>
        </w:rPr>
        <w:t xml:space="preserve">aan de FSMA overeenkomstig </w:t>
      </w:r>
      <w:r w:rsidR="00CB4944" w:rsidRPr="00EF0A93">
        <w:rPr>
          <w:rFonts w:cs="Arial"/>
          <w:i/>
          <w:szCs w:val="22"/>
        </w:rPr>
        <w:t xml:space="preserve">artikel 357, § 1, eerste lid, 3°, b), (ii) van de wet van 19 april 2014 </w:t>
      </w:r>
      <w:r w:rsidRPr="00EF0A93">
        <w:rPr>
          <w:rFonts w:cs="Arial"/>
          <w:i/>
          <w:szCs w:val="22"/>
        </w:rPr>
        <w:t xml:space="preserve">over de statistieken </w:t>
      </w:r>
      <w:r w:rsidRPr="00EF0A93">
        <w:rPr>
          <w:rStyle w:val="Voetnootmarkering"/>
          <w:rFonts w:cs="Arial"/>
          <w:i/>
          <w:szCs w:val="22"/>
        </w:rPr>
        <w:footnoteReference w:id="9"/>
      </w:r>
      <w:r w:rsidRPr="00EF0A93">
        <w:rPr>
          <w:rFonts w:cs="Arial"/>
          <w:i/>
          <w:szCs w:val="22"/>
        </w:rPr>
        <w:t xml:space="preserve"> van (identificatie van de instelling) (“over het  boekjaar afgesloten op DD.MM.JJJJ” of “per einde trimester afgesloten op  DD.MM.JJJJ”, naar gelang)</w:t>
      </w:r>
      <w:bookmarkEnd w:id="59"/>
      <w:bookmarkEnd w:id="60"/>
      <w:bookmarkEnd w:id="61"/>
      <w:bookmarkEnd w:id="62"/>
      <w:bookmarkEnd w:id="63"/>
    </w:p>
    <w:p w14:paraId="14B1E8F5" w14:textId="77777777" w:rsidR="001E718B" w:rsidRPr="00EF0A93" w:rsidRDefault="001E718B" w:rsidP="001E718B">
      <w:pPr>
        <w:jc w:val="center"/>
        <w:rPr>
          <w:rFonts w:ascii="Arial" w:hAnsi="Arial" w:cs="Arial"/>
          <w:b/>
          <w:szCs w:val="22"/>
          <w:lang w:val="nl-BE"/>
        </w:rPr>
      </w:pPr>
    </w:p>
    <w:p w14:paraId="0842CD4F" w14:textId="77777777" w:rsidR="001E718B" w:rsidRPr="00EF0A93" w:rsidRDefault="001E718B" w:rsidP="001E718B">
      <w:pPr>
        <w:rPr>
          <w:rFonts w:ascii="Arial" w:hAnsi="Arial" w:cs="Arial"/>
          <w:szCs w:val="22"/>
          <w:lang w:val="nl-BE"/>
        </w:rPr>
      </w:pPr>
      <w:r w:rsidRPr="00EF0A93">
        <w:rPr>
          <w:rFonts w:ascii="Arial" w:hAnsi="Arial" w:cs="Arial"/>
          <w:b/>
          <w:i/>
          <w:szCs w:val="22"/>
          <w:lang w:val="nl-BE"/>
        </w:rPr>
        <w:t>Identificatie van de</w:t>
      </w:r>
      <w:r w:rsidR="00636A1D" w:rsidRPr="00EF0A93">
        <w:rPr>
          <w:rFonts w:ascii="Arial" w:hAnsi="Arial" w:cs="Arial"/>
          <w:b/>
          <w:i/>
          <w:szCs w:val="22"/>
          <w:lang w:val="nl-BE"/>
        </w:rPr>
        <w:t xml:space="preserve"> alternatieve</w:t>
      </w:r>
      <w:r w:rsidRPr="00EF0A93">
        <w:rPr>
          <w:rFonts w:ascii="Arial" w:hAnsi="Arial" w:cs="Arial"/>
          <w:b/>
          <w:i/>
          <w:szCs w:val="22"/>
          <w:lang w:val="nl-BE"/>
        </w:rPr>
        <w:t xml:space="preserve"> instelling van collectieve belegging en haar compartimenten</w:t>
      </w:r>
    </w:p>
    <w:p w14:paraId="05CAFC10" w14:textId="77777777" w:rsidR="001E718B" w:rsidRPr="00EF0A93" w:rsidRDefault="001E718B" w:rsidP="001E718B">
      <w:pPr>
        <w:jc w:val="both"/>
        <w:rPr>
          <w:rFonts w:ascii="Arial" w:hAnsi="Arial" w:cs="Arial"/>
          <w:b/>
          <w:szCs w:val="22"/>
          <w:lang w:val="nl-BE"/>
        </w:rPr>
      </w:pPr>
    </w:p>
    <w:p w14:paraId="5734934E"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Naam van de </w:t>
      </w:r>
      <w:r w:rsidR="00636A1D" w:rsidRPr="00EF0A93">
        <w:rPr>
          <w:rFonts w:ascii="Arial" w:hAnsi="Arial" w:cs="Arial"/>
          <w:szCs w:val="22"/>
          <w:lang w:val="nl-BE"/>
        </w:rPr>
        <w:t xml:space="preserve">alternatieve </w:t>
      </w:r>
      <w:r w:rsidRPr="00EF0A93">
        <w:rPr>
          <w:rFonts w:ascii="Arial" w:hAnsi="Arial" w:cs="Arial"/>
          <w:szCs w:val="22"/>
          <w:lang w:val="nl-BE"/>
        </w:rPr>
        <w:t>instelling van collectieve belegging:</w:t>
      </w:r>
    </w:p>
    <w:p w14:paraId="1703F898" w14:textId="77777777" w:rsidR="001E718B" w:rsidRPr="00EF0A93"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1E718B" w:rsidRPr="00E92DAC" w14:paraId="47C91562" w14:textId="77777777" w:rsidTr="00C271A7">
        <w:tc>
          <w:tcPr>
            <w:tcW w:w="8520" w:type="dxa"/>
          </w:tcPr>
          <w:p w14:paraId="0E64B038" w14:textId="77777777" w:rsidR="001E718B" w:rsidRPr="00EF0A93" w:rsidRDefault="001E718B" w:rsidP="00C271A7">
            <w:pPr>
              <w:jc w:val="both"/>
              <w:rPr>
                <w:rFonts w:ascii="Arial" w:hAnsi="Arial" w:cs="Arial"/>
                <w:szCs w:val="22"/>
                <w:lang w:val="nl-BE"/>
              </w:rPr>
            </w:pPr>
          </w:p>
        </w:tc>
      </w:tr>
    </w:tbl>
    <w:p w14:paraId="08461D8F" w14:textId="77777777" w:rsidR="001E718B" w:rsidRPr="00EF0A93" w:rsidRDefault="001E718B" w:rsidP="001E718B">
      <w:pPr>
        <w:jc w:val="both"/>
        <w:rPr>
          <w:rFonts w:ascii="Arial" w:hAnsi="Arial" w:cs="Arial"/>
          <w:szCs w:val="22"/>
          <w:lang w:val="nl-BE"/>
        </w:rPr>
      </w:pPr>
    </w:p>
    <w:p w14:paraId="04E898F8"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 compartimenten:</w:t>
      </w:r>
    </w:p>
    <w:p w14:paraId="6A412766" w14:textId="77777777" w:rsidR="001E718B" w:rsidRPr="00EF0A93" w:rsidRDefault="001E718B" w:rsidP="001E718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1076"/>
        <w:gridCol w:w="1204"/>
        <w:gridCol w:w="840"/>
        <w:gridCol w:w="960"/>
        <w:gridCol w:w="1680"/>
        <w:gridCol w:w="1200"/>
      </w:tblGrid>
      <w:tr w:rsidR="001E718B" w:rsidRPr="00EF0A93" w14:paraId="1FA1BC18" w14:textId="77777777" w:rsidTr="00C271A7">
        <w:tc>
          <w:tcPr>
            <w:tcW w:w="840" w:type="dxa"/>
          </w:tcPr>
          <w:p w14:paraId="609174EE"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 xml:space="preserve">Naam </w:t>
            </w:r>
          </w:p>
        </w:tc>
        <w:tc>
          <w:tcPr>
            <w:tcW w:w="720" w:type="dxa"/>
          </w:tcPr>
          <w:p w14:paraId="473FB87C"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 xml:space="preserve">Code </w:t>
            </w:r>
          </w:p>
          <w:p w14:paraId="729547B5" w14:textId="77777777" w:rsidR="001E718B" w:rsidRPr="00EF0A93" w:rsidRDefault="001E718B" w:rsidP="00C271A7">
            <w:pPr>
              <w:jc w:val="both"/>
              <w:rPr>
                <w:rFonts w:ascii="Arial" w:hAnsi="Arial" w:cs="Arial"/>
                <w:szCs w:val="22"/>
                <w:vertAlign w:val="superscript"/>
                <w:lang w:val="nl-BE"/>
              </w:rPr>
            </w:pPr>
          </w:p>
        </w:tc>
        <w:tc>
          <w:tcPr>
            <w:tcW w:w="1076" w:type="dxa"/>
          </w:tcPr>
          <w:p w14:paraId="63ECE2B6"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STAVER</w:t>
            </w:r>
          </w:p>
        </w:tc>
        <w:tc>
          <w:tcPr>
            <w:tcW w:w="1204" w:type="dxa"/>
          </w:tcPr>
          <w:p w14:paraId="11C258FB"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DELDAT</w:t>
            </w:r>
          </w:p>
        </w:tc>
        <w:tc>
          <w:tcPr>
            <w:tcW w:w="840" w:type="dxa"/>
          </w:tcPr>
          <w:p w14:paraId="67DC4822"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960" w:type="dxa"/>
          </w:tcPr>
          <w:p w14:paraId="08C82DFA"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1680" w:type="dxa"/>
          </w:tcPr>
          <w:p w14:paraId="02987956"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Inschrijvingen</w:t>
            </w:r>
            <w:r w:rsidRPr="00EF0A93">
              <w:rPr>
                <w:rStyle w:val="Voetnootmarkering"/>
                <w:rFonts w:ascii="Arial" w:hAnsi="Arial" w:cs="Arial"/>
                <w:szCs w:val="22"/>
                <w:lang w:val="nl-BE"/>
              </w:rPr>
              <w:footnoteReference w:id="10"/>
            </w:r>
          </w:p>
        </w:tc>
        <w:tc>
          <w:tcPr>
            <w:tcW w:w="1200" w:type="dxa"/>
          </w:tcPr>
          <w:p w14:paraId="2E737D7C"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Resultaten</w:t>
            </w:r>
          </w:p>
        </w:tc>
      </w:tr>
      <w:tr w:rsidR="001E718B" w:rsidRPr="00EF0A93" w14:paraId="3AD39D71" w14:textId="77777777" w:rsidTr="00C271A7">
        <w:tc>
          <w:tcPr>
            <w:tcW w:w="840" w:type="dxa"/>
          </w:tcPr>
          <w:p w14:paraId="1AB9981F" w14:textId="77777777" w:rsidR="001E718B" w:rsidRPr="00EF0A93" w:rsidRDefault="001E718B" w:rsidP="00C271A7">
            <w:pPr>
              <w:jc w:val="both"/>
              <w:rPr>
                <w:rFonts w:ascii="Arial" w:hAnsi="Arial" w:cs="Arial"/>
                <w:szCs w:val="22"/>
                <w:lang w:val="nl-BE"/>
              </w:rPr>
            </w:pPr>
          </w:p>
        </w:tc>
        <w:tc>
          <w:tcPr>
            <w:tcW w:w="720" w:type="dxa"/>
          </w:tcPr>
          <w:p w14:paraId="5D0DA7F7" w14:textId="77777777" w:rsidR="001E718B" w:rsidRPr="00EF0A93" w:rsidRDefault="001E718B" w:rsidP="00C271A7">
            <w:pPr>
              <w:jc w:val="both"/>
              <w:rPr>
                <w:rFonts w:ascii="Arial" w:hAnsi="Arial" w:cs="Arial"/>
                <w:szCs w:val="22"/>
                <w:lang w:val="nl-BE"/>
              </w:rPr>
            </w:pPr>
          </w:p>
        </w:tc>
        <w:tc>
          <w:tcPr>
            <w:tcW w:w="1076" w:type="dxa"/>
          </w:tcPr>
          <w:p w14:paraId="6FF18C3D" w14:textId="77777777" w:rsidR="001E718B" w:rsidRPr="00EF0A93" w:rsidRDefault="001E718B" w:rsidP="00C271A7">
            <w:pPr>
              <w:jc w:val="both"/>
              <w:rPr>
                <w:rFonts w:ascii="Arial" w:hAnsi="Arial" w:cs="Arial"/>
                <w:szCs w:val="22"/>
                <w:lang w:val="nl-BE"/>
              </w:rPr>
            </w:pPr>
          </w:p>
        </w:tc>
        <w:tc>
          <w:tcPr>
            <w:tcW w:w="1204" w:type="dxa"/>
          </w:tcPr>
          <w:p w14:paraId="209DF460" w14:textId="77777777" w:rsidR="001E718B" w:rsidRPr="00EF0A93" w:rsidRDefault="001E718B" w:rsidP="00C271A7">
            <w:pPr>
              <w:jc w:val="both"/>
              <w:rPr>
                <w:rFonts w:ascii="Arial" w:hAnsi="Arial" w:cs="Arial"/>
                <w:szCs w:val="22"/>
                <w:lang w:val="nl-BE"/>
              </w:rPr>
            </w:pPr>
          </w:p>
        </w:tc>
        <w:tc>
          <w:tcPr>
            <w:tcW w:w="840" w:type="dxa"/>
          </w:tcPr>
          <w:p w14:paraId="66B4D639" w14:textId="77777777" w:rsidR="001E718B" w:rsidRPr="00EF0A93" w:rsidRDefault="001E718B" w:rsidP="00C271A7">
            <w:pPr>
              <w:jc w:val="both"/>
              <w:rPr>
                <w:rFonts w:ascii="Arial" w:hAnsi="Arial" w:cs="Arial"/>
                <w:szCs w:val="22"/>
                <w:lang w:val="nl-BE"/>
              </w:rPr>
            </w:pPr>
          </w:p>
        </w:tc>
        <w:tc>
          <w:tcPr>
            <w:tcW w:w="960" w:type="dxa"/>
          </w:tcPr>
          <w:p w14:paraId="428B3042" w14:textId="77777777" w:rsidR="001E718B" w:rsidRPr="00EF0A93" w:rsidRDefault="001E718B" w:rsidP="00C271A7">
            <w:pPr>
              <w:jc w:val="both"/>
              <w:rPr>
                <w:rFonts w:ascii="Arial" w:hAnsi="Arial" w:cs="Arial"/>
                <w:szCs w:val="22"/>
                <w:lang w:val="nl-BE"/>
              </w:rPr>
            </w:pPr>
          </w:p>
        </w:tc>
        <w:tc>
          <w:tcPr>
            <w:tcW w:w="1680" w:type="dxa"/>
          </w:tcPr>
          <w:p w14:paraId="70C72EDD" w14:textId="77777777" w:rsidR="001E718B" w:rsidRPr="00EF0A93" w:rsidRDefault="001E718B" w:rsidP="00C271A7">
            <w:pPr>
              <w:jc w:val="both"/>
              <w:rPr>
                <w:rFonts w:ascii="Arial" w:hAnsi="Arial" w:cs="Arial"/>
                <w:szCs w:val="22"/>
                <w:lang w:val="nl-BE"/>
              </w:rPr>
            </w:pPr>
          </w:p>
        </w:tc>
        <w:tc>
          <w:tcPr>
            <w:tcW w:w="1200" w:type="dxa"/>
          </w:tcPr>
          <w:p w14:paraId="245DBACA" w14:textId="77777777" w:rsidR="001E718B" w:rsidRPr="00EF0A93" w:rsidRDefault="001E718B" w:rsidP="00C271A7">
            <w:pPr>
              <w:jc w:val="both"/>
              <w:rPr>
                <w:rFonts w:ascii="Arial" w:hAnsi="Arial" w:cs="Arial"/>
                <w:szCs w:val="22"/>
                <w:lang w:val="nl-BE"/>
              </w:rPr>
            </w:pPr>
          </w:p>
        </w:tc>
      </w:tr>
    </w:tbl>
    <w:p w14:paraId="634BCB85" w14:textId="77777777" w:rsidR="001E718B" w:rsidRPr="00EF0A93" w:rsidRDefault="001E718B" w:rsidP="001E718B">
      <w:pPr>
        <w:jc w:val="both"/>
        <w:rPr>
          <w:rFonts w:ascii="Arial" w:hAnsi="Arial" w:cs="Arial"/>
          <w:szCs w:val="22"/>
          <w:lang w:val="nl-BE"/>
        </w:rPr>
      </w:pPr>
    </w:p>
    <w:p w14:paraId="6DCB947D" w14:textId="6130A3DD" w:rsidR="001E718B" w:rsidRPr="00EF0A93" w:rsidRDefault="001E718B" w:rsidP="001E718B">
      <w:pPr>
        <w:jc w:val="both"/>
        <w:rPr>
          <w:rFonts w:ascii="Arial" w:hAnsi="Arial" w:cs="Arial"/>
          <w:b/>
          <w:szCs w:val="22"/>
          <w:lang w:val="nl-BE"/>
        </w:rPr>
      </w:pPr>
      <w:r w:rsidRPr="00EF0A93">
        <w:rPr>
          <w:rFonts w:ascii="Arial" w:hAnsi="Arial" w:cs="Arial"/>
          <w:szCs w:val="22"/>
          <w:lang w:val="nl-BE"/>
        </w:rPr>
        <w:t xml:space="preserve">Overeenkomstig de wettelijke bepalingen, brengen wij u verslag uit over de resultaten van de controle van de statistieken. Dit verslag omvat ons oordeel over de opstelling van de statistieken overeenkomstig de geldende richtlijnen van de </w:t>
      </w:r>
      <w:r w:rsidR="00EE72A0" w:rsidRPr="00EF0A93">
        <w:rPr>
          <w:rStyle w:val="st1"/>
          <w:rFonts w:ascii="Arial" w:hAnsi="Arial" w:cs="Arial"/>
          <w:color w:val="545454"/>
          <w:szCs w:val="22"/>
          <w:lang w:val="nl-BE"/>
        </w:rPr>
        <w:t>Autoriteit voor Financiële Diensten en Markten</w:t>
      </w:r>
      <w:r w:rsidR="00EE72A0" w:rsidRPr="00EF0A93">
        <w:rPr>
          <w:rFonts w:ascii="Arial" w:hAnsi="Arial" w:cs="Arial"/>
          <w:szCs w:val="22"/>
          <w:lang w:val="nl-BE"/>
        </w:rPr>
        <w:t xml:space="preserve"> (“de FSMA”)</w:t>
      </w:r>
      <w:r w:rsidRPr="00EF0A93">
        <w:rPr>
          <w:rFonts w:ascii="Arial" w:hAnsi="Arial" w:cs="Arial"/>
          <w:szCs w:val="22"/>
          <w:lang w:val="nl-BE"/>
        </w:rPr>
        <w:t xml:space="preserve"> evenals de vereiste bevestigingen aangaande de juistheid en de volledigheid van deze staten en de toepassing van de boeking- en waarderingsregels.</w:t>
      </w:r>
    </w:p>
    <w:p w14:paraId="360C842F" w14:textId="77777777" w:rsidR="001E718B" w:rsidRPr="00EF0A93" w:rsidRDefault="001E718B" w:rsidP="001E718B">
      <w:pPr>
        <w:jc w:val="both"/>
        <w:rPr>
          <w:rFonts w:ascii="Arial" w:hAnsi="Arial" w:cs="Arial"/>
          <w:i/>
          <w:szCs w:val="22"/>
          <w:u w:val="single"/>
          <w:lang w:val="nl-BE"/>
        </w:rPr>
      </w:pPr>
    </w:p>
    <w:p w14:paraId="1937D3D2"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Verantwoordelijkheid van de effectieve leiding voor de statistieken</w:t>
      </w:r>
    </w:p>
    <w:p w14:paraId="0DC5E37A" w14:textId="77777777" w:rsidR="001E718B" w:rsidRPr="00EF0A93" w:rsidRDefault="001E718B" w:rsidP="001E718B">
      <w:pPr>
        <w:jc w:val="both"/>
        <w:rPr>
          <w:rFonts w:ascii="Arial" w:hAnsi="Arial" w:cs="Arial"/>
          <w:b/>
          <w:i/>
          <w:szCs w:val="22"/>
          <w:lang w:val="nl-BE"/>
        </w:rPr>
      </w:pPr>
    </w:p>
    <w:p w14:paraId="7BB47E08" w14:textId="220B40A9"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effectieve leiding is, onder het toezicht  van het bestuursorgaan </w:t>
      </w:r>
      <w:r w:rsidRPr="00EF0A93">
        <w:rPr>
          <w:rFonts w:ascii="Arial" w:hAnsi="Arial" w:cs="Arial"/>
          <w:i/>
          <w:szCs w:val="22"/>
          <w:lang w:val="nl-BE"/>
        </w:rPr>
        <w:t xml:space="preserve">(het bestuursorgaan van de aangestelde beheervennootschap, naar gelang), </w:t>
      </w:r>
      <w:r w:rsidRPr="00EF0A93">
        <w:rPr>
          <w:rFonts w:ascii="Arial" w:hAnsi="Arial" w:cs="Arial"/>
          <w:szCs w:val="22"/>
          <w:lang w:val="nl-BE"/>
        </w:rPr>
        <w:t xml:space="preserve">verantwoordelijk voor de opstelling van de statistieken in overeenstemming met de geldende richtlijnen van de </w:t>
      </w:r>
      <w:r w:rsidRPr="00EF0A93">
        <w:rPr>
          <w:rFonts w:ascii="Arial" w:hAnsi="Arial" w:cs="Arial"/>
          <w:szCs w:val="22"/>
          <w:lang w:val="nl-BE"/>
        </w:rPr>
        <w:lastRenderedPageBreak/>
        <w:t xml:space="preserve">FSMA </w:t>
      </w:r>
      <w:r w:rsidR="00EE72A0" w:rsidRPr="00EF0A93">
        <w:rPr>
          <w:rFonts w:ascii="Arial" w:hAnsi="Arial" w:cs="Arial"/>
          <w:szCs w:val="22"/>
          <w:lang w:val="nl-BE"/>
        </w:rPr>
        <w:t xml:space="preserve">alsook voor het implementeren van </w:t>
      </w:r>
      <w:r w:rsidRPr="00EF0A93">
        <w:rPr>
          <w:rFonts w:ascii="Arial" w:hAnsi="Arial" w:cs="Arial"/>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EF0A93" w:rsidRDefault="001E718B" w:rsidP="001E718B">
      <w:pPr>
        <w:jc w:val="both"/>
        <w:rPr>
          <w:rFonts w:ascii="Arial" w:hAnsi="Arial" w:cs="Arial"/>
          <w:szCs w:val="22"/>
          <w:lang w:val="nl-BE"/>
        </w:rPr>
      </w:pPr>
    </w:p>
    <w:p w14:paraId="6EB956A5" w14:textId="24BC5209"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 xml:space="preserve">Verantwoordelijkheid van de </w:t>
      </w:r>
      <w:r w:rsidR="00725A20" w:rsidRPr="00EF0A93">
        <w:rPr>
          <w:rFonts w:ascii="Arial" w:hAnsi="Arial" w:cs="Arial"/>
          <w:b/>
          <w:i/>
          <w:szCs w:val="22"/>
          <w:lang w:val="nl-BE"/>
        </w:rPr>
        <w:t>“Commissaris, Erkend Revisor, naar gelang”</w:t>
      </w:r>
    </w:p>
    <w:p w14:paraId="573DD800" w14:textId="77777777" w:rsidR="001E718B" w:rsidRPr="00EF0A93" w:rsidRDefault="001E718B" w:rsidP="001E718B">
      <w:pPr>
        <w:jc w:val="both"/>
        <w:rPr>
          <w:rFonts w:ascii="Arial" w:hAnsi="Arial" w:cs="Arial"/>
          <w:b/>
          <w:i/>
          <w:szCs w:val="22"/>
          <w:lang w:val="nl-BE"/>
        </w:rPr>
      </w:pPr>
    </w:p>
    <w:p w14:paraId="7A944CBE" w14:textId="4781E427" w:rsidR="001E718B" w:rsidRPr="00EF0A93" w:rsidRDefault="001E718B" w:rsidP="001E718B">
      <w:pPr>
        <w:jc w:val="both"/>
        <w:rPr>
          <w:rFonts w:ascii="Arial" w:hAnsi="Arial" w:cs="Arial"/>
          <w:szCs w:val="22"/>
          <w:lang w:val="nl-BE"/>
        </w:rPr>
      </w:pPr>
      <w:r w:rsidRPr="00EF0A93">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r w:rsidR="00EE72A0" w:rsidRPr="00EF0A93">
        <w:rPr>
          <w:rFonts w:ascii="Arial" w:hAnsi="Arial" w:cs="Arial"/>
          <w:szCs w:val="22"/>
          <w:lang w:val="nl-BE"/>
        </w:rPr>
        <w:t xml:space="preserve">, zoals aangenomen in België, </w:t>
      </w:r>
      <w:r w:rsidRPr="00EF0A93">
        <w:rPr>
          <w:rFonts w:ascii="Arial" w:hAnsi="Arial" w:cs="Arial"/>
          <w:szCs w:val="22"/>
          <w:lang w:val="nl-BE"/>
        </w:rPr>
        <w:t>en de richtlijnen van de FSMA aan de erkende commissarissen.</w:t>
      </w:r>
      <w:r w:rsidRPr="00EF0A93">
        <w:rPr>
          <w:rStyle w:val="Voetnootmarkering"/>
          <w:rFonts w:ascii="Arial" w:hAnsi="Arial" w:cs="Arial"/>
          <w:szCs w:val="22"/>
          <w:lang w:val="nl-BE"/>
        </w:rPr>
        <w:footnoteReference w:id="11"/>
      </w:r>
      <w:r w:rsidRPr="00EF0A93">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2650FF93" w14:textId="77777777" w:rsidR="001E718B" w:rsidRPr="00EF0A93" w:rsidRDefault="001E718B" w:rsidP="001E718B">
      <w:pPr>
        <w:jc w:val="both"/>
        <w:rPr>
          <w:rFonts w:ascii="Arial" w:hAnsi="Arial" w:cs="Arial"/>
          <w:szCs w:val="22"/>
          <w:lang w:val="nl-BE"/>
        </w:rPr>
      </w:pPr>
    </w:p>
    <w:p w14:paraId="0C696945" w14:textId="6E70842A"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5833D2" w:rsidRPr="00EF0A93">
        <w:rPr>
          <w:rFonts w:ascii="Arial" w:hAnsi="Arial" w:cs="Arial"/>
          <w:szCs w:val="22"/>
          <w:lang w:val="nl-BE"/>
        </w:rPr>
        <w:t xml:space="preserve">Commissaris, Erkend Revisor, naar gelang </w:t>
      </w:r>
      <w:r w:rsidRPr="00EF0A93">
        <w:rPr>
          <w:rFonts w:ascii="Arial" w:hAnsi="Arial" w:cs="Arial"/>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EF0A93">
        <w:rPr>
          <w:rFonts w:ascii="Arial" w:hAnsi="Arial" w:cs="Arial"/>
          <w:i/>
          <w:szCs w:val="22"/>
          <w:lang w:val="nl-BE"/>
        </w:rPr>
        <w:t xml:space="preserve"> </w:t>
      </w:r>
      <w:r w:rsidRPr="00EF0A93">
        <w:rPr>
          <w:rFonts w:ascii="Arial" w:hAnsi="Arial" w:cs="Arial"/>
          <w:szCs w:val="22"/>
          <w:lang w:val="nl-BE"/>
        </w:rPr>
        <w:t xml:space="preserve">de </w:t>
      </w:r>
      <w:r w:rsidR="00725A20" w:rsidRPr="00EF0A93">
        <w:rPr>
          <w:rFonts w:ascii="Arial" w:hAnsi="Arial" w:cs="Arial"/>
          <w:szCs w:val="22"/>
          <w:lang w:val="nl-BE"/>
        </w:rPr>
        <w:t xml:space="preserve">Commissaris, Erkend Revisor, naar gelang </w:t>
      </w:r>
      <w:r w:rsidRPr="00EF0A93">
        <w:rPr>
          <w:rFonts w:ascii="Arial" w:hAnsi="Arial" w:cs="Arial"/>
          <w:szCs w:val="22"/>
          <w:lang w:val="nl-BE"/>
        </w:rPr>
        <w:t xml:space="preserve">de interne controle in overweging die relevant is voor de door de instelling op te stellen statistieken. Een controle omvat tevens </w:t>
      </w:r>
      <w:r w:rsidR="00EE72A0" w:rsidRPr="00EF0A93">
        <w:rPr>
          <w:rFonts w:ascii="Arial" w:hAnsi="Arial" w:cs="Arial"/>
          <w:szCs w:val="22"/>
          <w:lang w:val="nl-BE"/>
        </w:rPr>
        <w:t>een evaluatie</w:t>
      </w:r>
      <w:r w:rsidRPr="00EF0A93">
        <w:rPr>
          <w:rFonts w:ascii="Arial" w:hAnsi="Arial" w:cs="Arial"/>
          <w:szCs w:val="22"/>
          <w:lang w:val="nl-BE"/>
        </w:rPr>
        <w:t xml:space="preserve"> van de geschiktheid van de gebruikte grondslagen voor financiële verslaggeving en van de redelijkheid van de door de effectieve leiding</w:t>
      </w:r>
      <w:r w:rsidRPr="00EF0A93">
        <w:rPr>
          <w:rFonts w:ascii="Arial" w:hAnsi="Arial" w:cs="Arial"/>
          <w:i/>
          <w:szCs w:val="22"/>
          <w:lang w:val="nl-BE"/>
        </w:rPr>
        <w:t xml:space="preserve"> </w:t>
      </w:r>
      <w:r w:rsidRPr="00EF0A93">
        <w:rPr>
          <w:rFonts w:ascii="Arial" w:hAnsi="Arial" w:cs="Arial"/>
          <w:szCs w:val="22"/>
          <w:lang w:val="nl-BE"/>
        </w:rPr>
        <w:t>gemaakte inschattingen, alsmede het evalueren van de algehele presentatie van de statistieken.</w:t>
      </w:r>
    </w:p>
    <w:p w14:paraId="42F83EC1" w14:textId="77777777" w:rsidR="001E718B" w:rsidRPr="00EF0A93" w:rsidRDefault="001E718B" w:rsidP="001E718B">
      <w:pPr>
        <w:jc w:val="both"/>
        <w:rPr>
          <w:rFonts w:ascii="Arial" w:hAnsi="Arial" w:cs="Arial"/>
          <w:szCs w:val="22"/>
          <w:lang w:val="nl-BE"/>
        </w:rPr>
      </w:pPr>
    </w:p>
    <w:p w14:paraId="488C3EEA"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475677D1" w14:textId="77777777" w:rsidR="001E718B" w:rsidRPr="00EF0A93" w:rsidRDefault="001E718B" w:rsidP="001E718B">
      <w:pPr>
        <w:jc w:val="both"/>
        <w:rPr>
          <w:rFonts w:ascii="Arial" w:hAnsi="Arial" w:cs="Arial"/>
          <w:szCs w:val="22"/>
          <w:lang w:val="nl-BE"/>
        </w:rPr>
      </w:pPr>
    </w:p>
    <w:p w14:paraId="5B3F5A7A"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Conclusie</w:t>
      </w:r>
    </w:p>
    <w:p w14:paraId="287ED416" w14:textId="77777777" w:rsidR="001E718B" w:rsidRPr="00EF0A93" w:rsidRDefault="001E718B" w:rsidP="001E718B">
      <w:pPr>
        <w:jc w:val="both"/>
        <w:rPr>
          <w:rFonts w:ascii="Arial" w:hAnsi="Arial" w:cs="Arial"/>
          <w:szCs w:val="22"/>
          <w:lang w:val="nl-BE"/>
        </w:rPr>
      </w:pPr>
    </w:p>
    <w:p w14:paraId="249B1AB3"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Naar ons oordeel werden de statistieken afgesloten op DD/MM/JJJJ in alle materieel belangrijke opzichten opgesteld overeenkomstig de geldende richtlijnen van de FSMA.</w:t>
      </w:r>
    </w:p>
    <w:p w14:paraId="6D5BFC2C" w14:textId="77777777" w:rsidR="001E718B" w:rsidRPr="00EF0A93" w:rsidRDefault="001E718B" w:rsidP="001E718B">
      <w:pPr>
        <w:jc w:val="both"/>
        <w:rPr>
          <w:rFonts w:ascii="Arial" w:hAnsi="Arial" w:cs="Arial"/>
          <w:szCs w:val="22"/>
          <w:lang w:val="nl-BE"/>
        </w:rPr>
      </w:pPr>
    </w:p>
    <w:p w14:paraId="7CE61832" w14:textId="77777777" w:rsidR="001E718B" w:rsidRPr="00EF0A93" w:rsidRDefault="001E718B" w:rsidP="001E718B">
      <w:pPr>
        <w:jc w:val="both"/>
        <w:rPr>
          <w:rFonts w:ascii="Arial" w:hAnsi="Arial" w:cs="Arial"/>
          <w:szCs w:val="22"/>
          <w:lang w:val="nl-BE"/>
        </w:rPr>
      </w:pPr>
      <w:r w:rsidRPr="00EF0A93">
        <w:rPr>
          <w:rFonts w:ascii="Arial" w:hAnsi="Arial" w:cs="Arial"/>
          <w:b/>
          <w:i/>
          <w:szCs w:val="22"/>
          <w:lang w:val="nl-BE"/>
        </w:rPr>
        <w:t>Bijkomende bevestigingen</w:t>
      </w:r>
    </w:p>
    <w:p w14:paraId="223B2BE1" w14:textId="77777777" w:rsidR="001E718B" w:rsidRPr="00EF0A93" w:rsidRDefault="001E718B" w:rsidP="001E718B">
      <w:pPr>
        <w:jc w:val="both"/>
        <w:rPr>
          <w:rFonts w:ascii="Arial" w:hAnsi="Arial" w:cs="Arial"/>
          <w:b/>
          <w:i/>
          <w:szCs w:val="22"/>
          <w:lang w:val="nl-BE"/>
        </w:rPr>
      </w:pPr>
    </w:p>
    <w:p w14:paraId="530F1800" w14:textId="6D8B3DBC" w:rsidR="001E718B" w:rsidRPr="00EF0A93" w:rsidRDefault="001E718B" w:rsidP="001E718B">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dat:</w:t>
      </w:r>
    </w:p>
    <w:p w14:paraId="051899DC" w14:textId="77777777" w:rsidR="001E718B" w:rsidRPr="00EF0A93" w:rsidRDefault="001E718B" w:rsidP="001E718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de statistieken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77777777" w:rsidR="001E718B" w:rsidRPr="00EF0A93" w:rsidRDefault="001E718B" w:rsidP="001E718B">
      <w:pPr>
        <w:numPr>
          <w:ilvl w:val="0"/>
          <w:numId w:val="7"/>
        </w:numPr>
        <w:spacing w:before="240" w:after="120" w:line="240" w:lineRule="auto"/>
        <w:ind w:hanging="720"/>
        <w:jc w:val="both"/>
        <w:rPr>
          <w:rFonts w:ascii="Arial" w:hAnsi="Arial" w:cs="Arial"/>
          <w:i/>
          <w:szCs w:val="22"/>
          <w:lang w:val="nl-BE"/>
        </w:rPr>
      </w:pPr>
      <w:r w:rsidRPr="00EF0A93">
        <w:rPr>
          <w:rFonts w:ascii="Arial" w:hAnsi="Arial" w:cs="Arial"/>
          <w:szCs w:val="22"/>
          <w:lang w:val="nl-BE"/>
        </w:rPr>
        <w:t>de statistieken afgesloten op DD/MM/JJJJ</w:t>
      </w:r>
      <w:r w:rsidR="00FF189E" w:rsidRPr="00EF0A93">
        <w:rPr>
          <w:rFonts w:ascii="Arial" w:hAnsi="Arial" w:cs="Arial"/>
          <w:szCs w:val="22"/>
          <w:lang w:val="nl-BE"/>
        </w:rPr>
        <w:t xml:space="preserve"> </w:t>
      </w:r>
      <w:r w:rsidRPr="00EF0A93">
        <w:rPr>
          <w:rFonts w:ascii="Arial" w:hAnsi="Arial" w:cs="Arial"/>
          <w:szCs w:val="22"/>
          <w:lang w:val="nl-BE"/>
        </w:rPr>
        <w:t>opgesteld werden met toepassing van de boeking- en waarderingsregels voor de opstelling van de  jaarrekening.</w:t>
      </w:r>
    </w:p>
    <w:p w14:paraId="13A20BFD" w14:textId="667CD301"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conclusie en bijkomende bevestigingen hebben betrekking op de statistieken opgesteld voor </w:t>
      </w:r>
      <w:r w:rsidR="00EE72A0" w:rsidRPr="00EF0A93">
        <w:rPr>
          <w:rFonts w:ascii="Arial" w:hAnsi="Arial" w:cs="Arial"/>
          <w:i/>
          <w:szCs w:val="22"/>
          <w:lang w:val="nl-BE"/>
        </w:rPr>
        <w:t>(identificatie van de instelling)</w:t>
      </w:r>
      <w:r w:rsidR="00EE72A0"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0FE6337D" w14:textId="77777777" w:rsidR="0093034B" w:rsidRPr="00EF0A93" w:rsidRDefault="0093034B" w:rsidP="001E718B">
      <w:pPr>
        <w:jc w:val="both"/>
        <w:rPr>
          <w:rFonts w:ascii="Arial" w:hAnsi="Arial" w:cs="Arial"/>
          <w:szCs w:val="22"/>
          <w:lang w:val="nl-BE"/>
        </w:rPr>
      </w:pPr>
    </w:p>
    <w:p w14:paraId="3E99A79D" w14:textId="77777777" w:rsidR="0093034B" w:rsidRPr="00EF0A93" w:rsidRDefault="0093034B" w:rsidP="0093034B">
      <w:pPr>
        <w:spacing w:after="260"/>
        <w:rPr>
          <w:rFonts w:ascii="Arial" w:hAnsi="Arial" w:cs="Arial"/>
          <w:b/>
          <w:i/>
          <w:szCs w:val="22"/>
          <w:lang w:val="nl-BE"/>
        </w:rPr>
      </w:pPr>
      <w:r w:rsidRPr="00EF0A93">
        <w:rPr>
          <w:rFonts w:ascii="Arial" w:hAnsi="Arial" w:cs="Arial"/>
          <w:b/>
          <w:i/>
          <w:szCs w:val="22"/>
          <w:lang w:val="nl-BE"/>
        </w:rPr>
        <w:t>Belangrijke gebeurtenissen en attentiepunten</w:t>
      </w:r>
    </w:p>
    <w:p w14:paraId="712D33E3" w14:textId="77777777" w:rsidR="0093034B" w:rsidRPr="00EF0A93" w:rsidRDefault="0093034B" w:rsidP="0093034B">
      <w:pPr>
        <w:jc w:val="both"/>
        <w:rPr>
          <w:rFonts w:ascii="Arial" w:hAnsi="Arial" w:cs="Arial"/>
          <w:i/>
          <w:szCs w:val="22"/>
          <w:lang w:val="nl-BE"/>
        </w:rPr>
      </w:pPr>
    </w:p>
    <w:p w14:paraId="6E2C83CC" w14:textId="77777777" w:rsidR="0093034B" w:rsidRPr="00EF0A93" w:rsidRDefault="0093034B" w:rsidP="0093034B">
      <w:pPr>
        <w:jc w:val="both"/>
        <w:rPr>
          <w:rFonts w:ascii="Arial" w:hAnsi="Arial" w:cs="Arial"/>
          <w:szCs w:val="22"/>
          <w:lang w:val="nl-BE"/>
        </w:rPr>
      </w:pPr>
      <w:r w:rsidRPr="00EF0A93">
        <w:rPr>
          <w:rFonts w:ascii="Arial" w:hAnsi="Arial" w:cs="Arial"/>
          <w:i/>
          <w:szCs w:val="22"/>
          <w:lang w:val="nl-BE"/>
        </w:rPr>
        <w:t>(Identificatie van de instelling)</w:t>
      </w:r>
      <w:r w:rsidRPr="00EF0A93">
        <w:rPr>
          <w:rFonts w:ascii="Arial" w:hAnsi="Arial" w:cs="Arial"/>
          <w:szCs w:val="22"/>
          <w:lang w:val="nl-BE"/>
        </w:rPr>
        <w: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t>
      </w:r>
    </w:p>
    <w:p w14:paraId="0AA4C670" w14:textId="77777777" w:rsidR="0093034B" w:rsidRPr="00EF0A93" w:rsidRDefault="0093034B" w:rsidP="0093034B">
      <w:pPr>
        <w:autoSpaceDE w:val="0"/>
        <w:autoSpaceDN w:val="0"/>
        <w:adjustRightInd w:val="0"/>
        <w:spacing w:line="240" w:lineRule="auto"/>
        <w:jc w:val="both"/>
        <w:rPr>
          <w:rFonts w:ascii="Arial" w:hAnsi="Arial" w:cs="Arial"/>
          <w:i/>
          <w:szCs w:val="22"/>
          <w:lang w:val="nl-BE"/>
        </w:rPr>
      </w:pPr>
      <w:r w:rsidRPr="00EF0A93">
        <w:rPr>
          <w:rFonts w:ascii="Arial" w:hAnsi="Arial" w:cs="Arial"/>
          <w:i/>
          <w:szCs w:val="22"/>
          <w:lang w:val="nl-BE"/>
        </w:rPr>
        <w:t xml:space="preserve"> </w:t>
      </w:r>
    </w:p>
    <w:p w14:paraId="1BF3FB68" w14:textId="6E5D5C4D" w:rsidR="0093034B" w:rsidRPr="00EF0A93" w:rsidRDefault="0093034B" w:rsidP="0093034B">
      <w:pPr>
        <w:autoSpaceDE w:val="0"/>
        <w:autoSpaceDN w:val="0"/>
        <w:adjustRightInd w:val="0"/>
        <w:spacing w:line="240" w:lineRule="auto"/>
        <w:jc w:val="both"/>
        <w:rPr>
          <w:rFonts w:ascii="Arial" w:hAnsi="Arial" w:cs="Arial"/>
          <w:i/>
          <w:szCs w:val="22"/>
        </w:rPr>
      </w:pPr>
      <w:r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0D51F36B" w14:textId="77777777" w:rsidR="0093034B" w:rsidRPr="00EF0A93" w:rsidRDefault="0093034B" w:rsidP="001E718B">
      <w:pPr>
        <w:jc w:val="both"/>
        <w:rPr>
          <w:rFonts w:ascii="Arial" w:hAnsi="Arial" w:cs="Arial"/>
          <w:szCs w:val="22"/>
        </w:rPr>
      </w:pPr>
    </w:p>
    <w:p w14:paraId="4AB2927F" w14:textId="77777777" w:rsidR="001E718B" w:rsidRPr="00EF0A93" w:rsidRDefault="001E718B" w:rsidP="001E718B">
      <w:pPr>
        <w:jc w:val="both"/>
        <w:rPr>
          <w:rFonts w:ascii="Arial" w:hAnsi="Arial" w:cs="Arial"/>
          <w:szCs w:val="22"/>
        </w:rPr>
      </w:pPr>
    </w:p>
    <w:p w14:paraId="3FAAE4B5"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1A14D40A" w14:textId="77777777" w:rsidR="001E718B" w:rsidRPr="00EF0A93" w:rsidRDefault="001E718B" w:rsidP="001E718B">
      <w:pPr>
        <w:jc w:val="both"/>
        <w:rPr>
          <w:rFonts w:ascii="Arial" w:hAnsi="Arial" w:cs="Arial"/>
          <w:b/>
          <w:i/>
          <w:szCs w:val="22"/>
          <w:lang w:val="nl-BE"/>
        </w:rPr>
      </w:pPr>
    </w:p>
    <w:p w14:paraId="2C1746C5"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402C3D1" w14:textId="77777777" w:rsidR="001E718B" w:rsidRPr="00EF0A93" w:rsidRDefault="001E718B" w:rsidP="001E718B">
      <w:pPr>
        <w:jc w:val="both"/>
        <w:rPr>
          <w:rFonts w:ascii="Arial" w:hAnsi="Arial" w:cs="Arial"/>
          <w:szCs w:val="22"/>
          <w:lang w:val="nl-BE"/>
        </w:rPr>
      </w:pPr>
    </w:p>
    <w:p w14:paraId="491EF102"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310A986" w14:textId="77777777" w:rsidR="001E718B" w:rsidRPr="00EF0A93" w:rsidRDefault="001E718B" w:rsidP="001E718B">
      <w:pPr>
        <w:jc w:val="both"/>
        <w:rPr>
          <w:rFonts w:ascii="Arial" w:hAnsi="Arial" w:cs="Arial"/>
          <w:szCs w:val="22"/>
          <w:lang w:val="nl-BE"/>
        </w:rPr>
      </w:pPr>
    </w:p>
    <w:p w14:paraId="714464AD"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lastRenderedPageBreak/>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67D7295F" w14:textId="77777777" w:rsidR="001E718B" w:rsidRPr="00EF0A93" w:rsidRDefault="001E718B" w:rsidP="001E718B">
      <w:pPr>
        <w:jc w:val="both"/>
        <w:rPr>
          <w:rFonts w:ascii="Arial" w:hAnsi="Arial" w:cs="Arial"/>
          <w:szCs w:val="22"/>
          <w:lang w:val="nl-BE"/>
        </w:rPr>
      </w:pPr>
    </w:p>
    <w:p w14:paraId="371F1CFD" w14:textId="77777777" w:rsidR="001E718B" w:rsidRPr="00EF0A93" w:rsidRDefault="001E718B" w:rsidP="001E718B">
      <w:pPr>
        <w:jc w:val="both"/>
        <w:rPr>
          <w:rFonts w:ascii="Arial" w:hAnsi="Arial" w:cs="Arial"/>
          <w:szCs w:val="22"/>
          <w:lang w:val="nl-BE"/>
        </w:rPr>
      </w:pPr>
    </w:p>
    <w:p w14:paraId="3FA7DAD8" w14:textId="64B9FB1C" w:rsidR="001E718B" w:rsidRPr="00EF0A93" w:rsidRDefault="001E718B" w:rsidP="001E718B">
      <w:pPr>
        <w:jc w:val="both"/>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lang w:val="nl-BE"/>
        </w:rPr>
        <w:t>Commissaris, Erkend Revisor, naar gelang</w:t>
      </w:r>
    </w:p>
    <w:p w14:paraId="25836E81" w14:textId="77777777" w:rsidR="001E718B" w:rsidRPr="00EF0A93" w:rsidRDefault="001E718B" w:rsidP="001E718B">
      <w:pPr>
        <w:jc w:val="both"/>
        <w:rPr>
          <w:rFonts w:ascii="Arial" w:hAnsi="Arial" w:cs="Arial"/>
          <w:i/>
          <w:szCs w:val="22"/>
          <w:lang w:val="nl-BE"/>
        </w:rPr>
      </w:pPr>
    </w:p>
    <w:p w14:paraId="3E332321"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Naam vertegenwoordiger, naar gelang</w:t>
      </w:r>
    </w:p>
    <w:p w14:paraId="4AD781C7" w14:textId="77777777" w:rsidR="001E718B" w:rsidRPr="00EF0A93" w:rsidRDefault="001E718B" w:rsidP="001E718B">
      <w:pPr>
        <w:jc w:val="both"/>
        <w:rPr>
          <w:rFonts w:ascii="Arial" w:hAnsi="Arial" w:cs="Arial"/>
          <w:i/>
          <w:szCs w:val="22"/>
          <w:lang w:val="nl-BE"/>
        </w:rPr>
      </w:pPr>
    </w:p>
    <w:p w14:paraId="489A927F"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Adres</w:t>
      </w:r>
    </w:p>
    <w:p w14:paraId="6CF2FEDB" w14:textId="77777777" w:rsidR="001E718B" w:rsidRPr="00EF0A93" w:rsidRDefault="001E718B" w:rsidP="001E718B">
      <w:pPr>
        <w:jc w:val="both"/>
        <w:rPr>
          <w:rFonts w:ascii="Arial" w:hAnsi="Arial" w:cs="Arial"/>
          <w:i/>
          <w:szCs w:val="22"/>
          <w:lang w:val="nl-BE"/>
        </w:rPr>
      </w:pPr>
    </w:p>
    <w:p w14:paraId="412806E7"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Datum</w:t>
      </w:r>
    </w:p>
    <w:p w14:paraId="379DA2C3" w14:textId="77777777" w:rsidR="001E718B" w:rsidRPr="00EF0A93" w:rsidRDefault="001E718B" w:rsidP="001E718B">
      <w:pPr>
        <w:jc w:val="both"/>
        <w:rPr>
          <w:rFonts w:ascii="Arial" w:hAnsi="Arial" w:cs="Arial"/>
          <w:i/>
          <w:szCs w:val="22"/>
          <w:lang w:val="nl-BE"/>
        </w:rPr>
      </w:pPr>
    </w:p>
    <w:p w14:paraId="3579DA53" w14:textId="4DE3541D" w:rsidR="001E718B" w:rsidRPr="00EF0A93" w:rsidRDefault="001E718B" w:rsidP="00270791">
      <w:pPr>
        <w:pStyle w:val="Kop2"/>
        <w:rPr>
          <w:rFonts w:cs="Arial"/>
          <w:szCs w:val="22"/>
        </w:rPr>
      </w:pPr>
      <w:r w:rsidRPr="00F41D2C">
        <w:br w:type="page"/>
      </w:r>
      <w:bookmarkStart w:id="64" w:name="_Toc412706304"/>
      <w:r w:rsidR="00450475" w:rsidRPr="00F41D2C" w:rsidDel="00450475">
        <w:lastRenderedPageBreak/>
        <w:t xml:space="preserve"> </w:t>
      </w:r>
      <w:bookmarkStart w:id="65" w:name="_Toc482626384"/>
      <w:r w:rsidR="0093034B" w:rsidRPr="00EF0A93">
        <w:rPr>
          <w:rFonts w:cs="Arial"/>
          <w:szCs w:val="22"/>
        </w:rPr>
        <w:t>R</w:t>
      </w:r>
      <w:r w:rsidRPr="00EF0A93">
        <w:rPr>
          <w:rFonts w:cs="Arial"/>
          <w:szCs w:val="22"/>
        </w:rPr>
        <w:t>apport per einde kalenderjaar over de gegevens voor de berekening van de aan de FSMA verschuldigde vergoeding</w:t>
      </w:r>
      <w:r w:rsidRPr="00EF0A93">
        <w:rPr>
          <w:rStyle w:val="Voetnootmarkering"/>
          <w:rFonts w:cs="Arial"/>
          <w:szCs w:val="22"/>
        </w:rPr>
        <w:footnoteReference w:id="12"/>
      </w:r>
      <w:bookmarkEnd w:id="64"/>
      <w:bookmarkEnd w:id="65"/>
    </w:p>
    <w:p w14:paraId="1EB96092" w14:textId="2430AA9A" w:rsidR="001E718B" w:rsidRPr="00EF0A93" w:rsidRDefault="00EE72A0" w:rsidP="001E718B">
      <w:pPr>
        <w:jc w:val="both"/>
        <w:rPr>
          <w:rFonts w:ascii="Arial" w:hAnsi="Arial" w:cs="Arial"/>
          <w:b/>
          <w:i/>
          <w:szCs w:val="22"/>
          <w:lang w:val="nl-BE"/>
        </w:rPr>
      </w:pPr>
      <w:r w:rsidRPr="00EF0A93">
        <w:rPr>
          <w:rFonts w:ascii="Arial" w:hAnsi="Arial" w:cs="Arial"/>
          <w:b/>
          <w:i/>
          <w:szCs w:val="22"/>
          <w:lang w:val="nl-BE"/>
        </w:rPr>
        <w:t>R</w:t>
      </w:r>
      <w:r w:rsidR="001E718B" w:rsidRPr="00EF0A93">
        <w:rPr>
          <w:rFonts w:ascii="Arial" w:hAnsi="Arial" w:cs="Arial"/>
          <w:b/>
          <w:i/>
          <w:szCs w:val="22"/>
          <w:lang w:val="nl-BE"/>
        </w:rPr>
        <w:t xml:space="preserve">apport van de </w:t>
      </w:r>
      <w:r w:rsidR="00725A20" w:rsidRPr="00EF0A93">
        <w:rPr>
          <w:rFonts w:ascii="Arial" w:hAnsi="Arial" w:cs="Arial"/>
          <w:b/>
          <w:i/>
          <w:szCs w:val="22"/>
          <w:lang w:val="nl-BE"/>
        </w:rPr>
        <w:t xml:space="preserve">“Commissaris, Erkend Revisor, naar gelang” </w:t>
      </w:r>
      <w:r w:rsidR="001E718B" w:rsidRPr="00EF0A93">
        <w:rPr>
          <w:rFonts w:ascii="Arial" w:hAnsi="Arial" w:cs="Arial"/>
          <w:b/>
          <w:i/>
          <w:szCs w:val="22"/>
          <w:lang w:val="nl-BE"/>
        </w:rPr>
        <w:t xml:space="preserve">aan de FSMA overeenkomstig </w:t>
      </w:r>
      <w:r w:rsidR="00636A1D" w:rsidRPr="00EF0A93">
        <w:rPr>
          <w:rFonts w:ascii="Arial" w:hAnsi="Arial" w:cs="Arial"/>
          <w:b/>
          <w:i/>
          <w:szCs w:val="22"/>
          <w:lang w:val="nl-BE"/>
        </w:rPr>
        <w:t>artikel 357, § 1, eerste lid, 3°, c) van de wet van 19 april 2014</w:t>
      </w:r>
      <w:r w:rsidR="001E718B" w:rsidRPr="00EF0A93">
        <w:rPr>
          <w:rFonts w:ascii="Arial" w:hAnsi="Arial" w:cs="Arial"/>
          <w:b/>
          <w:i/>
          <w:szCs w:val="22"/>
          <w:lang w:val="nl-BE"/>
        </w:rPr>
        <w:t xml:space="preserve"> over de gegevens per 31 december JJJJ voor de berekening van de aan de FSMA verschuldigde vergoeding</w:t>
      </w:r>
    </w:p>
    <w:p w14:paraId="48BA8047" w14:textId="77777777" w:rsidR="001E718B" w:rsidRPr="00EF0A93" w:rsidRDefault="001E718B" w:rsidP="001E718B">
      <w:pPr>
        <w:jc w:val="center"/>
        <w:rPr>
          <w:rFonts w:ascii="Arial" w:hAnsi="Arial" w:cs="Arial"/>
          <w:b/>
          <w:szCs w:val="22"/>
          <w:lang w:val="nl-BE"/>
        </w:rPr>
      </w:pPr>
    </w:p>
    <w:p w14:paraId="35D80952" w14:textId="77777777" w:rsidR="001E718B" w:rsidRPr="00EF0A93" w:rsidRDefault="001E718B" w:rsidP="001E718B">
      <w:pPr>
        <w:rPr>
          <w:rFonts w:ascii="Arial" w:hAnsi="Arial" w:cs="Arial"/>
          <w:szCs w:val="22"/>
          <w:lang w:val="nl-BE"/>
        </w:rPr>
      </w:pPr>
      <w:r w:rsidRPr="00EF0A93">
        <w:rPr>
          <w:rFonts w:ascii="Arial" w:hAnsi="Arial" w:cs="Arial"/>
          <w:b/>
          <w:i/>
          <w:szCs w:val="22"/>
          <w:lang w:val="nl-BE"/>
        </w:rPr>
        <w:t>Identificatie van de instelling van collectieve belegging en haar compartimenten</w:t>
      </w:r>
    </w:p>
    <w:p w14:paraId="3BEA6D59" w14:textId="77777777" w:rsidR="001E718B" w:rsidRPr="00EF0A93" w:rsidRDefault="001E718B" w:rsidP="001E718B">
      <w:pPr>
        <w:jc w:val="both"/>
        <w:rPr>
          <w:rFonts w:ascii="Arial" w:hAnsi="Arial" w:cs="Arial"/>
          <w:szCs w:val="22"/>
          <w:lang w:val="nl-BE"/>
        </w:rPr>
      </w:pPr>
    </w:p>
    <w:p w14:paraId="2B71D204"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Naam van de instelling van collectieve belegging:</w:t>
      </w:r>
    </w:p>
    <w:p w14:paraId="48929F65" w14:textId="77777777" w:rsidR="001E718B" w:rsidRPr="00EF0A93" w:rsidRDefault="001E718B" w:rsidP="001E718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1E718B" w:rsidRPr="00E92DAC" w14:paraId="79018162" w14:textId="77777777" w:rsidTr="00C271A7">
        <w:tc>
          <w:tcPr>
            <w:tcW w:w="8701" w:type="dxa"/>
          </w:tcPr>
          <w:p w14:paraId="3BF9CB85" w14:textId="77777777" w:rsidR="001E718B" w:rsidRPr="00EF0A93" w:rsidRDefault="001E718B" w:rsidP="00C271A7">
            <w:pPr>
              <w:jc w:val="both"/>
              <w:rPr>
                <w:rFonts w:ascii="Arial" w:hAnsi="Arial" w:cs="Arial"/>
                <w:szCs w:val="22"/>
                <w:lang w:val="nl-BE"/>
              </w:rPr>
            </w:pPr>
          </w:p>
        </w:tc>
      </w:tr>
    </w:tbl>
    <w:p w14:paraId="49CD8529" w14:textId="77777777" w:rsidR="001E718B" w:rsidRPr="00EF0A93" w:rsidRDefault="001E718B" w:rsidP="001E718B">
      <w:pPr>
        <w:jc w:val="both"/>
        <w:rPr>
          <w:rFonts w:ascii="Arial" w:hAnsi="Arial" w:cs="Arial"/>
          <w:szCs w:val="22"/>
          <w:lang w:val="nl-BE"/>
        </w:rPr>
      </w:pPr>
    </w:p>
    <w:p w14:paraId="6C7A59C6"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Identificatie van de compartimenten:</w:t>
      </w:r>
    </w:p>
    <w:p w14:paraId="2CD2DFA4" w14:textId="77777777" w:rsidR="001E718B" w:rsidRPr="00EF0A93" w:rsidRDefault="001E718B" w:rsidP="001E718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
        <w:gridCol w:w="1080"/>
        <w:gridCol w:w="960"/>
        <w:gridCol w:w="720"/>
        <w:gridCol w:w="1320"/>
        <w:gridCol w:w="2640"/>
      </w:tblGrid>
      <w:tr w:rsidR="001E718B" w:rsidRPr="00EF0A93" w14:paraId="384A59F9" w14:textId="77777777" w:rsidTr="00C271A7">
        <w:tc>
          <w:tcPr>
            <w:tcW w:w="1080" w:type="dxa"/>
          </w:tcPr>
          <w:p w14:paraId="30DA60D5"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 xml:space="preserve">Naam </w:t>
            </w:r>
          </w:p>
        </w:tc>
        <w:tc>
          <w:tcPr>
            <w:tcW w:w="720" w:type="dxa"/>
          </w:tcPr>
          <w:p w14:paraId="44C1A571"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 xml:space="preserve">Code </w:t>
            </w:r>
          </w:p>
          <w:p w14:paraId="53F4C6A0" w14:textId="77777777" w:rsidR="001E718B" w:rsidRPr="00EF0A93" w:rsidRDefault="001E718B" w:rsidP="00C271A7">
            <w:pPr>
              <w:jc w:val="both"/>
              <w:rPr>
                <w:rFonts w:ascii="Arial" w:hAnsi="Arial" w:cs="Arial"/>
                <w:szCs w:val="22"/>
                <w:vertAlign w:val="superscript"/>
                <w:lang w:val="nl-BE"/>
              </w:rPr>
            </w:pPr>
          </w:p>
        </w:tc>
        <w:tc>
          <w:tcPr>
            <w:tcW w:w="1080" w:type="dxa"/>
          </w:tcPr>
          <w:p w14:paraId="7074DB83"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STAVER</w:t>
            </w:r>
          </w:p>
        </w:tc>
        <w:tc>
          <w:tcPr>
            <w:tcW w:w="960" w:type="dxa"/>
          </w:tcPr>
          <w:p w14:paraId="4E16264D"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DELDAT</w:t>
            </w:r>
          </w:p>
        </w:tc>
        <w:tc>
          <w:tcPr>
            <w:tcW w:w="720" w:type="dxa"/>
          </w:tcPr>
          <w:p w14:paraId="42C83F99"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Devies</w:t>
            </w:r>
          </w:p>
        </w:tc>
        <w:tc>
          <w:tcPr>
            <w:tcW w:w="1320" w:type="dxa"/>
          </w:tcPr>
          <w:p w14:paraId="173CB271"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Netto-actief</w:t>
            </w:r>
          </w:p>
        </w:tc>
        <w:tc>
          <w:tcPr>
            <w:tcW w:w="2640" w:type="dxa"/>
          </w:tcPr>
          <w:p w14:paraId="0E965512" w14:textId="77777777" w:rsidR="001E718B" w:rsidRPr="00EF0A93" w:rsidRDefault="001E718B" w:rsidP="00C271A7">
            <w:pPr>
              <w:jc w:val="both"/>
              <w:rPr>
                <w:rFonts w:ascii="Arial" w:hAnsi="Arial" w:cs="Arial"/>
                <w:szCs w:val="22"/>
                <w:lang w:val="nl-BE"/>
              </w:rPr>
            </w:pPr>
            <w:r w:rsidRPr="00EF0A93">
              <w:rPr>
                <w:rFonts w:ascii="Arial" w:hAnsi="Arial" w:cs="Arial"/>
                <w:szCs w:val="22"/>
                <w:lang w:val="nl-BE"/>
              </w:rPr>
              <w:t>Inschrijvingen</w:t>
            </w:r>
            <w:r w:rsidRPr="00EF0A93">
              <w:rPr>
                <w:rStyle w:val="Voetnootmarkering"/>
                <w:rFonts w:ascii="Arial" w:hAnsi="Arial" w:cs="Arial"/>
                <w:szCs w:val="22"/>
                <w:lang w:val="nl-BE"/>
              </w:rPr>
              <w:footnoteReference w:id="13"/>
            </w:r>
          </w:p>
        </w:tc>
      </w:tr>
      <w:tr w:rsidR="001E718B" w:rsidRPr="00EF0A93" w14:paraId="40DFE8CA" w14:textId="77777777" w:rsidTr="00C271A7">
        <w:tc>
          <w:tcPr>
            <w:tcW w:w="1080" w:type="dxa"/>
          </w:tcPr>
          <w:p w14:paraId="176A7569" w14:textId="77777777" w:rsidR="001E718B" w:rsidRPr="00EF0A93" w:rsidRDefault="001E718B" w:rsidP="00C271A7">
            <w:pPr>
              <w:jc w:val="both"/>
              <w:rPr>
                <w:rFonts w:ascii="Arial" w:hAnsi="Arial" w:cs="Arial"/>
                <w:szCs w:val="22"/>
                <w:lang w:val="nl-BE"/>
              </w:rPr>
            </w:pPr>
          </w:p>
        </w:tc>
        <w:tc>
          <w:tcPr>
            <w:tcW w:w="720" w:type="dxa"/>
          </w:tcPr>
          <w:p w14:paraId="6A26E95A" w14:textId="77777777" w:rsidR="001E718B" w:rsidRPr="00EF0A93" w:rsidRDefault="001E718B" w:rsidP="00C271A7">
            <w:pPr>
              <w:jc w:val="both"/>
              <w:rPr>
                <w:rFonts w:ascii="Arial" w:hAnsi="Arial" w:cs="Arial"/>
                <w:szCs w:val="22"/>
                <w:lang w:val="nl-BE"/>
              </w:rPr>
            </w:pPr>
          </w:p>
        </w:tc>
        <w:tc>
          <w:tcPr>
            <w:tcW w:w="1080" w:type="dxa"/>
          </w:tcPr>
          <w:p w14:paraId="71D301FA" w14:textId="77777777" w:rsidR="001E718B" w:rsidRPr="00EF0A93" w:rsidRDefault="001E718B" w:rsidP="00C271A7">
            <w:pPr>
              <w:jc w:val="both"/>
              <w:rPr>
                <w:rFonts w:ascii="Arial" w:hAnsi="Arial" w:cs="Arial"/>
                <w:szCs w:val="22"/>
                <w:lang w:val="nl-BE"/>
              </w:rPr>
            </w:pPr>
          </w:p>
        </w:tc>
        <w:tc>
          <w:tcPr>
            <w:tcW w:w="960" w:type="dxa"/>
          </w:tcPr>
          <w:p w14:paraId="46FFBD52" w14:textId="77777777" w:rsidR="001E718B" w:rsidRPr="00EF0A93" w:rsidRDefault="001E718B" w:rsidP="00C271A7">
            <w:pPr>
              <w:jc w:val="both"/>
              <w:rPr>
                <w:rFonts w:ascii="Arial" w:hAnsi="Arial" w:cs="Arial"/>
                <w:szCs w:val="22"/>
                <w:lang w:val="nl-BE"/>
              </w:rPr>
            </w:pPr>
          </w:p>
        </w:tc>
        <w:tc>
          <w:tcPr>
            <w:tcW w:w="720" w:type="dxa"/>
          </w:tcPr>
          <w:p w14:paraId="5C0EC309" w14:textId="77777777" w:rsidR="001E718B" w:rsidRPr="00EF0A93" w:rsidRDefault="001E718B" w:rsidP="00C271A7">
            <w:pPr>
              <w:jc w:val="both"/>
              <w:rPr>
                <w:rFonts w:ascii="Arial" w:hAnsi="Arial" w:cs="Arial"/>
                <w:szCs w:val="22"/>
                <w:lang w:val="nl-BE"/>
              </w:rPr>
            </w:pPr>
          </w:p>
        </w:tc>
        <w:tc>
          <w:tcPr>
            <w:tcW w:w="1320" w:type="dxa"/>
          </w:tcPr>
          <w:p w14:paraId="3D5D1EB7" w14:textId="77777777" w:rsidR="001E718B" w:rsidRPr="00EF0A93" w:rsidRDefault="001E718B" w:rsidP="00C271A7">
            <w:pPr>
              <w:jc w:val="both"/>
              <w:rPr>
                <w:rFonts w:ascii="Arial" w:hAnsi="Arial" w:cs="Arial"/>
                <w:szCs w:val="22"/>
                <w:lang w:val="nl-BE"/>
              </w:rPr>
            </w:pPr>
          </w:p>
        </w:tc>
        <w:tc>
          <w:tcPr>
            <w:tcW w:w="2640" w:type="dxa"/>
          </w:tcPr>
          <w:p w14:paraId="38702248" w14:textId="77777777" w:rsidR="001E718B" w:rsidRPr="00EF0A93" w:rsidRDefault="001E718B" w:rsidP="00C271A7">
            <w:pPr>
              <w:jc w:val="both"/>
              <w:rPr>
                <w:rFonts w:ascii="Arial" w:hAnsi="Arial" w:cs="Arial"/>
                <w:szCs w:val="22"/>
                <w:lang w:val="nl-BE"/>
              </w:rPr>
            </w:pPr>
          </w:p>
        </w:tc>
      </w:tr>
    </w:tbl>
    <w:p w14:paraId="68F275E8" w14:textId="77777777" w:rsidR="001E718B" w:rsidRPr="00EF0A93" w:rsidRDefault="001E718B" w:rsidP="001E718B">
      <w:pPr>
        <w:jc w:val="both"/>
        <w:rPr>
          <w:rFonts w:ascii="Arial" w:hAnsi="Arial" w:cs="Arial"/>
          <w:szCs w:val="22"/>
          <w:lang w:val="nl-BE"/>
        </w:rPr>
      </w:pPr>
    </w:p>
    <w:p w14:paraId="38A22E08"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Opdracht</w:t>
      </w:r>
    </w:p>
    <w:p w14:paraId="40CCC033" w14:textId="77777777" w:rsidR="001E718B" w:rsidRPr="00EF0A93" w:rsidRDefault="001E718B" w:rsidP="001E718B">
      <w:pPr>
        <w:jc w:val="both"/>
        <w:rPr>
          <w:rFonts w:ascii="Arial" w:hAnsi="Arial" w:cs="Arial"/>
          <w:szCs w:val="22"/>
          <w:lang w:val="nl-BE"/>
        </w:rPr>
      </w:pPr>
    </w:p>
    <w:p w14:paraId="09F62F76" w14:textId="7A0DAE95" w:rsidR="001E718B" w:rsidRPr="00EF0A93" w:rsidRDefault="001E718B" w:rsidP="001E718B">
      <w:pPr>
        <w:autoSpaceDE w:val="0"/>
        <w:autoSpaceDN w:val="0"/>
        <w:adjustRightInd w:val="0"/>
        <w:spacing w:line="240" w:lineRule="auto"/>
        <w:ind w:right="-79"/>
        <w:jc w:val="both"/>
        <w:rPr>
          <w:rFonts w:ascii="Arial" w:hAnsi="Arial" w:cs="Arial"/>
          <w:szCs w:val="22"/>
          <w:lang w:val="nl-BE"/>
        </w:rPr>
      </w:pPr>
      <w:r w:rsidRPr="00EF0A93">
        <w:rPr>
          <w:rFonts w:ascii="Arial" w:hAnsi="Arial" w:cs="Arial"/>
          <w:szCs w:val="22"/>
          <w:lang w:val="nl-BE"/>
        </w:rPr>
        <w:t xml:space="preserve">Overeenkomstig de wettelijke bepalingen, brengen wij u verslag uit over de resultaten van het nazicht van de gegevens voor de berekening van de aan de </w:t>
      </w:r>
      <w:r w:rsidR="00EE72A0" w:rsidRPr="00EF0A93">
        <w:rPr>
          <w:rStyle w:val="st1"/>
          <w:rFonts w:ascii="Arial" w:hAnsi="Arial" w:cs="Arial"/>
          <w:color w:val="545454"/>
          <w:szCs w:val="22"/>
          <w:lang w:val="nl-BE"/>
        </w:rPr>
        <w:t>Autoriteit voor Financiële Diensten en Markten</w:t>
      </w:r>
      <w:r w:rsidR="00EE72A0" w:rsidRPr="00EF0A93">
        <w:rPr>
          <w:rFonts w:ascii="Arial" w:hAnsi="Arial" w:cs="Arial"/>
          <w:szCs w:val="22"/>
          <w:lang w:val="nl-BE"/>
        </w:rPr>
        <w:t xml:space="preserve"> (“de FSMA”)</w:t>
      </w:r>
      <w:r w:rsidRPr="00EF0A93">
        <w:rPr>
          <w:rFonts w:ascii="Arial" w:hAnsi="Arial" w:cs="Arial"/>
          <w:szCs w:val="22"/>
          <w:lang w:val="nl-BE"/>
        </w:rPr>
        <w:t xml:space="preserve"> verschuldigde vergoeding.</w:t>
      </w:r>
    </w:p>
    <w:p w14:paraId="4487678E" w14:textId="77777777" w:rsidR="001E718B" w:rsidRPr="00EF0A93" w:rsidRDefault="001E718B" w:rsidP="001E718B">
      <w:pPr>
        <w:autoSpaceDE w:val="0"/>
        <w:autoSpaceDN w:val="0"/>
        <w:adjustRightInd w:val="0"/>
        <w:spacing w:line="240" w:lineRule="auto"/>
        <w:ind w:right="-79"/>
        <w:jc w:val="both"/>
        <w:rPr>
          <w:rFonts w:ascii="Arial" w:hAnsi="Arial" w:cs="Arial"/>
          <w:szCs w:val="22"/>
          <w:lang w:val="nl-BE"/>
        </w:rPr>
      </w:pPr>
    </w:p>
    <w:p w14:paraId="22F830AD" w14:textId="77777777" w:rsidR="00EE72A0" w:rsidRPr="00EF0A93" w:rsidRDefault="00EE72A0" w:rsidP="00EE72A0">
      <w:pPr>
        <w:jc w:val="both"/>
        <w:rPr>
          <w:rFonts w:ascii="Arial" w:hAnsi="Arial" w:cs="Arial"/>
          <w:b/>
          <w:i/>
          <w:szCs w:val="22"/>
          <w:lang w:val="nl-BE"/>
        </w:rPr>
      </w:pPr>
      <w:r w:rsidRPr="00EF0A93">
        <w:rPr>
          <w:rFonts w:ascii="Arial" w:hAnsi="Arial" w:cs="Arial"/>
          <w:b/>
          <w:i/>
          <w:szCs w:val="22"/>
          <w:lang w:val="nl-BE"/>
        </w:rPr>
        <w:t>Verantwoordelijkheid van de effectieve leiding en van het bestuursorgaan van de aangestelde beheervennootschap</w:t>
      </w:r>
    </w:p>
    <w:p w14:paraId="2670271A" w14:textId="77777777" w:rsidR="00EE72A0" w:rsidRPr="00EF0A93" w:rsidRDefault="00EE72A0" w:rsidP="001E718B">
      <w:pPr>
        <w:autoSpaceDE w:val="0"/>
        <w:autoSpaceDN w:val="0"/>
        <w:adjustRightInd w:val="0"/>
        <w:spacing w:line="240" w:lineRule="auto"/>
        <w:ind w:right="-79"/>
        <w:jc w:val="both"/>
        <w:rPr>
          <w:rFonts w:ascii="Arial" w:hAnsi="Arial" w:cs="Arial"/>
          <w:szCs w:val="22"/>
          <w:lang w:val="nl-BE"/>
        </w:rPr>
      </w:pPr>
    </w:p>
    <w:p w14:paraId="199C9A70" w14:textId="77777777" w:rsidR="001E718B" w:rsidRPr="00EF0A93" w:rsidRDefault="001E718B" w:rsidP="001E718B">
      <w:pPr>
        <w:autoSpaceDE w:val="0"/>
        <w:autoSpaceDN w:val="0"/>
        <w:adjustRightInd w:val="0"/>
        <w:spacing w:line="240" w:lineRule="auto"/>
        <w:ind w:right="-79"/>
        <w:jc w:val="both"/>
        <w:rPr>
          <w:rFonts w:ascii="Arial" w:hAnsi="Arial" w:cs="Arial"/>
          <w:b/>
          <w:szCs w:val="22"/>
          <w:lang w:val="nl-BE"/>
        </w:rPr>
      </w:pPr>
      <w:r w:rsidRPr="00EF0A93">
        <w:rPr>
          <w:rFonts w:ascii="Arial" w:hAnsi="Arial" w:cs="Arial"/>
          <w:szCs w:val="22"/>
          <w:lang w:val="nl-BE"/>
        </w:rPr>
        <w:t xml:space="preserve">Het opstellen van de gegevens voor de berekening van de aan de FSMA verschuldigde vergoeding in overeenstemming met de geldende richtlijnen van de FSMA valt onder de </w:t>
      </w:r>
      <w:r w:rsidRPr="00EF0A93">
        <w:rPr>
          <w:rFonts w:ascii="Arial" w:hAnsi="Arial" w:cs="Arial"/>
          <w:szCs w:val="22"/>
          <w:lang w:val="nl-BE"/>
        </w:rPr>
        <w:lastRenderedPageBreak/>
        <w:t xml:space="preserve">verantwoordelijkheid van de effectieve leiding van de instelling voor collectieve belegging onder het toezicht van het bestuursorgaan </w:t>
      </w:r>
      <w:r w:rsidRPr="00EF0A93">
        <w:rPr>
          <w:rFonts w:ascii="Arial" w:hAnsi="Arial" w:cs="Arial"/>
          <w:i/>
          <w:szCs w:val="22"/>
          <w:lang w:val="nl-BE"/>
        </w:rPr>
        <w:t>(het bestuursorgaan van de aangestelde beheervennootschap, naar gelang)</w:t>
      </w:r>
      <w:r w:rsidRPr="00EF0A93">
        <w:rPr>
          <w:rFonts w:ascii="Arial" w:hAnsi="Arial" w:cs="Arial"/>
          <w:szCs w:val="22"/>
          <w:lang w:val="nl-BE"/>
        </w:rPr>
        <w:t>.</w:t>
      </w:r>
      <w:r w:rsidRPr="00EF0A93">
        <w:rPr>
          <w:rFonts w:ascii="Arial" w:hAnsi="Arial" w:cs="Arial"/>
          <w:b/>
          <w:szCs w:val="22"/>
          <w:lang w:val="nl-BE"/>
        </w:rPr>
        <w:t xml:space="preserve"> </w:t>
      </w:r>
    </w:p>
    <w:p w14:paraId="27DD8B16" w14:textId="77777777" w:rsidR="001E718B" w:rsidRPr="00EF0A93" w:rsidRDefault="001E718B" w:rsidP="001E718B">
      <w:pPr>
        <w:autoSpaceDE w:val="0"/>
        <w:autoSpaceDN w:val="0"/>
        <w:adjustRightInd w:val="0"/>
        <w:spacing w:line="240" w:lineRule="auto"/>
        <w:ind w:right="-79"/>
        <w:jc w:val="both"/>
        <w:rPr>
          <w:rFonts w:ascii="Arial" w:hAnsi="Arial" w:cs="Arial"/>
          <w:b/>
          <w:szCs w:val="22"/>
          <w:lang w:val="nl-BE"/>
        </w:rPr>
      </w:pPr>
    </w:p>
    <w:p w14:paraId="006963CF" w14:textId="6A406858" w:rsidR="00EE72A0" w:rsidRPr="00EF0A93" w:rsidRDefault="00EE72A0" w:rsidP="00EE72A0">
      <w:pPr>
        <w:autoSpaceDE w:val="0"/>
        <w:autoSpaceDN w:val="0"/>
        <w:adjustRightInd w:val="0"/>
        <w:spacing w:line="240" w:lineRule="auto"/>
        <w:ind w:right="-79"/>
        <w:jc w:val="both"/>
        <w:rPr>
          <w:rFonts w:ascii="Arial" w:hAnsi="Arial" w:cs="Arial"/>
          <w:szCs w:val="22"/>
          <w:lang w:val="nl-NL" w:eastAsia="nl-NL"/>
        </w:rPr>
      </w:pPr>
      <w:r w:rsidRPr="00EF0A93">
        <w:rPr>
          <w:rFonts w:ascii="Arial" w:hAnsi="Arial" w:cs="Arial"/>
          <w:b/>
          <w:i/>
          <w:szCs w:val="22"/>
          <w:lang w:val="nl-BE"/>
        </w:rPr>
        <w:t xml:space="preserve">Verantwoordelijkheid van de </w:t>
      </w:r>
      <w:r w:rsidR="00725A20" w:rsidRPr="00EF0A93">
        <w:rPr>
          <w:rFonts w:ascii="Arial" w:hAnsi="Arial" w:cs="Arial"/>
          <w:b/>
          <w:i/>
          <w:szCs w:val="22"/>
          <w:lang w:val="nl-BE"/>
        </w:rPr>
        <w:t>Commissaris, Erkend Revisor, naar gelang</w:t>
      </w:r>
    </w:p>
    <w:p w14:paraId="6626A2DC" w14:textId="77777777" w:rsidR="00EE72A0" w:rsidRPr="00EF0A93" w:rsidRDefault="00EE72A0" w:rsidP="001E718B">
      <w:pPr>
        <w:autoSpaceDE w:val="0"/>
        <w:autoSpaceDN w:val="0"/>
        <w:adjustRightInd w:val="0"/>
        <w:spacing w:line="240" w:lineRule="auto"/>
        <w:ind w:right="-79"/>
        <w:jc w:val="both"/>
        <w:rPr>
          <w:rFonts w:ascii="Arial" w:hAnsi="Arial" w:cs="Arial"/>
          <w:szCs w:val="22"/>
          <w:lang w:val="nl-NL" w:eastAsia="nl-NL"/>
        </w:rPr>
      </w:pPr>
    </w:p>
    <w:p w14:paraId="792DA102" w14:textId="77777777" w:rsidR="001E718B" w:rsidRPr="00EF0A93" w:rsidRDefault="001E718B" w:rsidP="001E718B">
      <w:pPr>
        <w:autoSpaceDE w:val="0"/>
        <w:autoSpaceDN w:val="0"/>
        <w:adjustRightInd w:val="0"/>
        <w:spacing w:line="240" w:lineRule="auto"/>
        <w:ind w:right="-79"/>
        <w:jc w:val="both"/>
        <w:rPr>
          <w:rFonts w:ascii="Arial" w:hAnsi="Arial" w:cs="Arial"/>
          <w:szCs w:val="22"/>
          <w:lang w:val="nl-NL" w:eastAsia="nl-NL"/>
        </w:rPr>
      </w:pPr>
      <w:r w:rsidRPr="00EF0A93">
        <w:rPr>
          <w:rFonts w:ascii="Arial" w:hAnsi="Arial" w:cs="Arial"/>
          <w:szCs w:val="22"/>
          <w:lang w:val="nl-NL" w:eastAsia="nl-NL"/>
        </w:rPr>
        <w:t>Het is onze verantwoordelijkheid een conclusie te formuleren over de gegevens voor de berekening van de aan de FSMA verschuldigde vergoeding op basis van de door ons uitgevoerde werkzaamheden.</w:t>
      </w:r>
    </w:p>
    <w:p w14:paraId="6686B7A5" w14:textId="77777777" w:rsidR="001E718B" w:rsidRPr="00EF0A93" w:rsidRDefault="001E718B" w:rsidP="001E718B">
      <w:pPr>
        <w:autoSpaceDE w:val="0"/>
        <w:autoSpaceDN w:val="0"/>
        <w:adjustRightInd w:val="0"/>
        <w:spacing w:line="240" w:lineRule="auto"/>
        <w:jc w:val="both"/>
        <w:rPr>
          <w:rFonts w:ascii="Arial" w:hAnsi="Arial" w:cs="Arial"/>
          <w:szCs w:val="22"/>
          <w:lang w:val="nl-BE"/>
        </w:rPr>
      </w:pPr>
      <w:r w:rsidRPr="00EF0A93" w:rsidDel="003945AB">
        <w:rPr>
          <w:rFonts w:ascii="Arial" w:hAnsi="Arial" w:cs="Arial"/>
          <w:szCs w:val="22"/>
          <w:lang w:val="nl-NL" w:eastAsia="nl-NL"/>
        </w:rPr>
        <w:t xml:space="preserve"> </w:t>
      </w:r>
    </w:p>
    <w:p w14:paraId="594020C3" w14:textId="77777777" w:rsidR="001E718B" w:rsidRPr="00EF0A93" w:rsidRDefault="001E718B" w:rsidP="001E718B">
      <w:pPr>
        <w:ind w:right="-79"/>
        <w:jc w:val="both"/>
        <w:rPr>
          <w:rFonts w:ascii="Arial" w:hAnsi="Arial" w:cs="Arial"/>
          <w:szCs w:val="22"/>
          <w:lang w:val="nl-BE"/>
        </w:rPr>
      </w:pPr>
      <w:r w:rsidRPr="00EF0A93">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14:paraId="0C35C14B" w14:textId="77777777" w:rsidR="001E718B" w:rsidRPr="00EF0A93" w:rsidRDefault="001E718B" w:rsidP="001E718B">
      <w:pPr>
        <w:ind w:right="-79"/>
        <w:jc w:val="both"/>
        <w:rPr>
          <w:rFonts w:ascii="Arial" w:hAnsi="Arial" w:cs="Arial"/>
          <w:szCs w:val="22"/>
          <w:lang w:val="nl-BE"/>
        </w:rPr>
      </w:pPr>
    </w:p>
    <w:p w14:paraId="054515AB" w14:textId="77777777" w:rsidR="001E718B" w:rsidRPr="00EF0A93" w:rsidRDefault="001E718B" w:rsidP="001E718B">
      <w:pPr>
        <w:ind w:right="-79"/>
        <w:jc w:val="both"/>
        <w:rPr>
          <w:rFonts w:ascii="Arial" w:hAnsi="Arial" w:cs="Arial"/>
          <w:b/>
          <w:i/>
          <w:szCs w:val="22"/>
          <w:lang w:val="nl-BE"/>
        </w:rPr>
      </w:pPr>
      <w:r w:rsidRPr="00EF0A93">
        <w:rPr>
          <w:rFonts w:ascii="Arial" w:hAnsi="Arial" w:cs="Arial"/>
          <w:b/>
          <w:i/>
          <w:szCs w:val="22"/>
          <w:lang w:val="nl-BE"/>
        </w:rPr>
        <w:t>Werkzaamheden</w:t>
      </w:r>
    </w:p>
    <w:p w14:paraId="465CF62C" w14:textId="77777777" w:rsidR="001E718B" w:rsidRPr="00EF0A93" w:rsidRDefault="001E718B" w:rsidP="001E718B">
      <w:pPr>
        <w:ind w:right="-79"/>
        <w:jc w:val="both"/>
        <w:rPr>
          <w:rFonts w:ascii="Arial" w:hAnsi="Arial" w:cs="Arial"/>
          <w:b/>
          <w:i/>
          <w:szCs w:val="22"/>
          <w:lang w:val="nl-BE"/>
        </w:rPr>
      </w:pPr>
    </w:p>
    <w:p w14:paraId="775CC089" w14:textId="77777777" w:rsidR="001E718B" w:rsidRPr="00EF0A93" w:rsidRDefault="001E718B" w:rsidP="001E718B">
      <w:pPr>
        <w:ind w:right="-79"/>
        <w:jc w:val="both"/>
        <w:rPr>
          <w:rFonts w:ascii="Arial" w:hAnsi="Arial" w:cs="Arial"/>
          <w:iCs/>
          <w:szCs w:val="22"/>
          <w:lang w:val="nl-NL" w:eastAsia="nl-NL"/>
        </w:rPr>
      </w:pPr>
      <w:r w:rsidRPr="00EF0A93">
        <w:rPr>
          <w:rFonts w:ascii="Arial" w:hAnsi="Arial" w:cs="Arial"/>
          <w:szCs w:val="22"/>
          <w:lang w:val="nl-BE"/>
        </w:rPr>
        <w:t xml:space="preserve">Wij hebben onze werkzaamheden verricht in overeenstemming met International Standard on Assurance </w:t>
      </w:r>
      <w:proofErr w:type="spellStart"/>
      <w:r w:rsidRPr="00EF0A93">
        <w:rPr>
          <w:rFonts w:ascii="Arial" w:hAnsi="Arial" w:cs="Arial"/>
          <w:szCs w:val="22"/>
          <w:lang w:val="nl-BE"/>
        </w:rPr>
        <w:t>Engagements</w:t>
      </w:r>
      <w:proofErr w:type="spellEnd"/>
      <w:r w:rsidRPr="00EF0A93">
        <w:rPr>
          <w:rFonts w:ascii="Arial" w:hAnsi="Arial" w:cs="Arial"/>
          <w:szCs w:val="22"/>
          <w:lang w:val="nl-BE"/>
        </w:rPr>
        <w:t xml:space="preserve"> 3000 “Assurance </w:t>
      </w:r>
      <w:proofErr w:type="spellStart"/>
      <w:r w:rsidRPr="00EF0A93">
        <w:rPr>
          <w:rFonts w:ascii="Arial" w:hAnsi="Arial" w:cs="Arial"/>
          <w:szCs w:val="22"/>
          <w:lang w:val="nl-BE"/>
        </w:rPr>
        <w:t>engagements</w:t>
      </w:r>
      <w:proofErr w:type="spellEnd"/>
      <w:r w:rsidRPr="00EF0A93">
        <w:rPr>
          <w:rFonts w:ascii="Arial" w:hAnsi="Arial" w:cs="Arial"/>
          <w:szCs w:val="22"/>
          <w:lang w:val="nl-BE"/>
        </w:rPr>
        <w:t xml:space="preserve"> </w:t>
      </w:r>
      <w:proofErr w:type="spellStart"/>
      <w:r w:rsidRPr="00EF0A93">
        <w:rPr>
          <w:rFonts w:ascii="Arial" w:hAnsi="Arial" w:cs="Arial"/>
          <w:szCs w:val="22"/>
          <w:lang w:val="nl-BE"/>
        </w:rPr>
        <w:t>other</w:t>
      </w:r>
      <w:proofErr w:type="spellEnd"/>
      <w:r w:rsidRPr="00EF0A93">
        <w:rPr>
          <w:rFonts w:ascii="Arial" w:hAnsi="Arial" w:cs="Arial"/>
          <w:szCs w:val="22"/>
          <w:lang w:val="nl-BE"/>
        </w:rPr>
        <w:t xml:space="preserve"> </w:t>
      </w:r>
      <w:proofErr w:type="spellStart"/>
      <w:r w:rsidRPr="00EF0A93">
        <w:rPr>
          <w:rFonts w:ascii="Arial" w:hAnsi="Arial" w:cs="Arial"/>
          <w:szCs w:val="22"/>
          <w:lang w:val="nl-BE"/>
        </w:rPr>
        <w:t>than</w:t>
      </w:r>
      <w:proofErr w:type="spellEnd"/>
      <w:r w:rsidRPr="00EF0A93">
        <w:rPr>
          <w:rFonts w:ascii="Arial" w:hAnsi="Arial" w:cs="Arial"/>
          <w:szCs w:val="22"/>
          <w:lang w:val="nl-BE"/>
        </w:rPr>
        <w:t xml:space="preserve"> audits or reviews of </w:t>
      </w:r>
      <w:proofErr w:type="spellStart"/>
      <w:r w:rsidRPr="00EF0A93">
        <w:rPr>
          <w:rFonts w:ascii="Arial" w:hAnsi="Arial" w:cs="Arial"/>
          <w:szCs w:val="22"/>
          <w:lang w:val="nl-BE"/>
        </w:rPr>
        <w:t>historical</w:t>
      </w:r>
      <w:proofErr w:type="spellEnd"/>
      <w:r w:rsidRPr="00EF0A93">
        <w:rPr>
          <w:rFonts w:ascii="Arial" w:hAnsi="Arial" w:cs="Arial"/>
          <w:szCs w:val="22"/>
          <w:lang w:val="nl-BE"/>
        </w:rPr>
        <w:t xml:space="preserve">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EF0A93">
        <w:rPr>
          <w:rFonts w:ascii="Arial" w:hAnsi="Arial" w:cs="Arial"/>
          <w:iCs/>
          <w:szCs w:val="22"/>
          <w:lang w:val="nl-NL" w:eastAsia="nl-NL"/>
        </w:rPr>
        <w:t xml:space="preserve"> in alle van materieel belang zijnde opzichten opgesteld werden in overeenstemming met de geldende richtlijnen van de FSMA.</w:t>
      </w:r>
    </w:p>
    <w:p w14:paraId="3C533DB5" w14:textId="77777777" w:rsidR="001E718B" w:rsidRPr="00EF0A93" w:rsidRDefault="001E718B" w:rsidP="001E718B">
      <w:pPr>
        <w:autoSpaceDE w:val="0"/>
        <w:autoSpaceDN w:val="0"/>
        <w:adjustRightInd w:val="0"/>
        <w:spacing w:line="240" w:lineRule="auto"/>
        <w:ind w:right="-79"/>
        <w:jc w:val="both"/>
        <w:rPr>
          <w:rFonts w:ascii="Arial" w:hAnsi="Arial" w:cs="Arial"/>
          <w:szCs w:val="22"/>
          <w:lang w:val="nl-BE"/>
        </w:rPr>
      </w:pPr>
    </w:p>
    <w:p w14:paraId="60731EFF" w14:textId="77777777" w:rsidR="001E718B" w:rsidRPr="00EF0A93"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EF0A93">
        <w:rPr>
          <w:rStyle w:val="Voetnootmarkering"/>
          <w:rFonts w:ascii="Arial" w:eastAsia="ScalaSans-Regular" w:hAnsi="Arial" w:cs="Arial"/>
          <w:szCs w:val="22"/>
          <w:lang w:val="nl-NL" w:eastAsia="nl-NL"/>
        </w:rPr>
        <w:footnoteReference w:id="14"/>
      </w:r>
    </w:p>
    <w:p w14:paraId="3B78F919" w14:textId="77777777" w:rsidR="001E718B" w:rsidRPr="00EF0A93"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p>
    <w:p w14:paraId="2AF91378" w14:textId="77777777" w:rsidR="001E718B" w:rsidRPr="00EF0A93"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 xml:space="preserve">- </w:t>
      </w:r>
    </w:p>
    <w:p w14:paraId="306C9ED6" w14:textId="77777777" w:rsidR="001E718B" w:rsidRPr="00EF0A93"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EF0A93">
        <w:rPr>
          <w:rFonts w:ascii="Arial" w:eastAsia="ScalaSans-Regular" w:hAnsi="Arial" w:cs="Arial"/>
          <w:szCs w:val="22"/>
          <w:lang w:val="nl-NL" w:eastAsia="nl-NL"/>
        </w:rPr>
        <w:t>-</w:t>
      </w:r>
    </w:p>
    <w:p w14:paraId="52165314" w14:textId="77777777" w:rsidR="001E718B" w:rsidRPr="00EF0A93" w:rsidRDefault="001E718B" w:rsidP="001E718B">
      <w:pPr>
        <w:autoSpaceDE w:val="0"/>
        <w:autoSpaceDN w:val="0"/>
        <w:adjustRightInd w:val="0"/>
        <w:spacing w:line="240" w:lineRule="auto"/>
        <w:ind w:right="-79"/>
        <w:jc w:val="both"/>
        <w:rPr>
          <w:rFonts w:ascii="Arial" w:hAnsi="Arial" w:cs="Arial"/>
          <w:iCs/>
          <w:szCs w:val="22"/>
          <w:lang w:val="nl-NL" w:eastAsia="nl-NL"/>
        </w:rPr>
      </w:pPr>
    </w:p>
    <w:p w14:paraId="3D7E1037" w14:textId="77777777" w:rsidR="001E718B" w:rsidRPr="00EF0A93" w:rsidRDefault="001E718B" w:rsidP="001E718B">
      <w:pPr>
        <w:autoSpaceDE w:val="0"/>
        <w:autoSpaceDN w:val="0"/>
        <w:adjustRightInd w:val="0"/>
        <w:spacing w:line="240" w:lineRule="auto"/>
        <w:ind w:right="-79"/>
        <w:jc w:val="both"/>
        <w:rPr>
          <w:rFonts w:ascii="Arial" w:hAnsi="Arial" w:cs="Arial"/>
          <w:i/>
          <w:iCs/>
          <w:szCs w:val="22"/>
          <w:lang w:val="nl-NL" w:eastAsia="nl-NL"/>
        </w:rPr>
      </w:pPr>
      <w:r w:rsidRPr="00EF0A93">
        <w:rPr>
          <w:rFonts w:ascii="Arial" w:hAnsi="Arial" w:cs="Arial"/>
          <w:iCs/>
          <w:szCs w:val="22"/>
          <w:lang w:val="nl-NL" w:eastAsia="nl-NL"/>
        </w:rPr>
        <w:t xml:space="preserve">Wij zijn van mening dat de door ons verkregen informatie voldoende en geschikt is als basis voor onze conclusie. </w:t>
      </w:r>
    </w:p>
    <w:p w14:paraId="2840E1AD" w14:textId="77777777" w:rsidR="001E718B" w:rsidRPr="00EF0A93" w:rsidRDefault="001E718B" w:rsidP="001E718B">
      <w:pPr>
        <w:ind w:right="-79"/>
        <w:jc w:val="both"/>
        <w:rPr>
          <w:rFonts w:ascii="Arial" w:hAnsi="Arial" w:cs="Arial"/>
          <w:b/>
          <w:szCs w:val="22"/>
          <w:lang w:val="nl-BE"/>
        </w:rPr>
      </w:pPr>
    </w:p>
    <w:p w14:paraId="5C1E7F90" w14:textId="77777777" w:rsidR="001E718B" w:rsidRPr="00EF0A93" w:rsidRDefault="001E718B" w:rsidP="001E718B">
      <w:pPr>
        <w:ind w:right="-79"/>
        <w:jc w:val="both"/>
        <w:rPr>
          <w:rFonts w:ascii="Arial" w:hAnsi="Arial" w:cs="Arial"/>
          <w:b/>
          <w:i/>
          <w:szCs w:val="22"/>
          <w:lang w:val="nl-BE"/>
        </w:rPr>
      </w:pPr>
      <w:r w:rsidRPr="00EF0A93">
        <w:rPr>
          <w:rFonts w:ascii="Arial" w:hAnsi="Arial" w:cs="Arial"/>
          <w:b/>
          <w:i/>
          <w:szCs w:val="22"/>
          <w:lang w:val="nl-BE"/>
        </w:rPr>
        <w:t>Conclusie</w:t>
      </w:r>
    </w:p>
    <w:p w14:paraId="1910AFBA" w14:textId="77777777" w:rsidR="001E718B" w:rsidRPr="00EF0A93" w:rsidRDefault="001E718B" w:rsidP="001E718B">
      <w:pPr>
        <w:ind w:right="-79"/>
        <w:jc w:val="both"/>
        <w:rPr>
          <w:rFonts w:ascii="Arial" w:hAnsi="Arial" w:cs="Arial"/>
          <w:b/>
          <w:szCs w:val="22"/>
          <w:lang w:val="nl-BE"/>
        </w:rPr>
      </w:pPr>
    </w:p>
    <w:p w14:paraId="30322213" w14:textId="77777777" w:rsidR="001E718B" w:rsidRPr="00EF0A93" w:rsidRDefault="001E718B" w:rsidP="001E718B">
      <w:pPr>
        <w:spacing w:line="240" w:lineRule="auto"/>
        <w:ind w:right="-79"/>
        <w:jc w:val="both"/>
        <w:rPr>
          <w:rFonts w:ascii="Arial" w:hAnsi="Arial" w:cs="Arial"/>
          <w:szCs w:val="22"/>
          <w:lang w:val="nl-NL" w:eastAsia="nl-NL"/>
        </w:rPr>
      </w:pPr>
      <w:r w:rsidRPr="00EF0A93">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p>
    <w:p w14:paraId="0E5212E4" w14:textId="77777777" w:rsidR="001E718B" w:rsidRPr="00EF0A93" w:rsidRDefault="001E718B" w:rsidP="001E718B">
      <w:pPr>
        <w:spacing w:line="240" w:lineRule="auto"/>
        <w:ind w:right="-79"/>
        <w:jc w:val="both"/>
        <w:rPr>
          <w:rFonts w:ascii="Arial" w:hAnsi="Arial" w:cs="Arial"/>
          <w:szCs w:val="22"/>
          <w:lang w:val="nl-NL" w:eastAsia="nl-NL"/>
        </w:rPr>
      </w:pPr>
    </w:p>
    <w:p w14:paraId="7DAB5C16"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Betreffende gegevens werden samengevat onder de rubriek “Identificatie van de instelling van collectieve belegging en haar compartimenten” </w:t>
      </w:r>
    </w:p>
    <w:p w14:paraId="31F8BF17" w14:textId="77777777" w:rsidR="001E718B" w:rsidRPr="00EF0A93" w:rsidRDefault="001E718B" w:rsidP="001E718B">
      <w:pPr>
        <w:autoSpaceDE w:val="0"/>
        <w:autoSpaceDN w:val="0"/>
        <w:adjustRightInd w:val="0"/>
        <w:spacing w:line="240" w:lineRule="auto"/>
        <w:ind w:right="-79"/>
        <w:rPr>
          <w:rFonts w:ascii="Arial" w:hAnsi="Arial" w:cs="Arial"/>
          <w:szCs w:val="22"/>
          <w:lang w:val="nl-NL" w:eastAsia="nl-NL"/>
        </w:rPr>
      </w:pPr>
    </w:p>
    <w:p w14:paraId="2EC79C04" w14:textId="7D958CFA" w:rsidR="001E718B" w:rsidRPr="00EF0A93" w:rsidRDefault="001E718B" w:rsidP="001E718B">
      <w:pPr>
        <w:ind w:right="-79"/>
        <w:jc w:val="both"/>
        <w:rPr>
          <w:rFonts w:ascii="Arial" w:hAnsi="Arial" w:cs="Arial"/>
          <w:szCs w:val="22"/>
          <w:lang w:val="nl-BE"/>
        </w:rPr>
      </w:pPr>
      <w:r w:rsidRPr="00EF0A93">
        <w:rPr>
          <w:rFonts w:ascii="Arial" w:hAnsi="Arial" w:cs="Arial"/>
          <w:szCs w:val="22"/>
          <w:lang w:val="nl-BE"/>
        </w:rPr>
        <w:t xml:space="preserve">De conclusie heeft betrekking op het netto-actief en het bedrag van de inschrijvingen voor </w:t>
      </w:r>
      <w:r w:rsidR="001C263F" w:rsidRPr="00EF0A93">
        <w:rPr>
          <w:rFonts w:ascii="Arial" w:hAnsi="Arial" w:cs="Arial"/>
          <w:i/>
          <w:szCs w:val="22"/>
          <w:lang w:val="nl-BE"/>
        </w:rPr>
        <w:t>(identificatie van de instelling)</w:t>
      </w:r>
      <w:r w:rsidR="001C263F" w:rsidRPr="00EF0A93">
        <w:rPr>
          <w:rFonts w:ascii="Arial" w:hAnsi="Arial" w:cs="Arial"/>
          <w:szCs w:val="22"/>
          <w:lang w:val="nl-BE"/>
        </w:rPr>
        <w:t xml:space="preserve"> en </w:t>
      </w:r>
      <w:r w:rsidRPr="00EF0A93">
        <w:rPr>
          <w:rFonts w:ascii="Arial" w:hAnsi="Arial" w:cs="Arial"/>
          <w:szCs w:val="22"/>
          <w:lang w:val="nl-BE"/>
        </w:rPr>
        <w:t xml:space="preserve">ieder van de afzonderlijke compartimenten. </w:t>
      </w:r>
    </w:p>
    <w:p w14:paraId="3AB903F2" w14:textId="77777777" w:rsidR="001E718B" w:rsidRPr="00EF0A93" w:rsidRDefault="001E718B" w:rsidP="001E718B">
      <w:pPr>
        <w:ind w:right="-79"/>
        <w:jc w:val="both"/>
        <w:rPr>
          <w:rFonts w:ascii="Arial" w:hAnsi="Arial" w:cs="Arial"/>
          <w:szCs w:val="22"/>
          <w:lang w:val="nl-BE"/>
        </w:rPr>
      </w:pPr>
    </w:p>
    <w:p w14:paraId="563DEA63" w14:textId="77777777" w:rsidR="007D2071" w:rsidRDefault="007D2071" w:rsidP="001E718B">
      <w:pPr>
        <w:jc w:val="both"/>
        <w:rPr>
          <w:rFonts w:ascii="Arial" w:hAnsi="Arial" w:cs="Arial"/>
          <w:b/>
          <w:i/>
          <w:szCs w:val="22"/>
          <w:lang w:val="nl-BE"/>
        </w:rPr>
      </w:pPr>
    </w:p>
    <w:p w14:paraId="66D9211F"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32D883AB" w14:textId="77777777" w:rsidR="001E718B" w:rsidRPr="00EF0A93" w:rsidRDefault="001E718B" w:rsidP="001E718B">
      <w:pPr>
        <w:jc w:val="both"/>
        <w:rPr>
          <w:rFonts w:ascii="Arial" w:hAnsi="Arial" w:cs="Arial"/>
          <w:b/>
          <w:i/>
          <w:szCs w:val="22"/>
          <w:lang w:val="nl-BE"/>
        </w:rPr>
      </w:pPr>
    </w:p>
    <w:p w14:paraId="3740160E"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EF0A93" w:rsidRDefault="001E718B" w:rsidP="001E718B">
      <w:pPr>
        <w:jc w:val="both"/>
        <w:rPr>
          <w:rFonts w:ascii="Arial" w:hAnsi="Arial" w:cs="Arial"/>
          <w:szCs w:val="22"/>
          <w:lang w:val="nl-BE"/>
        </w:rPr>
      </w:pPr>
    </w:p>
    <w:p w14:paraId="43E59C96"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AB50E31" w14:textId="77777777" w:rsidR="001E718B" w:rsidRPr="00EF0A93" w:rsidRDefault="001E718B" w:rsidP="001E718B">
      <w:pPr>
        <w:jc w:val="both"/>
        <w:rPr>
          <w:rFonts w:ascii="Arial" w:hAnsi="Arial" w:cs="Arial"/>
          <w:szCs w:val="22"/>
          <w:lang w:val="nl-BE"/>
        </w:rPr>
      </w:pPr>
    </w:p>
    <w:p w14:paraId="6EEE569F"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487E1662" w14:textId="77777777" w:rsidR="001E718B" w:rsidRPr="00EF0A93" w:rsidRDefault="001E718B" w:rsidP="001E718B">
      <w:pPr>
        <w:ind w:right="-79"/>
        <w:jc w:val="both"/>
        <w:rPr>
          <w:rFonts w:ascii="Arial" w:hAnsi="Arial" w:cs="Arial"/>
          <w:szCs w:val="22"/>
          <w:lang w:val="nl-BE"/>
        </w:rPr>
      </w:pPr>
    </w:p>
    <w:p w14:paraId="282D9AEC" w14:textId="77777777" w:rsidR="001E718B" w:rsidRPr="00EF0A93" w:rsidRDefault="001E718B" w:rsidP="001E718B">
      <w:pPr>
        <w:ind w:right="-79"/>
        <w:jc w:val="both"/>
        <w:rPr>
          <w:rFonts w:ascii="Arial" w:hAnsi="Arial" w:cs="Arial"/>
          <w:szCs w:val="22"/>
          <w:lang w:val="nl-BE"/>
        </w:rPr>
      </w:pPr>
    </w:p>
    <w:p w14:paraId="789D2A18" w14:textId="77777777" w:rsidR="001E718B" w:rsidRPr="00EF0A93" w:rsidRDefault="001E718B" w:rsidP="001E718B">
      <w:pPr>
        <w:ind w:right="-79"/>
        <w:jc w:val="both"/>
        <w:rPr>
          <w:rFonts w:ascii="Arial" w:hAnsi="Arial" w:cs="Arial"/>
          <w:szCs w:val="22"/>
          <w:lang w:val="nl-BE"/>
        </w:rPr>
      </w:pPr>
    </w:p>
    <w:p w14:paraId="4064DD2B" w14:textId="79EF85C2" w:rsidR="001E718B" w:rsidRPr="00EF0A93" w:rsidRDefault="001E718B" w:rsidP="001E718B">
      <w:pPr>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lang w:val="nl-BE"/>
        </w:rPr>
        <w:t>Commissaris, Erkend Revisor, naar gelang</w:t>
      </w:r>
    </w:p>
    <w:p w14:paraId="78859D99" w14:textId="77777777" w:rsidR="001E718B" w:rsidRPr="00EF0A93" w:rsidRDefault="001E718B" w:rsidP="001E718B">
      <w:pPr>
        <w:rPr>
          <w:rFonts w:ascii="Arial" w:hAnsi="Arial" w:cs="Arial"/>
          <w:i/>
          <w:szCs w:val="22"/>
          <w:lang w:val="nl-BE"/>
        </w:rPr>
      </w:pPr>
    </w:p>
    <w:p w14:paraId="38FBF4C3" w14:textId="77777777" w:rsidR="001E718B" w:rsidRPr="00EF0A93" w:rsidRDefault="001E718B" w:rsidP="001E718B">
      <w:pPr>
        <w:rPr>
          <w:rFonts w:ascii="Arial" w:hAnsi="Arial" w:cs="Arial"/>
          <w:i/>
          <w:szCs w:val="22"/>
          <w:lang w:val="nl-BE"/>
        </w:rPr>
      </w:pPr>
      <w:r w:rsidRPr="00EF0A93">
        <w:rPr>
          <w:rFonts w:ascii="Arial" w:hAnsi="Arial" w:cs="Arial"/>
          <w:i/>
          <w:szCs w:val="22"/>
          <w:lang w:val="nl-BE"/>
        </w:rPr>
        <w:t>Naam vertegenwoordiger, naar gelang</w:t>
      </w:r>
    </w:p>
    <w:p w14:paraId="34E9B22F" w14:textId="77777777" w:rsidR="001E718B" w:rsidRPr="00EF0A93" w:rsidRDefault="001E718B" w:rsidP="001E718B">
      <w:pPr>
        <w:rPr>
          <w:rFonts w:ascii="Arial" w:hAnsi="Arial" w:cs="Arial"/>
          <w:i/>
          <w:szCs w:val="22"/>
          <w:lang w:val="nl-BE"/>
        </w:rPr>
      </w:pPr>
    </w:p>
    <w:p w14:paraId="04658AA5" w14:textId="77777777" w:rsidR="001E718B" w:rsidRPr="00EF0A93" w:rsidRDefault="001E718B" w:rsidP="001E718B">
      <w:pPr>
        <w:rPr>
          <w:rFonts w:ascii="Arial" w:hAnsi="Arial" w:cs="Arial"/>
          <w:i/>
          <w:szCs w:val="22"/>
          <w:lang w:val="nl-BE"/>
        </w:rPr>
      </w:pPr>
      <w:r w:rsidRPr="00EF0A93">
        <w:rPr>
          <w:rFonts w:ascii="Arial" w:hAnsi="Arial" w:cs="Arial"/>
          <w:i/>
          <w:szCs w:val="22"/>
          <w:lang w:val="nl-BE"/>
        </w:rPr>
        <w:t>Adres</w:t>
      </w:r>
    </w:p>
    <w:p w14:paraId="4684A00D" w14:textId="77777777" w:rsidR="001E718B" w:rsidRPr="00EF0A93" w:rsidRDefault="001E718B" w:rsidP="001E718B">
      <w:pPr>
        <w:rPr>
          <w:rFonts w:ascii="Arial" w:hAnsi="Arial" w:cs="Arial"/>
          <w:i/>
          <w:szCs w:val="22"/>
          <w:lang w:val="nl-BE"/>
        </w:rPr>
      </w:pPr>
    </w:p>
    <w:p w14:paraId="68FCF0D5" w14:textId="77777777" w:rsidR="001E718B" w:rsidRPr="00EF0A93" w:rsidRDefault="001E718B" w:rsidP="001E718B">
      <w:pPr>
        <w:rPr>
          <w:rFonts w:ascii="Arial" w:hAnsi="Arial" w:cs="Arial"/>
          <w:i/>
          <w:szCs w:val="22"/>
          <w:lang w:val="nl-BE"/>
        </w:rPr>
      </w:pPr>
      <w:r w:rsidRPr="00EF0A93">
        <w:rPr>
          <w:rFonts w:ascii="Arial" w:hAnsi="Arial" w:cs="Arial"/>
          <w:i/>
          <w:szCs w:val="22"/>
          <w:lang w:val="nl-BE"/>
        </w:rPr>
        <w:t>Datum</w:t>
      </w:r>
    </w:p>
    <w:p w14:paraId="4AAFFA9D" w14:textId="77777777" w:rsidR="001E718B" w:rsidRPr="00EF0A93" w:rsidRDefault="001E718B" w:rsidP="00EF0A93">
      <w:pPr>
        <w:pStyle w:val="Kop2"/>
        <w:jc w:val="both"/>
        <w:rPr>
          <w:rFonts w:cs="Arial"/>
          <w:szCs w:val="22"/>
        </w:rPr>
      </w:pPr>
      <w:r w:rsidRPr="00EF0A93">
        <w:rPr>
          <w:rFonts w:cs="Arial"/>
          <w:szCs w:val="22"/>
          <w:u w:val="single"/>
        </w:rPr>
        <w:br w:type="page"/>
      </w:r>
      <w:bookmarkStart w:id="66" w:name="_Toc482626385"/>
      <w:bookmarkStart w:id="67" w:name="_Toc412706305"/>
      <w:r w:rsidRPr="00EF0A93">
        <w:rPr>
          <w:rFonts w:cs="Arial"/>
          <w:szCs w:val="22"/>
        </w:rPr>
        <w:lastRenderedPageBreak/>
        <w:t xml:space="preserve">Verslaggeving beoordeling interne controlemaatregelen </w:t>
      </w:r>
      <w:proofErr w:type="spellStart"/>
      <w:r w:rsidRPr="00EF0A93">
        <w:rPr>
          <w:rFonts w:cs="Arial"/>
          <w:szCs w:val="22"/>
        </w:rPr>
        <w:t>zelfbeheerde</w:t>
      </w:r>
      <w:proofErr w:type="spellEnd"/>
      <w:r w:rsidRPr="00EF0A93">
        <w:rPr>
          <w:rFonts w:cs="Arial"/>
          <w:szCs w:val="22"/>
        </w:rPr>
        <w:t xml:space="preserve"> </w:t>
      </w:r>
      <w:proofErr w:type="spellStart"/>
      <w:r w:rsidR="00C271A7" w:rsidRPr="00EF0A93">
        <w:rPr>
          <w:rFonts w:cs="Arial"/>
          <w:szCs w:val="22"/>
        </w:rPr>
        <w:t>A</w:t>
      </w:r>
      <w:r w:rsidRPr="00EF0A93">
        <w:rPr>
          <w:rFonts w:cs="Arial"/>
          <w:szCs w:val="22"/>
        </w:rPr>
        <w:t>ICB</w:t>
      </w:r>
      <w:r w:rsidR="00C271A7" w:rsidRPr="00EF0A93">
        <w:rPr>
          <w:rFonts w:cs="Arial"/>
          <w:szCs w:val="22"/>
        </w:rPr>
        <w:t>’s</w:t>
      </w:r>
      <w:bookmarkEnd w:id="66"/>
      <w:bookmarkEnd w:id="67"/>
      <w:proofErr w:type="spellEnd"/>
    </w:p>
    <w:p w14:paraId="5C2E2DB4" w14:textId="77777777" w:rsidR="001E718B" w:rsidRPr="00EF0A93" w:rsidRDefault="001E718B" w:rsidP="001E718B">
      <w:pPr>
        <w:ind w:right="-108"/>
        <w:rPr>
          <w:rFonts w:ascii="Arial" w:hAnsi="Arial" w:cs="Arial"/>
          <w:b/>
          <w:szCs w:val="22"/>
          <w:lang w:val="nl-NL"/>
        </w:rPr>
      </w:pPr>
    </w:p>
    <w:p w14:paraId="729C35F8" w14:textId="74EB5870" w:rsidR="001E718B" w:rsidRPr="00EF0A93" w:rsidRDefault="001E718B" w:rsidP="001E718B">
      <w:pPr>
        <w:pStyle w:val="Voetnoottekst"/>
        <w:jc w:val="both"/>
        <w:rPr>
          <w:rFonts w:ascii="Arial" w:hAnsi="Arial" w:cs="Arial"/>
          <w:b/>
          <w:i/>
          <w:sz w:val="22"/>
          <w:szCs w:val="22"/>
          <w:lang w:val="nl-BE"/>
        </w:rPr>
      </w:pPr>
      <w:r w:rsidRPr="00EF0A93">
        <w:rPr>
          <w:rFonts w:ascii="Arial" w:hAnsi="Arial" w:cs="Arial"/>
          <w:b/>
          <w:i/>
          <w:sz w:val="22"/>
          <w:szCs w:val="22"/>
          <w:lang w:val="nl-NL"/>
        </w:rPr>
        <w:t xml:space="preserve">Verslag van bevindingen van de </w:t>
      </w:r>
      <w:r w:rsidR="00725A20" w:rsidRPr="00EF0A93">
        <w:rPr>
          <w:rFonts w:ascii="Arial" w:hAnsi="Arial" w:cs="Arial"/>
          <w:b/>
          <w:i/>
          <w:sz w:val="22"/>
          <w:szCs w:val="22"/>
          <w:lang w:val="nl-BE"/>
        </w:rPr>
        <w:t xml:space="preserve">Commissaris, Erkend Revisor, naar gelang </w:t>
      </w:r>
      <w:r w:rsidRPr="00EF0A93">
        <w:rPr>
          <w:rFonts w:ascii="Arial" w:hAnsi="Arial" w:cs="Arial"/>
          <w:b/>
          <w:i/>
          <w:sz w:val="22"/>
          <w:szCs w:val="22"/>
          <w:lang w:val="nl-NL"/>
        </w:rPr>
        <w:t xml:space="preserve">aan de FSMA opgesteld overeenkomstig de bepalingen van artikel </w:t>
      </w:r>
      <w:r w:rsidR="00C271A7" w:rsidRPr="00EF0A93">
        <w:rPr>
          <w:rFonts w:ascii="Arial" w:hAnsi="Arial" w:cs="Arial"/>
          <w:b/>
          <w:i/>
          <w:sz w:val="22"/>
          <w:szCs w:val="22"/>
          <w:lang w:val="nl-BE"/>
        </w:rPr>
        <w:t>357, § 1, eerste lid, 1° van de wet van 19 april 2014</w:t>
      </w:r>
      <w:r w:rsidRPr="00EF0A93">
        <w:rPr>
          <w:rFonts w:ascii="Arial" w:hAnsi="Arial" w:cs="Arial"/>
          <w:b/>
          <w:i/>
          <w:sz w:val="22"/>
          <w:szCs w:val="22"/>
          <w:lang w:val="nl-NL"/>
        </w:rPr>
        <w:t xml:space="preserve"> met betrekking tot de door (identificatie van de instelling) getroffen interne controlemaatregelen</w:t>
      </w:r>
    </w:p>
    <w:p w14:paraId="6DCF544A" w14:textId="77777777" w:rsidR="001E718B" w:rsidRPr="00EF0A93" w:rsidRDefault="001E718B" w:rsidP="001E718B">
      <w:pPr>
        <w:jc w:val="center"/>
        <w:rPr>
          <w:rFonts w:ascii="Arial" w:hAnsi="Arial" w:cs="Arial"/>
          <w:b/>
          <w:szCs w:val="22"/>
          <w:lang w:val="nl-NL"/>
        </w:rPr>
      </w:pPr>
    </w:p>
    <w:p w14:paraId="45E19BFC" w14:textId="77777777" w:rsidR="001E718B" w:rsidRPr="00EF0A93" w:rsidRDefault="001E718B" w:rsidP="001E718B">
      <w:pPr>
        <w:jc w:val="center"/>
        <w:rPr>
          <w:rFonts w:ascii="Arial" w:hAnsi="Arial" w:cs="Arial"/>
          <w:b/>
          <w:szCs w:val="22"/>
          <w:lang w:val="nl-NL"/>
        </w:rPr>
      </w:pPr>
      <w:r w:rsidRPr="00EF0A93">
        <w:rPr>
          <w:rFonts w:ascii="Arial" w:hAnsi="Arial" w:cs="Arial"/>
          <w:b/>
          <w:szCs w:val="22"/>
          <w:lang w:val="nl-NL"/>
        </w:rPr>
        <w:t xml:space="preserve">Verslagperiode - boekjaar 20XX  </w:t>
      </w:r>
    </w:p>
    <w:p w14:paraId="7B29EB2F" w14:textId="77777777" w:rsidR="001E718B" w:rsidRPr="00EF0A93" w:rsidRDefault="001E718B" w:rsidP="001E718B">
      <w:pPr>
        <w:rPr>
          <w:rFonts w:ascii="Arial" w:hAnsi="Arial" w:cs="Arial"/>
          <w:szCs w:val="22"/>
          <w:lang w:val="nl-BE"/>
        </w:rPr>
      </w:pPr>
    </w:p>
    <w:p w14:paraId="123065B6" w14:textId="77777777" w:rsidR="001E718B" w:rsidRPr="00EF0A93" w:rsidRDefault="001E718B" w:rsidP="001E718B">
      <w:pPr>
        <w:rPr>
          <w:rFonts w:ascii="Arial" w:hAnsi="Arial" w:cs="Arial"/>
          <w:b/>
          <w:i/>
          <w:szCs w:val="22"/>
          <w:lang w:val="nl-BE"/>
        </w:rPr>
      </w:pPr>
      <w:r w:rsidRPr="00EF0A93">
        <w:rPr>
          <w:rFonts w:ascii="Arial" w:hAnsi="Arial" w:cs="Arial"/>
          <w:b/>
          <w:i/>
          <w:szCs w:val="22"/>
          <w:lang w:val="nl-BE"/>
        </w:rPr>
        <w:t>Opdracht</w:t>
      </w:r>
    </w:p>
    <w:p w14:paraId="65BA9F80" w14:textId="77777777" w:rsidR="001E718B" w:rsidRPr="00EF0A93" w:rsidRDefault="001E718B" w:rsidP="001E718B">
      <w:pPr>
        <w:rPr>
          <w:rFonts w:ascii="Arial" w:hAnsi="Arial" w:cs="Arial"/>
          <w:b/>
          <w:i/>
          <w:szCs w:val="22"/>
          <w:lang w:val="nl-BE"/>
        </w:rPr>
      </w:pPr>
    </w:p>
    <w:p w14:paraId="2E15A5EF" w14:textId="03ACAF5C" w:rsidR="001C263F" w:rsidRPr="00EF0A93" w:rsidRDefault="001C263F" w:rsidP="001C263F">
      <w:pPr>
        <w:jc w:val="both"/>
        <w:rPr>
          <w:rFonts w:ascii="Arial" w:hAnsi="Arial" w:cs="Arial"/>
          <w:szCs w:val="22"/>
          <w:lang w:val="nl-BE"/>
        </w:rPr>
      </w:pPr>
      <w:r w:rsidRPr="00EF0A93">
        <w:rPr>
          <w:rFonts w:ascii="Arial" w:hAnsi="Arial" w:cs="Arial"/>
          <w:szCs w:val="22"/>
          <w:lang w:val="nl-BE"/>
        </w:rPr>
        <w:t>Het is onze verantwoordelijkheid</w:t>
      </w:r>
      <w:r w:rsidRPr="00EF0A93">
        <w:rPr>
          <w:rFonts w:ascii="Arial" w:hAnsi="Arial" w:cs="Arial"/>
          <w:b/>
          <w:szCs w:val="22"/>
          <w:lang w:val="nl-BE"/>
        </w:rPr>
        <w:t xml:space="preserve"> </w:t>
      </w:r>
      <w:r w:rsidRPr="00EF0A93">
        <w:rPr>
          <w:rFonts w:ascii="Arial" w:hAnsi="Arial" w:cs="Arial"/>
          <w:szCs w:val="22"/>
          <w:lang w:val="nl-BE"/>
        </w:rPr>
        <w:t xml:space="preserve">de opzet van de interne controlemaatregelen te beoordelen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 als bedoeld in artikel 26 van de wet van 19 april 2014 en onze bevindingen mee te delen aan de </w:t>
      </w:r>
      <w:r w:rsidRPr="00EF0A93">
        <w:rPr>
          <w:rStyle w:val="st1"/>
          <w:rFonts w:ascii="Arial" w:hAnsi="Arial" w:cs="Arial"/>
          <w:color w:val="545454"/>
          <w:szCs w:val="22"/>
          <w:lang w:val="nl-BE"/>
        </w:rPr>
        <w:t>Autoriteit voor Financiële Diensten en Markten</w:t>
      </w:r>
      <w:r w:rsidRPr="00EF0A93">
        <w:rPr>
          <w:rFonts w:ascii="Arial" w:hAnsi="Arial" w:cs="Arial"/>
          <w:szCs w:val="22"/>
          <w:lang w:val="nl-BE"/>
        </w:rPr>
        <w:t xml:space="preserve"> (“de FSMA”). </w:t>
      </w:r>
    </w:p>
    <w:p w14:paraId="0F8B9CB7" w14:textId="77777777" w:rsidR="001C263F" w:rsidRPr="00EF0A93" w:rsidRDefault="001C263F" w:rsidP="001C263F">
      <w:pPr>
        <w:jc w:val="both"/>
        <w:rPr>
          <w:rFonts w:ascii="Arial" w:hAnsi="Arial" w:cs="Arial"/>
          <w:szCs w:val="22"/>
          <w:lang w:val="nl-BE"/>
        </w:rPr>
      </w:pPr>
    </w:p>
    <w:p w14:paraId="7A07D89E" w14:textId="75B03A7E" w:rsidR="001C263F" w:rsidRPr="00EF0A93" w:rsidRDefault="001C263F" w:rsidP="001C263F">
      <w:pPr>
        <w:jc w:val="both"/>
        <w:rPr>
          <w:rFonts w:ascii="Arial" w:hAnsi="Arial" w:cs="Arial"/>
          <w:szCs w:val="22"/>
          <w:lang w:val="nl-BE"/>
        </w:rPr>
      </w:pPr>
      <w:r w:rsidRPr="00EF0A93">
        <w:rPr>
          <w:rFonts w:ascii="Arial" w:hAnsi="Arial" w:cs="Arial"/>
          <w:szCs w:val="22"/>
          <w:lang w:val="nl-BE"/>
        </w:rPr>
        <w:t xml:space="preserve">Wij hebben de opzet van de interne controlemaatregelen op </w:t>
      </w:r>
      <w:r w:rsidRPr="00EF0A93">
        <w:rPr>
          <w:rFonts w:ascii="Arial" w:hAnsi="Arial" w:cs="Arial"/>
          <w:i/>
          <w:szCs w:val="22"/>
          <w:lang w:val="nl-BE"/>
        </w:rPr>
        <w:t>(datum)</w:t>
      </w:r>
      <w:r w:rsidRPr="00EF0A93">
        <w:rPr>
          <w:rFonts w:ascii="Arial" w:hAnsi="Arial" w:cs="Arial"/>
          <w:szCs w:val="22"/>
          <w:lang w:val="nl-BE"/>
        </w:rPr>
        <w:t xml:space="preserve"> beoordeeld die door (</w:t>
      </w:r>
      <w:r w:rsidRPr="00EF0A93">
        <w:rPr>
          <w:rFonts w:ascii="Arial" w:hAnsi="Arial" w:cs="Arial"/>
          <w:i/>
          <w:szCs w:val="22"/>
          <w:lang w:val="nl-BE"/>
        </w:rPr>
        <w:t>identificatie van de instelling</w:t>
      </w:r>
      <w:r w:rsidRPr="00EF0A93">
        <w:rPr>
          <w:rFonts w:ascii="Arial" w:hAnsi="Arial" w:cs="Arial"/>
          <w:szCs w:val="22"/>
          <w:lang w:val="nl-BE"/>
        </w:rPr>
        <w:t>) getroffen werden om een redelijke mate van zekerheid te verschaffen over de betrouwbaarheid van de financiële verslaggeving alsook de opzet van de interne controlemaatregelen gericht op de beheersing van de operationele activiteiten.</w:t>
      </w:r>
    </w:p>
    <w:p w14:paraId="04097E67" w14:textId="77777777" w:rsidR="001E718B" w:rsidRPr="00EF0A93" w:rsidRDefault="001E718B" w:rsidP="001E718B">
      <w:pPr>
        <w:jc w:val="both"/>
        <w:rPr>
          <w:rFonts w:ascii="Arial" w:hAnsi="Arial" w:cs="Arial"/>
          <w:szCs w:val="22"/>
          <w:lang w:val="nl-BE"/>
        </w:rPr>
      </w:pPr>
    </w:p>
    <w:p w14:paraId="7B42F28E"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Dit verslag werd opgemaakt overeenkomstig de bepalingen van artikel </w:t>
      </w:r>
      <w:r w:rsidR="00C271A7" w:rsidRPr="00EF0A93">
        <w:rPr>
          <w:rFonts w:ascii="Arial" w:hAnsi="Arial" w:cs="Arial"/>
          <w:szCs w:val="22"/>
          <w:lang w:val="nl-BE"/>
        </w:rPr>
        <w:t xml:space="preserve">357, § 1, eerste lid, 1° van de wet van 19 april 2014 </w:t>
      </w:r>
      <w:r w:rsidRPr="00EF0A93">
        <w:rPr>
          <w:rFonts w:ascii="Arial" w:hAnsi="Arial" w:cs="Arial"/>
          <w:szCs w:val="22"/>
          <w:lang w:val="nl-BE"/>
        </w:rPr>
        <w:t xml:space="preserve">met betrekking tot de interne controlemaatregelen als bedoeld in artikel </w:t>
      </w:r>
      <w:r w:rsidR="008C3EF3" w:rsidRPr="00EF0A93">
        <w:rPr>
          <w:rFonts w:ascii="Arial" w:hAnsi="Arial" w:cs="Arial"/>
          <w:szCs w:val="22"/>
          <w:lang w:val="nl-BE"/>
        </w:rPr>
        <w:t xml:space="preserve">26 </w:t>
      </w:r>
      <w:r w:rsidR="002636FD" w:rsidRPr="00EF0A93">
        <w:rPr>
          <w:rFonts w:ascii="Arial" w:hAnsi="Arial" w:cs="Arial"/>
          <w:szCs w:val="22"/>
          <w:lang w:val="nl-BE"/>
        </w:rPr>
        <w:t>van de wet van 19 april 2014</w:t>
      </w:r>
      <w:r w:rsidRPr="00EF0A93">
        <w:rPr>
          <w:rFonts w:ascii="Arial" w:hAnsi="Arial" w:cs="Arial"/>
          <w:szCs w:val="22"/>
          <w:lang w:val="nl-BE"/>
        </w:rPr>
        <w:t>.</w:t>
      </w:r>
    </w:p>
    <w:p w14:paraId="52603A2E" w14:textId="77777777" w:rsidR="001E718B" w:rsidRPr="00EF0A93" w:rsidRDefault="001E718B" w:rsidP="001E718B">
      <w:pPr>
        <w:jc w:val="both"/>
        <w:rPr>
          <w:rFonts w:ascii="Arial" w:hAnsi="Arial" w:cs="Arial"/>
          <w:szCs w:val="22"/>
          <w:lang w:val="nl-BE"/>
        </w:rPr>
      </w:pPr>
    </w:p>
    <w:p w14:paraId="062A292A" w14:textId="04C0F8B3" w:rsidR="001C263F" w:rsidRPr="00EF0A93" w:rsidRDefault="001C263F" w:rsidP="001C263F">
      <w:pPr>
        <w:jc w:val="both"/>
        <w:rPr>
          <w:rFonts w:ascii="Arial" w:hAnsi="Arial" w:cs="Arial"/>
          <w:szCs w:val="22"/>
          <w:lang w:val="nl-BE"/>
        </w:rPr>
      </w:pPr>
      <w:r w:rsidRPr="00EF0A93">
        <w:rPr>
          <w:rFonts w:ascii="Arial" w:hAnsi="Arial" w:cs="Arial"/>
          <w:szCs w:val="22"/>
          <w:lang w:val="nl-BE"/>
        </w:rPr>
        <w:t>De verantwoordelijkheid voor de opzet en de werking van de interne controle overeenkomstig de bepalingen van artikel 26 berust bij de effectieve leiding.</w:t>
      </w:r>
    </w:p>
    <w:p w14:paraId="1A79E7DB" w14:textId="77777777" w:rsidR="001C263F" w:rsidRPr="00EF0A93" w:rsidRDefault="001C263F" w:rsidP="001C263F">
      <w:pPr>
        <w:jc w:val="both"/>
        <w:rPr>
          <w:rFonts w:ascii="Arial" w:hAnsi="Arial" w:cs="Arial"/>
          <w:szCs w:val="22"/>
          <w:lang w:val="nl-BE"/>
        </w:rPr>
      </w:pPr>
    </w:p>
    <w:p w14:paraId="51C08DDB" w14:textId="0C94C77A" w:rsidR="001C263F" w:rsidRPr="00EF0A93" w:rsidRDefault="001C263F" w:rsidP="001C263F">
      <w:pPr>
        <w:jc w:val="both"/>
        <w:rPr>
          <w:rFonts w:ascii="Arial" w:hAnsi="Arial" w:cs="Arial"/>
          <w:szCs w:val="22"/>
          <w:lang w:val="nl-BE"/>
        </w:rPr>
      </w:pPr>
      <w:r w:rsidRPr="00EF0A93">
        <w:rPr>
          <w:rFonts w:ascii="Arial" w:hAnsi="Arial" w:cs="Arial"/>
          <w:szCs w:val="22"/>
          <w:lang w:val="nl-BE"/>
        </w:rPr>
        <w:t xml:space="preserve">In overeenstemming met de artikel 319, §7, van de wet van 19 april 2014 dient het wettelijk bestuursorgaan te controleren of (identificatie van de instelling) beantwoordt aan het bepaalde bij de </w:t>
      </w:r>
      <w:proofErr w:type="spellStart"/>
      <w:r w:rsidRPr="00EF0A93">
        <w:rPr>
          <w:rFonts w:ascii="Arial" w:hAnsi="Arial" w:cs="Arial"/>
          <w:szCs w:val="22"/>
          <w:lang w:val="nl-BE"/>
        </w:rPr>
        <w:t>de</w:t>
      </w:r>
      <w:proofErr w:type="spellEnd"/>
      <w:r w:rsidRPr="00EF0A93">
        <w:rPr>
          <w:rFonts w:ascii="Arial" w:hAnsi="Arial" w:cs="Arial"/>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EF0A93" w:rsidRDefault="001E718B" w:rsidP="001E718B">
      <w:pPr>
        <w:jc w:val="both"/>
        <w:rPr>
          <w:rFonts w:ascii="Arial" w:hAnsi="Arial" w:cs="Arial"/>
          <w:szCs w:val="22"/>
          <w:lang w:val="nl-BE"/>
        </w:rPr>
      </w:pPr>
    </w:p>
    <w:p w14:paraId="19A481E8"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Werkzaamheden</w:t>
      </w:r>
    </w:p>
    <w:p w14:paraId="359D31DA" w14:textId="77777777" w:rsidR="001E718B" w:rsidRPr="00EF0A93" w:rsidRDefault="001E718B" w:rsidP="001E718B">
      <w:pPr>
        <w:jc w:val="both"/>
        <w:rPr>
          <w:rFonts w:ascii="Arial" w:hAnsi="Arial" w:cs="Arial"/>
          <w:szCs w:val="22"/>
          <w:lang w:val="nl-BE"/>
        </w:rPr>
      </w:pPr>
    </w:p>
    <w:p w14:paraId="6A8E5015" w14:textId="77777777" w:rsidR="001E718B" w:rsidRPr="00EF0A93" w:rsidRDefault="001E718B" w:rsidP="001E718B">
      <w:pPr>
        <w:jc w:val="both"/>
        <w:rPr>
          <w:rFonts w:ascii="Arial" w:hAnsi="Arial" w:cs="Arial"/>
          <w:szCs w:val="22"/>
          <w:lang w:val="nl-NL"/>
        </w:rPr>
      </w:pPr>
      <w:r w:rsidRPr="00EF0A93">
        <w:rPr>
          <w:rFonts w:ascii="Arial" w:hAnsi="Arial" w:cs="Arial"/>
          <w:szCs w:val="22"/>
          <w:lang w:val="nl-BE"/>
        </w:rPr>
        <w:t xml:space="preserve">Wij hebben </w:t>
      </w:r>
      <w:r w:rsidRPr="00EF0A93">
        <w:rPr>
          <w:rFonts w:ascii="Arial" w:hAnsi="Arial" w:cs="Arial"/>
          <w:szCs w:val="22"/>
          <w:lang w:val="nl-NL"/>
        </w:rPr>
        <w:t>het verslag van de effectieve leiding</w:t>
      </w:r>
      <w:r w:rsidR="00BD23A3" w:rsidRPr="00EF0A93">
        <w:rPr>
          <w:rFonts w:ascii="Arial" w:hAnsi="Arial" w:cs="Arial"/>
          <w:i/>
          <w:szCs w:val="22"/>
          <w:lang w:val="nl-NL"/>
        </w:rPr>
        <w:t xml:space="preserve"> </w:t>
      </w:r>
      <w:r w:rsidRPr="00EF0A93">
        <w:rPr>
          <w:rFonts w:ascii="Arial" w:hAnsi="Arial" w:cs="Arial"/>
          <w:szCs w:val="22"/>
          <w:lang w:val="nl-NL"/>
        </w:rPr>
        <w:t xml:space="preserve">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 xml:space="preserve">. </w:t>
      </w:r>
    </w:p>
    <w:p w14:paraId="70A3384D" w14:textId="77777777" w:rsidR="001E718B" w:rsidRPr="00EF0A93" w:rsidRDefault="001E718B" w:rsidP="001E718B">
      <w:pPr>
        <w:jc w:val="both"/>
        <w:rPr>
          <w:rFonts w:ascii="Arial" w:hAnsi="Arial" w:cs="Arial"/>
          <w:szCs w:val="22"/>
          <w:lang w:val="nl-NL"/>
        </w:rPr>
      </w:pPr>
    </w:p>
    <w:p w14:paraId="40B3D9C9" w14:textId="42B53A6F"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In het kader van </w:t>
      </w:r>
      <w:r w:rsidR="00300A1F" w:rsidRPr="00EF0A93">
        <w:rPr>
          <w:rFonts w:ascii="Arial" w:hAnsi="Arial" w:cs="Arial"/>
          <w:szCs w:val="22"/>
          <w:lang w:val="nl-BE"/>
        </w:rPr>
        <w:t xml:space="preserve">de beoordeling van de opzet van de interne controlemaatregelen </w:t>
      </w:r>
      <w:r w:rsidRPr="00EF0A93">
        <w:rPr>
          <w:rFonts w:ascii="Arial" w:hAnsi="Arial" w:cs="Arial"/>
          <w:szCs w:val="22"/>
          <w:lang w:val="nl-BE"/>
        </w:rPr>
        <w:t xml:space="preserve">hebben wij, overeenkomstig de richtlijnen van de FSMA aan de erkende </w:t>
      </w:r>
      <w:r w:rsidR="00CA628E" w:rsidRPr="00EF0A93">
        <w:rPr>
          <w:rFonts w:ascii="Arial" w:hAnsi="Arial" w:cs="Arial"/>
          <w:szCs w:val="22"/>
          <w:lang w:val="nl-BE"/>
        </w:rPr>
        <w:t>revisoren</w:t>
      </w:r>
      <w:r w:rsidRPr="00EF0A93">
        <w:rPr>
          <w:rFonts w:ascii="Arial" w:hAnsi="Arial" w:cs="Arial"/>
          <w:szCs w:val="22"/>
          <w:lang w:val="nl-BE"/>
        </w:rPr>
        <w:t>, volgende procedures uitgevoerd:</w:t>
      </w:r>
    </w:p>
    <w:p w14:paraId="4EB6B894"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lastRenderedPageBreak/>
        <w:t>het verkrijgen van voldoende kennis van de instelling en haar omgeving;</w:t>
      </w:r>
    </w:p>
    <w:p w14:paraId="52D3E752" w14:textId="77777777" w:rsidR="001E718B" w:rsidRPr="00EF0A93" w:rsidRDefault="001E718B" w:rsidP="001E718B">
      <w:pPr>
        <w:pStyle w:val="Lijstalinea"/>
        <w:tabs>
          <w:tab w:val="num" w:pos="720"/>
        </w:tabs>
        <w:ind w:hanging="720"/>
        <w:jc w:val="both"/>
        <w:rPr>
          <w:rFonts w:ascii="Arial" w:hAnsi="Arial" w:cs="Arial"/>
          <w:szCs w:val="22"/>
          <w:lang w:val="nl-BE"/>
        </w:rPr>
      </w:pPr>
    </w:p>
    <w:p w14:paraId="265E21A9" w14:textId="463F7F16"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onderzoek van de interne controle zoals bedoeld in de</w:t>
      </w:r>
      <w:r w:rsidR="009554AF" w:rsidRPr="00EF0A93">
        <w:rPr>
          <w:rFonts w:ascii="Arial" w:hAnsi="Arial" w:cs="Arial"/>
          <w:szCs w:val="22"/>
          <w:lang w:val="nl-BE"/>
        </w:rPr>
        <w:t xml:space="preserve"> </w:t>
      </w:r>
      <w:proofErr w:type="spellStart"/>
      <w:r w:rsidR="001C263F" w:rsidRPr="00EF0A93">
        <w:rPr>
          <w:rFonts w:ascii="Arial" w:hAnsi="Arial" w:cs="Arial"/>
          <w:szCs w:val="22"/>
          <w:lang w:val="nl-BE"/>
        </w:rPr>
        <w:t>de</w:t>
      </w:r>
      <w:proofErr w:type="spellEnd"/>
      <w:r w:rsidR="001C263F" w:rsidRPr="00EF0A93">
        <w:rPr>
          <w:rFonts w:ascii="Arial" w:hAnsi="Arial" w:cs="Arial"/>
          <w:szCs w:val="22"/>
          <w:lang w:val="nl-BE"/>
        </w:rPr>
        <w:t xml:space="preserve"> Internationale Controlestandaarden (“ISA”), zoals aangenomen in België;</w:t>
      </w:r>
      <w:r w:rsidRPr="00EF0A93">
        <w:rPr>
          <w:rFonts w:ascii="Arial" w:hAnsi="Arial" w:cs="Arial"/>
          <w:szCs w:val="22"/>
          <w:lang w:val="nl-BE"/>
        </w:rPr>
        <w:t>;</w:t>
      </w:r>
    </w:p>
    <w:p w14:paraId="043E2751" w14:textId="77777777" w:rsidR="001E718B" w:rsidRPr="00EF0A93" w:rsidRDefault="001E718B" w:rsidP="001E718B">
      <w:pPr>
        <w:pStyle w:val="Lijstalinea"/>
        <w:tabs>
          <w:tab w:val="num" w:pos="720"/>
        </w:tabs>
        <w:ind w:hanging="720"/>
        <w:jc w:val="both"/>
        <w:rPr>
          <w:rFonts w:ascii="Arial" w:hAnsi="Arial" w:cs="Arial"/>
          <w:szCs w:val="22"/>
          <w:lang w:val="nl-BE"/>
        </w:rPr>
      </w:pPr>
    </w:p>
    <w:p w14:paraId="5F76F683"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de actualisering van de kennis van de openbare controleregeling;</w:t>
      </w:r>
    </w:p>
    <w:p w14:paraId="71DBE03F" w14:textId="77777777" w:rsidR="001E718B" w:rsidRPr="00EF0A93" w:rsidRDefault="001E718B" w:rsidP="001E718B">
      <w:pPr>
        <w:pStyle w:val="Lijstalinea"/>
        <w:tabs>
          <w:tab w:val="num" w:pos="720"/>
        </w:tabs>
        <w:ind w:hanging="720"/>
        <w:jc w:val="both"/>
        <w:rPr>
          <w:rFonts w:ascii="Arial" w:hAnsi="Arial" w:cs="Arial"/>
          <w:szCs w:val="22"/>
          <w:lang w:val="nl-BE"/>
        </w:rPr>
      </w:pPr>
    </w:p>
    <w:p w14:paraId="1B36B6DE"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notulen van de vergaderingen van de effectieve leiding;</w:t>
      </w:r>
    </w:p>
    <w:p w14:paraId="1D121E5E" w14:textId="77777777" w:rsidR="001E718B" w:rsidRPr="00EF0A93" w:rsidRDefault="001E718B" w:rsidP="001E718B">
      <w:pPr>
        <w:pStyle w:val="Lijstalinea"/>
        <w:tabs>
          <w:tab w:val="num" w:pos="720"/>
        </w:tabs>
        <w:ind w:hanging="720"/>
        <w:jc w:val="both"/>
        <w:rPr>
          <w:rFonts w:ascii="Arial" w:hAnsi="Arial" w:cs="Arial"/>
          <w:szCs w:val="22"/>
          <w:lang w:val="nl-BE"/>
        </w:rPr>
      </w:pPr>
    </w:p>
    <w:p w14:paraId="5B23CD12"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notulen van de vergaderingen van het wettelijk bestuursorgaan;</w:t>
      </w:r>
    </w:p>
    <w:p w14:paraId="077F0BFA" w14:textId="77777777" w:rsidR="001E718B" w:rsidRPr="00EF0A93" w:rsidRDefault="001E718B" w:rsidP="001E718B">
      <w:pPr>
        <w:pStyle w:val="Lijstalinea"/>
        <w:tabs>
          <w:tab w:val="num" w:pos="720"/>
        </w:tabs>
        <w:ind w:hanging="720"/>
        <w:jc w:val="both"/>
        <w:rPr>
          <w:rFonts w:ascii="Arial" w:hAnsi="Arial" w:cs="Arial"/>
          <w:szCs w:val="22"/>
          <w:lang w:val="nl-BE"/>
        </w:rPr>
      </w:pPr>
    </w:p>
    <w:p w14:paraId="2FFB2088"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documenten die betrekking hebben op de artikel</w:t>
      </w:r>
      <w:r w:rsidR="002A43E1" w:rsidRPr="00EF0A93">
        <w:rPr>
          <w:rFonts w:ascii="Arial" w:hAnsi="Arial" w:cs="Arial"/>
          <w:szCs w:val="22"/>
          <w:lang w:val="nl-BE"/>
        </w:rPr>
        <w:t xml:space="preserve"> 26 van de wet van 19 april 2014</w:t>
      </w:r>
      <w:r w:rsidRPr="00EF0A93">
        <w:rPr>
          <w:rFonts w:ascii="Arial" w:hAnsi="Arial" w:cs="Arial"/>
          <w:szCs w:val="22"/>
          <w:lang w:val="nl-BE"/>
        </w:rPr>
        <w:t>, en die werden overgemaakt aan de effectieve leiding;</w:t>
      </w:r>
    </w:p>
    <w:p w14:paraId="501BC969" w14:textId="77777777" w:rsidR="001E718B" w:rsidRPr="00EF0A93" w:rsidRDefault="001E718B" w:rsidP="001E718B">
      <w:pPr>
        <w:pStyle w:val="Lijstalinea"/>
        <w:tabs>
          <w:tab w:val="num" w:pos="720"/>
        </w:tabs>
        <w:ind w:hanging="720"/>
        <w:jc w:val="both"/>
        <w:rPr>
          <w:rFonts w:ascii="Arial" w:hAnsi="Arial" w:cs="Arial"/>
          <w:szCs w:val="22"/>
          <w:lang w:val="nl-BE"/>
        </w:rPr>
      </w:pPr>
    </w:p>
    <w:p w14:paraId="550AB056"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nazicht van documenten die betrekking hebben op de artikel </w:t>
      </w:r>
      <w:r w:rsidR="002A43E1" w:rsidRPr="00EF0A93">
        <w:rPr>
          <w:rFonts w:ascii="Arial" w:hAnsi="Arial" w:cs="Arial"/>
          <w:szCs w:val="22"/>
          <w:lang w:val="nl-BE"/>
        </w:rPr>
        <w:t>26 van de wet van 19 april 2014</w:t>
      </w:r>
      <w:r w:rsidRPr="00EF0A93">
        <w:rPr>
          <w:rFonts w:ascii="Arial" w:hAnsi="Arial" w:cs="Arial"/>
          <w:szCs w:val="22"/>
          <w:lang w:val="nl-BE"/>
        </w:rPr>
        <w:t xml:space="preserve"> en die werden overgemaakt aan het wettelijk bestuursorgaan;</w:t>
      </w:r>
    </w:p>
    <w:p w14:paraId="161BC25D" w14:textId="77777777" w:rsidR="001E718B" w:rsidRPr="00EF0A93" w:rsidRDefault="001E718B" w:rsidP="001E718B">
      <w:pPr>
        <w:pStyle w:val="Lijstalinea"/>
        <w:tabs>
          <w:tab w:val="num" w:pos="720"/>
        </w:tabs>
        <w:ind w:hanging="720"/>
        <w:jc w:val="both"/>
        <w:rPr>
          <w:rFonts w:ascii="Arial" w:hAnsi="Arial" w:cs="Arial"/>
          <w:szCs w:val="22"/>
          <w:lang w:val="nl-BE"/>
        </w:rPr>
      </w:pPr>
    </w:p>
    <w:p w14:paraId="02206C51" w14:textId="7FEB304C" w:rsidR="001E718B" w:rsidRPr="007D2071" w:rsidRDefault="0037797B" w:rsidP="007D2071">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inwinnen bij de effectieve leiding </w:t>
      </w:r>
      <w:r w:rsidRPr="00EF0A93">
        <w:rPr>
          <w:rFonts w:ascii="Arial" w:hAnsi="Arial" w:cs="Arial"/>
          <w:i/>
          <w:szCs w:val="22"/>
          <w:lang w:val="nl-BE"/>
        </w:rPr>
        <w:t xml:space="preserve">(in voorkomend geval het directiecomité) </w:t>
      </w:r>
      <w:r w:rsidRPr="00EF0A93">
        <w:rPr>
          <w:rFonts w:ascii="Arial" w:hAnsi="Arial" w:cs="Arial"/>
          <w:szCs w:val="22"/>
          <w:lang w:val="nl-BE"/>
        </w:rPr>
        <w:t>en evalueren van inlichtingen die betrekking hebben</w:t>
      </w:r>
      <w:r w:rsidRPr="00EF0A93" w:rsidDel="0037797B">
        <w:rPr>
          <w:rFonts w:ascii="Arial" w:hAnsi="Arial" w:cs="Arial"/>
          <w:szCs w:val="22"/>
          <w:lang w:val="nl-BE"/>
        </w:rPr>
        <w:t xml:space="preserve"> </w:t>
      </w:r>
      <w:r w:rsidRPr="00EF0A93">
        <w:rPr>
          <w:rFonts w:ascii="Arial" w:hAnsi="Arial" w:cs="Arial"/>
          <w:szCs w:val="22"/>
          <w:lang w:val="nl-BE"/>
        </w:rPr>
        <w:t xml:space="preserve">op </w:t>
      </w:r>
      <w:r w:rsidR="001E718B" w:rsidRPr="00EF0A93">
        <w:rPr>
          <w:rFonts w:ascii="Arial" w:hAnsi="Arial" w:cs="Arial"/>
          <w:szCs w:val="22"/>
          <w:lang w:val="nl-BE"/>
        </w:rPr>
        <w:t>artikel</w:t>
      </w:r>
      <w:r w:rsidR="002A43E1" w:rsidRPr="00EF0A93">
        <w:rPr>
          <w:rFonts w:ascii="Arial" w:hAnsi="Arial" w:cs="Arial"/>
          <w:szCs w:val="22"/>
          <w:lang w:val="nl-BE"/>
        </w:rPr>
        <w:t xml:space="preserve"> 26 van de wet van 19 april 2014</w:t>
      </w:r>
      <w:r w:rsidR="001E718B" w:rsidRPr="00EF0A93">
        <w:rPr>
          <w:rFonts w:ascii="Arial" w:hAnsi="Arial" w:cs="Arial"/>
          <w:szCs w:val="22"/>
          <w:lang w:val="nl-BE"/>
        </w:rPr>
        <w:t>;</w:t>
      </w:r>
    </w:p>
    <w:p w14:paraId="4F1EFCA4" w14:textId="77777777" w:rsidR="001E718B" w:rsidRPr="00EF0A93" w:rsidRDefault="001E718B" w:rsidP="001E718B">
      <w:pPr>
        <w:pStyle w:val="Lijstalinea"/>
        <w:tabs>
          <w:tab w:val="num" w:pos="720"/>
        </w:tabs>
        <w:ind w:hanging="720"/>
        <w:jc w:val="both"/>
        <w:rPr>
          <w:rFonts w:ascii="Arial" w:hAnsi="Arial" w:cs="Arial"/>
          <w:szCs w:val="22"/>
          <w:lang w:val="nl-BE"/>
        </w:rPr>
      </w:pPr>
    </w:p>
    <w:p w14:paraId="72CEEDE0" w14:textId="07F11310" w:rsidR="001E718B" w:rsidRPr="00EF0A93" w:rsidRDefault="0037797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inwinnen bij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en evalueren van inlichtingen van de manier waarop zij te werk is gegaan bij het opstellen van haar verslag over de beoordeling van het </w:t>
      </w:r>
      <w:proofErr w:type="spellStart"/>
      <w:r w:rsidRPr="00EF0A93">
        <w:rPr>
          <w:rFonts w:ascii="Arial" w:hAnsi="Arial" w:cs="Arial"/>
          <w:szCs w:val="22"/>
          <w:lang w:val="nl-BE"/>
        </w:rPr>
        <w:t>internecontrolesysteem</w:t>
      </w:r>
      <w:proofErr w:type="spellEnd"/>
      <w:r w:rsidR="001E718B" w:rsidRPr="00EF0A93">
        <w:rPr>
          <w:rFonts w:ascii="Arial" w:hAnsi="Arial" w:cs="Arial"/>
          <w:szCs w:val="22"/>
          <w:lang w:val="nl-BE"/>
        </w:rPr>
        <w:t>;</w:t>
      </w:r>
    </w:p>
    <w:p w14:paraId="0788A376" w14:textId="77777777" w:rsidR="001E718B" w:rsidRPr="00EF0A93" w:rsidRDefault="001E718B" w:rsidP="001E718B">
      <w:pPr>
        <w:pStyle w:val="Lijstalinea"/>
        <w:tabs>
          <w:tab w:val="num" w:pos="720"/>
        </w:tabs>
        <w:ind w:hanging="720"/>
        <w:jc w:val="both"/>
        <w:rPr>
          <w:rFonts w:ascii="Arial" w:hAnsi="Arial" w:cs="Arial"/>
          <w:szCs w:val="22"/>
          <w:lang w:val="nl-BE"/>
        </w:rPr>
      </w:pPr>
    </w:p>
    <w:p w14:paraId="1FF3ADBA"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van de documentatie ter ondersteuning van het verslag van de effectieve leiding;</w:t>
      </w:r>
    </w:p>
    <w:p w14:paraId="625C7376" w14:textId="77777777" w:rsidR="001E718B" w:rsidRPr="00EF0A93" w:rsidRDefault="001E718B" w:rsidP="001E718B">
      <w:pPr>
        <w:pStyle w:val="Lijstalinea"/>
        <w:tabs>
          <w:tab w:val="num" w:pos="720"/>
        </w:tabs>
        <w:ind w:hanging="720"/>
        <w:jc w:val="both"/>
        <w:rPr>
          <w:rFonts w:ascii="Arial" w:hAnsi="Arial" w:cs="Arial"/>
          <w:szCs w:val="22"/>
          <w:lang w:val="nl-BE"/>
        </w:rPr>
      </w:pPr>
    </w:p>
    <w:p w14:paraId="0FC66D3B"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onderzoek van het verslag van de effectieve leiding  in het licht van de kennis verworven in het kader van de privaatrechtelijke opdracht;</w:t>
      </w:r>
    </w:p>
    <w:p w14:paraId="4A593179" w14:textId="77777777" w:rsidR="001E718B" w:rsidRPr="00EF0A93" w:rsidRDefault="001E718B" w:rsidP="001E718B">
      <w:pPr>
        <w:pStyle w:val="Lijstalinea"/>
        <w:tabs>
          <w:tab w:val="num" w:pos="720"/>
        </w:tabs>
        <w:ind w:hanging="720"/>
        <w:jc w:val="both"/>
        <w:rPr>
          <w:rFonts w:ascii="Arial" w:hAnsi="Arial" w:cs="Arial"/>
          <w:szCs w:val="22"/>
          <w:lang w:val="nl-BE"/>
        </w:rPr>
      </w:pPr>
    </w:p>
    <w:p w14:paraId="5ACBBBE8"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het nazicht of het overeenkomstig circulaire CBFA_2011_07 opgestelde verslag van de effectieve leiding  weerspiegelt hoe de effectieve leiding  te werk is gegaan bij de uitvoering van de beoordeling van de interne controle;</w:t>
      </w:r>
    </w:p>
    <w:p w14:paraId="54F4A206" w14:textId="77777777" w:rsidR="001E718B" w:rsidRPr="00EF0A93" w:rsidRDefault="001E718B" w:rsidP="001E718B">
      <w:pPr>
        <w:pStyle w:val="Lijstalinea"/>
        <w:tabs>
          <w:tab w:val="num" w:pos="720"/>
        </w:tabs>
        <w:ind w:hanging="720"/>
        <w:jc w:val="both"/>
        <w:rPr>
          <w:rFonts w:ascii="Arial" w:hAnsi="Arial" w:cs="Arial"/>
          <w:szCs w:val="22"/>
          <w:lang w:val="nl-BE"/>
        </w:rPr>
      </w:pPr>
    </w:p>
    <w:p w14:paraId="47F8ABDA"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nazicht van 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29E5A4B6" w14:textId="77777777" w:rsidR="001E718B" w:rsidRPr="00EF0A93" w:rsidRDefault="001E718B" w:rsidP="001E718B">
      <w:pPr>
        <w:pStyle w:val="Lijstalinea"/>
        <w:rPr>
          <w:rFonts w:ascii="Arial" w:hAnsi="Arial" w:cs="Arial"/>
          <w:szCs w:val="22"/>
          <w:lang w:val="nl-BE"/>
        </w:rPr>
      </w:pPr>
    </w:p>
    <w:p w14:paraId="34E810E8" w14:textId="525F2174" w:rsidR="0037797B" w:rsidRDefault="0037797B" w:rsidP="0037797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het bijwonen van vergaderingen van het wettelijk bestuursorgaan </w:t>
      </w:r>
      <w:r w:rsidRPr="00EF0A93">
        <w:rPr>
          <w:rFonts w:ascii="Arial" w:hAnsi="Arial" w:cs="Arial"/>
          <w:i/>
          <w:szCs w:val="22"/>
          <w:lang w:val="nl-BE"/>
        </w:rPr>
        <w:t>(en in voorkomend geval het auditcomité)</w:t>
      </w:r>
      <w:r w:rsidRPr="00EF0A93">
        <w:rPr>
          <w:rFonts w:ascii="Arial" w:hAnsi="Arial" w:cs="Arial"/>
          <w:szCs w:val="22"/>
          <w:lang w:val="nl-BE"/>
        </w:rPr>
        <w:t xml:space="preserve"> wanneer dit de jaarrekening behandelt en het verslag</w:t>
      </w:r>
      <w:r w:rsidRPr="00EF0A93">
        <w:rPr>
          <w:rFonts w:ascii="Arial" w:hAnsi="Arial" w:cs="Arial"/>
          <w:i/>
          <w:szCs w:val="22"/>
          <w:lang w:val="nl-BE"/>
        </w:rPr>
        <w:t xml:space="preserve"> (in voorkomend geval de verslagen) </w:t>
      </w:r>
      <w:r w:rsidRPr="00EF0A93">
        <w:rPr>
          <w:rFonts w:ascii="Arial" w:hAnsi="Arial" w:cs="Arial"/>
          <w:szCs w:val="22"/>
          <w:lang w:val="nl-BE"/>
        </w:rPr>
        <w:t xml:space="preserve">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waarvan sprake in de circulaire CBFA_2011_07; </w:t>
      </w:r>
    </w:p>
    <w:p w14:paraId="276927EA" w14:textId="77777777" w:rsidR="00E92DAC" w:rsidRPr="00E92DAC" w:rsidRDefault="00E92DAC" w:rsidP="00E92DAC">
      <w:pPr>
        <w:pStyle w:val="Lijstalinea"/>
        <w:rPr>
          <w:rFonts w:ascii="Arial" w:hAnsi="Arial" w:cs="Arial"/>
          <w:szCs w:val="22"/>
          <w:lang w:val="nl-BE"/>
        </w:rPr>
      </w:pPr>
    </w:p>
    <w:p w14:paraId="69EC9DC6" w14:textId="46750FF3" w:rsidR="001E718B" w:rsidRPr="00EF0A93" w:rsidRDefault="0037797B" w:rsidP="0037797B">
      <w:pPr>
        <w:pStyle w:val="Lijstalinea"/>
        <w:numPr>
          <w:ilvl w:val="0"/>
          <w:numId w:val="5"/>
        </w:numPr>
        <w:spacing w:before="120" w:after="120" w:line="240" w:lineRule="auto"/>
        <w:ind w:hanging="720"/>
        <w:jc w:val="both"/>
        <w:rPr>
          <w:rFonts w:ascii="Arial" w:hAnsi="Arial" w:cs="Arial"/>
          <w:i/>
          <w:szCs w:val="22"/>
          <w:lang w:val="nl-BE"/>
        </w:rPr>
      </w:pPr>
      <w:r w:rsidRPr="00EF0A93">
        <w:rPr>
          <w:rFonts w:ascii="Arial" w:hAnsi="Arial" w:cs="Arial"/>
          <w:i/>
          <w:szCs w:val="22"/>
          <w:lang w:val="nl-BE"/>
        </w:rPr>
        <w:t xml:space="preserve"> </w:t>
      </w:r>
      <w:r w:rsidR="001E718B" w:rsidRPr="00EF0A93">
        <w:rPr>
          <w:rFonts w:ascii="Arial" w:hAnsi="Arial" w:cs="Arial"/>
          <w:i/>
          <w:szCs w:val="22"/>
          <w:lang w:val="nl-BE"/>
        </w:rPr>
        <w:t>[kennisname</w:t>
      </w:r>
      <w:r w:rsidR="001E718B" w:rsidRPr="00EF0A93">
        <w:rPr>
          <w:rFonts w:ascii="Arial" w:hAnsi="Arial" w:cs="Arial"/>
          <w:i/>
          <w:szCs w:val="22"/>
          <w:lang w:val="nl-NL"/>
        </w:rPr>
        <w:t xml:space="preserve"> van de bevindingen van de </w:t>
      </w:r>
      <w:r w:rsidR="00725A20" w:rsidRPr="00EF0A93">
        <w:rPr>
          <w:rFonts w:ascii="Arial" w:hAnsi="Arial" w:cs="Arial"/>
          <w:i/>
          <w:szCs w:val="22"/>
          <w:lang w:val="nl-BE"/>
        </w:rPr>
        <w:t>Commissaris, Erkend Revisor, naar gelang</w:t>
      </w:r>
      <w:r w:rsidR="00725A20" w:rsidRPr="00EF0A93">
        <w:rPr>
          <w:rFonts w:ascii="Arial" w:hAnsi="Arial" w:cs="Arial"/>
          <w:b/>
          <w:i/>
          <w:szCs w:val="22"/>
          <w:lang w:val="nl-BE"/>
        </w:rPr>
        <w:t xml:space="preserve"> </w:t>
      </w:r>
      <w:r w:rsidR="001E718B" w:rsidRPr="00EF0A93">
        <w:rPr>
          <w:rFonts w:ascii="Arial" w:hAnsi="Arial" w:cs="Arial"/>
          <w:i/>
          <w:szCs w:val="22"/>
          <w:lang w:val="nl-NL"/>
        </w:rPr>
        <w:t xml:space="preserve">van de vennootschap(pen) aan wie de instelling de uitvoering van beheertaken heeft toevertrouwd;] </w:t>
      </w:r>
    </w:p>
    <w:p w14:paraId="356DB5F5" w14:textId="77777777" w:rsidR="001E718B" w:rsidRPr="00EF0A93" w:rsidRDefault="001E718B" w:rsidP="001E718B">
      <w:pPr>
        <w:pStyle w:val="Lijstalinea"/>
        <w:tabs>
          <w:tab w:val="num" w:pos="720"/>
        </w:tabs>
        <w:ind w:hanging="720"/>
        <w:jc w:val="both"/>
        <w:rPr>
          <w:rFonts w:ascii="Arial" w:hAnsi="Arial" w:cs="Arial"/>
          <w:szCs w:val="22"/>
          <w:lang w:val="nl-BE"/>
        </w:rPr>
      </w:pPr>
    </w:p>
    <w:p w14:paraId="4CEA499A" w14:textId="77777777" w:rsidR="001E718B" w:rsidRPr="00EF0A93" w:rsidRDefault="001E718B" w:rsidP="001E718B">
      <w:pPr>
        <w:pStyle w:val="Lijstalinea"/>
        <w:numPr>
          <w:ilvl w:val="0"/>
          <w:numId w:val="5"/>
        </w:numPr>
        <w:spacing w:before="120" w:after="120" w:line="240" w:lineRule="auto"/>
        <w:ind w:hanging="720"/>
        <w:jc w:val="both"/>
        <w:rPr>
          <w:rFonts w:ascii="Arial" w:hAnsi="Arial" w:cs="Arial"/>
          <w:szCs w:val="22"/>
          <w:lang w:val="nl-BE"/>
        </w:rPr>
      </w:pPr>
      <w:r w:rsidRPr="00EF0A93">
        <w:rPr>
          <w:rFonts w:ascii="Arial" w:hAnsi="Arial" w:cs="Arial"/>
          <w:szCs w:val="22"/>
          <w:lang w:val="nl-BE"/>
        </w:rPr>
        <w:t>[</w:t>
      </w:r>
      <w:r w:rsidRPr="00EF0A93">
        <w:rPr>
          <w:rFonts w:ascii="Arial" w:hAnsi="Arial" w:cs="Arial"/>
          <w:i/>
          <w:szCs w:val="22"/>
          <w:lang w:val="nl-BE"/>
        </w:rPr>
        <w:t>te vervolledigen met andere uitgevoerde procedures als gevolg van de professionele beoordeling door de erkend revisor van de toestand</w:t>
      </w:r>
      <w:r w:rsidRPr="00EF0A93">
        <w:rPr>
          <w:rFonts w:ascii="Arial" w:hAnsi="Arial" w:cs="Arial"/>
          <w:szCs w:val="22"/>
          <w:lang w:val="nl-BE"/>
        </w:rPr>
        <w:t>].</w:t>
      </w:r>
    </w:p>
    <w:p w14:paraId="53166B5E" w14:textId="77777777" w:rsidR="001E718B" w:rsidRPr="00EF0A93" w:rsidRDefault="001E718B" w:rsidP="001E718B">
      <w:pPr>
        <w:pStyle w:val="Lijstalinea"/>
        <w:ind w:left="0"/>
        <w:jc w:val="both"/>
        <w:rPr>
          <w:rFonts w:ascii="Arial" w:hAnsi="Arial" w:cs="Arial"/>
          <w:szCs w:val="22"/>
          <w:lang w:val="nl-BE"/>
        </w:rPr>
      </w:pPr>
    </w:p>
    <w:p w14:paraId="1E21C77F" w14:textId="77777777" w:rsidR="001E718B" w:rsidRPr="00EF0A93" w:rsidRDefault="001E718B" w:rsidP="001E718B">
      <w:pPr>
        <w:pStyle w:val="Lijstalinea"/>
        <w:ind w:left="0"/>
        <w:jc w:val="both"/>
        <w:rPr>
          <w:rFonts w:ascii="Arial" w:hAnsi="Arial" w:cs="Arial"/>
          <w:szCs w:val="22"/>
          <w:lang w:val="nl-BE"/>
        </w:rPr>
      </w:pPr>
    </w:p>
    <w:p w14:paraId="10EF1E85" w14:textId="77777777" w:rsidR="001E718B" w:rsidRPr="00EF0A93" w:rsidRDefault="001E718B" w:rsidP="001E718B">
      <w:pPr>
        <w:pStyle w:val="Lijstalinea"/>
        <w:ind w:left="0"/>
        <w:jc w:val="both"/>
        <w:rPr>
          <w:rFonts w:ascii="Arial" w:hAnsi="Arial" w:cs="Arial"/>
          <w:b/>
          <w:i/>
          <w:szCs w:val="22"/>
          <w:lang w:val="nl-BE"/>
        </w:rPr>
      </w:pPr>
      <w:r w:rsidRPr="00EF0A93">
        <w:rPr>
          <w:rFonts w:ascii="Arial" w:hAnsi="Arial" w:cs="Arial"/>
          <w:b/>
          <w:i/>
          <w:szCs w:val="22"/>
          <w:lang w:val="nl-BE"/>
        </w:rPr>
        <w:t>Beperkingen in de uitvoering van de opdracht</w:t>
      </w:r>
    </w:p>
    <w:p w14:paraId="40727D74" w14:textId="77777777" w:rsidR="001E718B" w:rsidRPr="00EF0A93" w:rsidRDefault="001E718B" w:rsidP="001E718B">
      <w:pPr>
        <w:pStyle w:val="Lijstalinea"/>
        <w:ind w:left="0"/>
        <w:jc w:val="both"/>
        <w:rPr>
          <w:rFonts w:ascii="Arial" w:hAnsi="Arial" w:cs="Arial"/>
          <w:szCs w:val="22"/>
          <w:lang w:val="nl-BE"/>
        </w:rPr>
      </w:pPr>
    </w:p>
    <w:p w14:paraId="03439A45" w14:textId="7A091AD3"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 xml:space="preserve">Bij </w:t>
      </w:r>
      <w:r w:rsidR="00300A1F" w:rsidRPr="00EF0A93">
        <w:rPr>
          <w:rFonts w:ascii="Arial" w:hAnsi="Arial" w:cs="Arial"/>
          <w:szCs w:val="22"/>
          <w:lang w:val="nl-BE"/>
        </w:rPr>
        <w:t xml:space="preserve">de beoordeling van de opzet van de interne controlemaatregelen </w:t>
      </w:r>
      <w:r w:rsidRPr="00EF0A93">
        <w:rPr>
          <w:rFonts w:ascii="Arial" w:hAnsi="Arial" w:cs="Arial"/>
          <w:szCs w:val="22"/>
          <w:lang w:val="nl-BE"/>
        </w:rPr>
        <w:t>hebben wij ons in belangrijke mate gesteund op het verslag van de personen belast met de effectieve leiding, aangevuld met elementen waarvan wij kennis hebben in het kader van de controle van de</w:t>
      </w:r>
      <w:r w:rsidRPr="00EF0A93">
        <w:rPr>
          <w:rFonts w:ascii="Arial" w:hAnsi="Arial" w:cs="Arial"/>
          <w:i/>
          <w:szCs w:val="22"/>
          <w:lang w:val="nl-BE"/>
        </w:rPr>
        <w:t xml:space="preserve"> </w:t>
      </w:r>
      <w:r w:rsidRPr="00EF0A93">
        <w:rPr>
          <w:rFonts w:ascii="Arial" w:hAnsi="Arial" w:cs="Arial"/>
          <w:szCs w:val="22"/>
          <w:lang w:val="nl-BE"/>
        </w:rPr>
        <w:t>jaarrekening en de</w:t>
      </w:r>
      <w:r w:rsidRPr="00EF0A93">
        <w:rPr>
          <w:rFonts w:ascii="Arial" w:hAnsi="Arial" w:cs="Arial"/>
          <w:i/>
          <w:szCs w:val="22"/>
          <w:lang w:val="nl-BE"/>
        </w:rPr>
        <w:t xml:space="preserve"> </w:t>
      </w:r>
      <w:r w:rsidRPr="00EF0A93">
        <w:rPr>
          <w:rFonts w:ascii="Arial" w:hAnsi="Arial" w:cs="Arial"/>
          <w:szCs w:val="22"/>
          <w:lang w:val="nl-BE"/>
        </w:rPr>
        <w:t xml:space="preserve">statistieken, in het bijzonder over het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5381F559" w14:textId="77777777" w:rsidR="001E718B" w:rsidRPr="00EF0A93" w:rsidRDefault="001E718B" w:rsidP="001E718B">
      <w:pPr>
        <w:pStyle w:val="Lijstalinea"/>
        <w:ind w:left="0"/>
        <w:jc w:val="both"/>
        <w:rPr>
          <w:rFonts w:ascii="Arial" w:hAnsi="Arial" w:cs="Arial"/>
          <w:szCs w:val="22"/>
          <w:lang w:val="nl-BE"/>
        </w:rPr>
      </w:pPr>
    </w:p>
    <w:p w14:paraId="3BAE3E96" w14:textId="092B935D" w:rsidR="001E718B" w:rsidRPr="00EF0A93" w:rsidRDefault="00300A1F" w:rsidP="001E718B">
      <w:pPr>
        <w:pStyle w:val="Lijstalinea"/>
        <w:ind w:left="0"/>
        <w:jc w:val="both"/>
        <w:rPr>
          <w:rFonts w:ascii="Arial" w:hAnsi="Arial" w:cs="Arial"/>
          <w:szCs w:val="22"/>
          <w:lang w:val="nl-BE"/>
        </w:rPr>
      </w:pPr>
      <w:r w:rsidRPr="00EF0A93">
        <w:rPr>
          <w:rFonts w:ascii="Arial" w:hAnsi="Arial" w:cs="Arial"/>
          <w:szCs w:val="22"/>
          <w:lang w:val="nl-BE"/>
        </w:rPr>
        <w:t xml:space="preserve">De beoordeling van de opzet van de interne controlemaatregelen </w:t>
      </w:r>
      <w:r w:rsidR="001E718B" w:rsidRPr="00EF0A93">
        <w:rPr>
          <w:rFonts w:ascii="Arial" w:hAnsi="Arial" w:cs="Arial"/>
          <w:szCs w:val="22"/>
          <w:lang w:val="nl-BE"/>
        </w:rPr>
        <w:t>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26A3D683" w14:textId="77777777" w:rsidR="001E718B" w:rsidRPr="00EF0A93" w:rsidRDefault="001E718B" w:rsidP="001E718B">
      <w:pPr>
        <w:pStyle w:val="Lijstalinea"/>
        <w:ind w:left="0"/>
        <w:jc w:val="both"/>
        <w:rPr>
          <w:rFonts w:ascii="Arial" w:hAnsi="Arial" w:cs="Arial"/>
          <w:szCs w:val="22"/>
          <w:lang w:val="nl-BE"/>
        </w:rPr>
      </w:pPr>
    </w:p>
    <w:p w14:paraId="76692725" w14:textId="77777777"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EF0A93" w:rsidRDefault="001E718B" w:rsidP="001E718B">
      <w:pPr>
        <w:pStyle w:val="Lijstalinea"/>
        <w:ind w:left="0"/>
        <w:jc w:val="both"/>
        <w:rPr>
          <w:rFonts w:ascii="Arial" w:hAnsi="Arial" w:cs="Arial"/>
          <w:szCs w:val="22"/>
          <w:lang w:val="nl-BE"/>
        </w:rPr>
      </w:pPr>
    </w:p>
    <w:p w14:paraId="61CDED11" w14:textId="77777777"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Bijkomende beperkingen in de uitvoering van de opdracht:</w:t>
      </w:r>
    </w:p>
    <w:p w14:paraId="340C9904" w14:textId="77777777" w:rsidR="001E718B" w:rsidRPr="00EF0A93" w:rsidRDefault="001E718B" w:rsidP="001E718B">
      <w:pPr>
        <w:pStyle w:val="Lijstalinea"/>
        <w:ind w:left="0"/>
        <w:jc w:val="both"/>
        <w:rPr>
          <w:rFonts w:ascii="Arial" w:hAnsi="Arial" w:cs="Arial"/>
          <w:szCs w:val="22"/>
          <w:lang w:val="nl-BE"/>
        </w:rPr>
      </w:pPr>
    </w:p>
    <w:p w14:paraId="6257013F"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verslaggeving van de effectieve leiding  bevat elementen die niet door ons werden beoordeeld. Het betreft met name: </w:t>
      </w:r>
      <w:r w:rsidRPr="00EF0A93">
        <w:rPr>
          <w:rFonts w:ascii="Arial" w:hAnsi="Arial" w:cs="Arial"/>
          <w:i/>
          <w:szCs w:val="22"/>
          <w:lang w:val="nl-BE"/>
        </w:rPr>
        <w:t>(“de werking van de interne controlemaatregelen, de naleving van de wetten en reglementen, …” aan te passen naar gelang de inhoud van de verslaggeving)</w:t>
      </w:r>
      <w:r w:rsidRPr="00EF0A93">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14:paraId="3ED7C313" w14:textId="77777777" w:rsidR="001E718B" w:rsidRPr="00EF0A93" w:rsidRDefault="001E718B" w:rsidP="001E718B">
      <w:pPr>
        <w:pStyle w:val="Lijstalinea"/>
        <w:tabs>
          <w:tab w:val="num" w:pos="720"/>
        </w:tabs>
        <w:ind w:hanging="720"/>
        <w:jc w:val="both"/>
        <w:rPr>
          <w:rFonts w:ascii="Arial" w:hAnsi="Arial" w:cs="Arial"/>
          <w:szCs w:val="22"/>
          <w:lang w:val="nl-BE"/>
        </w:rPr>
      </w:pPr>
    </w:p>
    <w:p w14:paraId="76638D09"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de effectiviteit van de interne controlemaatregelen werd door ons niet beoordeeld;</w:t>
      </w:r>
    </w:p>
    <w:p w14:paraId="64268A01" w14:textId="77777777" w:rsidR="001E718B" w:rsidRPr="00EF0A93" w:rsidRDefault="001E718B" w:rsidP="001E718B">
      <w:pPr>
        <w:pStyle w:val="Lijstalinea"/>
        <w:tabs>
          <w:tab w:val="num" w:pos="720"/>
        </w:tabs>
        <w:ind w:hanging="720"/>
        <w:jc w:val="both"/>
        <w:rPr>
          <w:rFonts w:ascii="Arial" w:hAnsi="Arial" w:cs="Arial"/>
          <w:szCs w:val="22"/>
          <w:lang w:val="nl-BE"/>
        </w:rPr>
      </w:pPr>
    </w:p>
    <w:p w14:paraId="35892C65"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het geheel van de toepasselijke wetgevingen dienen wij niet na te gaan</w:t>
      </w:r>
      <w:r w:rsidRPr="00EF0A93">
        <w:rPr>
          <w:rStyle w:val="Voetnootmarkering"/>
          <w:rFonts w:ascii="Arial" w:hAnsi="Arial" w:cs="Arial"/>
          <w:szCs w:val="22"/>
          <w:lang w:val="nl-BE"/>
        </w:rPr>
        <w:footnoteReference w:id="15"/>
      </w:r>
      <w:r w:rsidRPr="00EF0A93">
        <w:rPr>
          <w:rFonts w:ascii="Arial" w:hAnsi="Arial" w:cs="Arial"/>
          <w:szCs w:val="22"/>
          <w:lang w:val="nl-BE"/>
        </w:rPr>
        <w:t>;</w:t>
      </w:r>
    </w:p>
    <w:p w14:paraId="6A78E4F9" w14:textId="77777777" w:rsidR="001E718B" w:rsidRPr="00EF0A93" w:rsidRDefault="001E718B" w:rsidP="001E718B">
      <w:pPr>
        <w:pStyle w:val="Lijstalinea"/>
        <w:tabs>
          <w:tab w:val="num" w:pos="720"/>
        </w:tabs>
        <w:ind w:hanging="720"/>
        <w:jc w:val="both"/>
        <w:rPr>
          <w:rFonts w:ascii="Arial" w:hAnsi="Arial" w:cs="Arial"/>
          <w:szCs w:val="22"/>
          <w:lang w:val="nl-BE"/>
        </w:rPr>
      </w:pPr>
    </w:p>
    <w:p w14:paraId="3AF50CD5"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w:t>
      </w:r>
      <w:r w:rsidRPr="00EF0A93">
        <w:rPr>
          <w:rFonts w:ascii="Arial" w:hAnsi="Arial" w:cs="Arial"/>
          <w:i/>
          <w:szCs w:val="22"/>
          <w:lang w:val="nl-BE"/>
        </w:rPr>
        <w:t>te vervolledigen met andere beperkingen als gevolg van de professionele beoordeling door de erkend revisor van de toestand</w:t>
      </w:r>
      <w:r w:rsidRPr="00EF0A93">
        <w:rPr>
          <w:rFonts w:ascii="Arial" w:hAnsi="Arial" w:cs="Arial"/>
          <w:szCs w:val="22"/>
          <w:lang w:val="nl-BE"/>
        </w:rPr>
        <w:t>].</w:t>
      </w:r>
    </w:p>
    <w:p w14:paraId="65FA2231" w14:textId="77777777" w:rsidR="001E718B" w:rsidRPr="00EF0A93" w:rsidRDefault="001E718B" w:rsidP="001E718B">
      <w:pPr>
        <w:pStyle w:val="Lijstalinea"/>
        <w:spacing w:before="120" w:after="120" w:line="240" w:lineRule="auto"/>
        <w:ind w:left="0"/>
        <w:jc w:val="both"/>
        <w:rPr>
          <w:rFonts w:ascii="Arial" w:hAnsi="Arial" w:cs="Arial"/>
          <w:szCs w:val="22"/>
          <w:lang w:val="nl-BE"/>
        </w:rPr>
      </w:pPr>
    </w:p>
    <w:p w14:paraId="47FE9156" w14:textId="13F1AD87" w:rsidR="001E718B" w:rsidRPr="00EF0A93" w:rsidRDefault="001E718B" w:rsidP="001E718B">
      <w:pPr>
        <w:jc w:val="both"/>
        <w:rPr>
          <w:rFonts w:ascii="Arial" w:hAnsi="Arial" w:cs="Arial"/>
          <w:b/>
          <w:i/>
          <w:szCs w:val="22"/>
          <w:lang w:val="nl-NL"/>
        </w:rPr>
      </w:pPr>
      <w:r w:rsidRPr="00EF0A93">
        <w:rPr>
          <w:rFonts w:ascii="Arial" w:hAnsi="Arial" w:cs="Arial"/>
          <w:b/>
          <w:i/>
          <w:szCs w:val="22"/>
          <w:lang w:val="nl-NL"/>
        </w:rPr>
        <w:t>Bevindingen</w:t>
      </w:r>
    </w:p>
    <w:p w14:paraId="0C1A5A6D" w14:textId="2BDAD903" w:rsidR="001E718B" w:rsidRPr="00EF0A93" w:rsidRDefault="001E718B" w:rsidP="001E718B">
      <w:pPr>
        <w:spacing w:before="240" w:after="120" w:line="240" w:lineRule="auto"/>
        <w:jc w:val="both"/>
        <w:rPr>
          <w:rFonts w:ascii="Arial" w:hAnsi="Arial" w:cs="Arial"/>
          <w:szCs w:val="22"/>
          <w:lang w:val="nl-NL"/>
        </w:rPr>
      </w:pPr>
      <w:r w:rsidRPr="00EF0A93">
        <w:rPr>
          <w:rFonts w:ascii="Arial" w:hAnsi="Arial" w:cs="Arial"/>
          <w:szCs w:val="22"/>
          <w:lang w:val="nl-NL"/>
        </w:rPr>
        <w:t xml:space="preserve">Wij bevestigen de </w:t>
      </w:r>
      <w:r w:rsidR="001C263F" w:rsidRPr="00EF0A93">
        <w:rPr>
          <w:rFonts w:ascii="Arial" w:hAnsi="Arial" w:cs="Arial"/>
          <w:szCs w:val="22"/>
          <w:lang w:val="nl-NL"/>
        </w:rPr>
        <w:t xml:space="preserve">opzet van de </w:t>
      </w:r>
      <w:r w:rsidRPr="00EF0A93">
        <w:rPr>
          <w:rFonts w:ascii="Arial" w:hAnsi="Arial" w:cs="Arial"/>
          <w:szCs w:val="22"/>
          <w:lang w:val="nl-NL"/>
        </w:rPr>
        <w:t xml:space="preserve">interne controlemaatregelen te hebben beoordeeld die </w:t>
      </w:r>
      <w:r w:rsidRPr="00EF0A93">
        <w:rPr>
          <w:rFonts w:ascii="Arial" w:hAnsi="Arial" w:cs="Arial"/>
          <w:i/>
          <w:szCs w:val="22"/>
          <w:lang w:val="nl-NL"/>
        </w:rPr>
        <w:t>(identificatie van de instelling)</w:t>
      </w:r>
      <w:r w:rsidRPr="00EF0A93">
        <w:rPr>
          <w:rFonts w:ascii="Arial" w:hAnsi="Arial" w:cs="Arial"/>
          <w:szCs w:val="22"/>
          <w:lang w:val="nl-NL"/>
        </w:rPr>
        <w:t xml:space="preserve"> heeft getroffen als bedoeld in artikel </w:t>
      </w:r>
      <w:r w:rsidR="00DF4C13" w:rsidRPr="00EF0A93">
        <w:rPr>
          <w:rFonts w:ascii="Arial" w:hAnsi="Arial" w:cs="Arial"/>
          <w:szCs w:val="22"/>
          <w:lang w:val="nl-NL"/>
        </w:rPr>
        <w:t>26 van de wet van 19 april 2014</w:t>
      </w:r>
      <w:r w:rsidRPr="00EF0A93">
        <w:rPr>
          <w:rFonts w:ascii="Arial" w:hAnsi="Arial" w:cs="Arial"/>
          <w:szCs w:val="22"/>
          <w:lang w:val="nl-BE"/>
        </w:rPr>
        <w:t>.</w:t>
      </w:r>
    </w:p>
    <w:p w14:paraId="6A0BB454" w14:textId="77777777" w:rsidR="001E718B" w:rsidRPr="00EF0A93" w:rsidRDefault="001E718B" w:rsidP="001E718B">
      <w:pPr>
        <w:jc w:val="both"/>
        <w:rPr>
          <w:rFonts w:ascii="Arial" w:hAnsi="Arial" w:cs="Arial"/>
          <w:szCs w:val="22"/>
          <w:lang w:val="nl-NL"/>
        </w:rPr>
      </w:pPr>
      <w:r w:rsidRPr="00EF0A93">
        <w:rPr>
          <w:rFonts w:ascii="Arial" w:hAnsi="Arial" w:cs="Arial"/>
          <w:szCs w:val="22"/>
          <w:lang w:val="nl-NL"/>
        </w:rPr>
        <w:t>Wij hebben ons voor onze beoordeling gesteund op de werkzaamheden zoals hiervoor vermeld.</w:t>
      </w:r>
    </w:p>
    <w:p w14:paraId="5E11E536" w14:textId="77777777" w:rsidR="001E718B" w:rsidRPr="00EF0A93" w:rsidRDefault="001E718B" w:rsidP="001E718B">
      <w:pPr>
        <w:jc w:val="both"/>
        <w:rPr>
          <w:rFonts w:ascii="Arial" w:hAnsi="Arial" w:cs="Arial"/>
          <w:szCs w:val="22"/>
          <w:lang w:val="nl-NL"/>
        </w:rPr>
      </w:pPr>
    </w:p>
    <w:p w14:paraId="6F933BA1" w14:textId="77777777" w:rsidR="001E718B" w:rsidRPr="00EF0A93" w:rsidRDefault="001E718B" w:rsidP="001E718B">
      <w:pPr>
        <w:jc w:val="both"/>
        <w:rPr>
          <w:rFonts w:ascii="Arial" w:hAnsi="Arial" w:cs="Arial"/>
          <w:szCs w:val="22"/>
          <w:lang w:val="nl-NL"/>
        </w:rPr>
      </w:pPr>
      <w:r w:rsidRPr="00EF0A93">
        <w:rPr>
          <w:rFonts w:ascii="Arial" w:hAnsi="Arial" w:cs="Arial"/>
          <w:szCs w:val="22"/>
          <w:lang w:val="nl-NL"/>
        </w:rPr>
        <w:t>Onze bevindingen, rekening houdend met de hoger vermelde beperkingen in de uitvoering van de opdracht, zijn:</w:t>
      </w:r>
    </w:p>
    <w:p w14:paraId="7E6388B8"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Bevindingen met betrekking tot de naleving van de bepalingen van circulaire CBFA_2011_07:</w:t>
      </w:r>
    </w:p>
    <w:p w14:paraId="4B80F726"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w:t>
      </w:r>
    </w:p>
    <w:p w14:paraId="2D9653D5"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 xml:space="preserve">Bevindingen met betrekking tot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w:t>
      </w:r>
    </w:p>
    <w:p w14:paraId="7B1AE2D9"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w:t>
      </w:r>
    </w:p>
    <w:p w14:paraId="517DA22E"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Overige bevindingen:</w:t>
      </w:r>
    </w:p>
    <w:p w14:paraId="5BC3A895"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w:t>
      </w:r>
    </w:p>
    <w:p w14:paraId="7C274F37"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14:paraId="0B16F130" w14:textId="77777777" w:rsidR="001E718B" w:rsidRPr="00EF0A93" w:rsidRDefault="001E718B" w:rsidP="001E718B">
      <w:pPr>
        <w:tabs>
          <w:tab w:val="num" w:pos="540"/>
        </w:tabs>
        <w:spacing w:before="120"/>
        <w:jc w:val="both"/>
        <w:rPr>
          <w:rFonts w:ascii="Arial" w:hAnsi="Arial" w:cs="Arial"/>
          <w:szCs w:val="22"/>
          <w:lang w:val="nl-NL"/>
        </w:rPr>
      </w:pPr>
    </w:p>
    <w:p w14:paraId="0A2F69D3"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van voorliggende rapportering</w:t>
      </w:r>
    </w:p>
    <w:p w14:paraId="57FB7DA5" w14:textId="77777777" w:rsidR="001E718B" w:rsidRPr="00EF0A93" w:rsidRDefault="001E718B" w:rsidP="001E718B">
      <w:pPr>
        <w:jc w:val="both"/>
        <w:rPr>
          <w:rFonts w:ascii="Arial" w:hAnsi="Arial" w:cs="Arial"/>
          <w:b/>
          <w:i/>
          <w:szCs w:val="22"/>
          <w:lang w:val="nl-BE"/>
        </w:rPr>
      </w:pPr>
    </w:p>
    <w:p w14:paraId="66101368"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11C56F46" w14:textId="77777777" w:rsidR="001E718B" w:rsidRPr="00EF0A93" w:rsidRDefault="001E718B" w:rsidP="001E718B">
      <w:pPr>
        <w:tabs>
          <w:tab w:val="num" w:pos="540"/>
        </w:tabs>
        <w:ind w:left="540" w:hanging="720"/>
        <w:jc w:val="both"/>
        <w:rPr>
          <w:rFonts w:ascii="Arial" w:hAnsi="Arial" w:cs="Arial"/>
          <w:szCs w:val="22"/>
          <w:lang w:val="nl-BE"/>
        </w:rPr>
      </w:pPr>
    </w:p>
    <w:p w14:paraId="5E4A98E2" w14:textId="77777777" w:rsidR="001E718B" w:rsidRPr="00EF0A93" w:rsidRDefault="001E718B" w:rsidP="001E718B">
      <w:pPr>
        <w:jc w:val="both"/>
        <w:rPr>
          <w:rFonts w:ascii="Arial" w:hAnsi="Arial" w:cs="Arial"/>
          <w:szCs w:val="22"/>
          <w:lang w:val="nl-BE"/>
        </w:rPr>
      </w:pPr>
    </w:p>
    <w:p w14:paraId="6ED808BD" w14:textId="77777777" w:rsidR="001E718B" w:rsidRPr="00EF0A93" w:rsidRDefault="001E718B" w:rsidP="001E718B">
      <w:pPr>
        <w:jc w:val="both"/>
        <w:rPr>
          <w:rFonts w:ascii="Arial" w:hAnsi="Arial" w:cs="Arial"/>
          <w:szCs w:val="22"/>
          <w:lang w:val="nl-BE"/>
        </w:rPr>
      </w:pPr>
    </w:p>
    <w:p w14:paraId="70D4376A" w14:textId="399ADC20" w:rsidR="001E718B" w:rsidRPr="00EF0A93" w:rsidRDefault="001E718B" w:rsidP="001E718B">
      <w:pPr>
        <w:jc w:val="both"/>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lang w:val="nl-BE"/>
        </w:rPr>
        <w:t>Commissaris, Erkend Revisor, naar gelang</w:t>
      </w:r>
    </w:p>
    <w:p w14:paraId="185EC7FC" w14:textId="77777777" w:rsidR="001E718B" w:rsidRPr="00EF0A93" w:rsidRDefault="001E718B" w:rsidP="001E718B">
      <w:pPr>
        <w:jc w:val="both"/>
        <w:rPr>
          <w:rFonts w:ascii="Arial" w:hAnsi="Arial" w:cs="Arial"/>
          <w:i/>
          <w:szCs w:val="22"/>
          <w:lang w:val="nl-BE"/>
        </w:rPr>
      </w:pPr>
    </w:p>
    <w:p w14:paraId="072AC65F"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Naam vertegenwoordiger, naar gelang</w:t>
      </w:r>
    </w:p>
    <w:p w14:paraId="0F08EA5B" w14:textId="77777777" w:rsidR="001E718B" w:rsidRPr="00EF0A93" w:rsidRDefault="001E718B" w:rsidP="001E718B">
      <w:pPr>
        <w:jc w:val="both"/>
        <w:rPr>
          <w:rFonts w:ascii="Arial" w:hAnsi="Arial" w:cs="Arial"/>
          <w:i/>
          <w:szCs w:val="22"/>
          <w:lang w:val="nl-BE"/>
        </w:rPr>
      </w:pPr>
    </w:p>
    <w:p w14:paraId="64134F3E"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Adres</w:t>
      </w:r>
    </w:p>
    <w:p w14:paraId="53D3E17A" w14:textId="77777777" w:rsidR="001E718B" w:rsidRPr="00EF0A93" w:rsidRDefault="001E718B" w:rsidP="001E718B">
      <w:pPr>
        <w:jc w:val="both"/>
        <w:rPr>
          <w:rFonts w:ascii="Arial" w:hAnsi="Arial" w:cs="Arial"/>
          <w:i/>
          <w:szCs w:val="22"/>
          <w:lang w:val="nl-BE"/>
        </w:rPr>
      </w:pPr>
    </w:p>
    <w:p w14:paraId="027DEB01"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Datum</w:t>
      </w:r>
    </w:p>
    <w:p w14:paraId="33AD2522" w14:textId="77777777" w:rsidR="001E718B" w:rsidRPr="00EF0A93" w:rsidRDefault="001E718B" w:rsidP="00EF0A93">
      <w:pPr>
        <w:pStyle w:val="Kop2"/>
        <w:jc w:val="both"/>
        <w:rPr>
          <w:rFonts w:cs="Arial"/>
          <w:szCs w:val="22"/>
        </w:rPr>
      </w:pPr>
      <w:r w:rsidRPr="00EF0A93">
        <w:rPr>
          <w:rFonts w:cs="Arial"/>
          <w:szCs w:val="22"/>
          <w:u w:val="single"/>
        </w:rPr>
        <w:br w:type="page"/>
      </w:r>
      <w:bookmarkStart w:id="68" w:name="_Toc482626386"/>
      <w:bookmarkStart w:id="69" w:name="_Toc412706306"/>
      <w:r w:rsidRPr="00EF0A93">
        <w:rPr>
          <w:rFonts w:cs="Arial"/>
          <w:szCs w:val="22"/>
        </w:rPr>
        <w:lastRenderedPageBreak/>
        <w:t xml:space="preserve">Verslaggeving beoordeling interne controlemaatregelen van een </w:t>
      </w:r>
      <w:r w:rsidR="00DF4C13" w:rsidRPr="00EF0A93">
        <w:rPr>
          <w:rFonts w:cs="Arial"/>
          <w:szCs w:val="22"/>
        </w:rPr>
        <w:t xml:space="preserve">alternatieve </w:t>
      </w:r>
      <w:r w:rsidRPr="00EF0A93">
        <w:rPr>
          <w:rFonts w:cs="Arial"/>
          <w:szCs w:val="22"/>
        </w:rPr>
        <w:t>ICB die een beheervennootschap heeft aangesteld</w:t>
      </w:r>
      <w:bookmarkEnd w:id="68"/>
      <w:bookmarkEnd w:id="69"/>
    </w:p>
    <w:p w14:paraId="147663CC" w14:textId="04FB876D" w:rsidR="001E718B" w:rsidRPr="00EF0A93" w:rsidRDefault="001E718B" w:rsidP="001E718B">
      <w:pPr>
        <w:pStyle w:val="Voetnoottekst"/>
        <w:jc w:val="both"/>
        <w:rPr>
          <w:rFonts w:ascii="Arial" w:hAnsi="Arial" w:cs="Arial"/>
          <w:b/>
          <w:i/>
          <w:sz w:val="22"/>
          <w:szCs w:val="22"/>
          <w:lang w:val="nl-BE"/>
        </w:rPr>
      </w:pPr>
      <w:r w:rsidRPr="00EF0A93">
        <w:rPr>
          <w:rFonts w:ascii="Arial" w:hAnsi="Arial" w:cs="Arial"/>
          <w:b/>
          <w:i/>
          <w:sz w:val="22"/>
          <w:szCs w:val="22"/>
          <w:lang w:val="nl-NL"/>
        </w:rPr>
        <w:t xml:space="preserve">Verslag van bevindingen van de </w:t>
      </w:r>
      <w:r w:rsidR="00725A20" w:rsidRPr="00EF0A93">
        <w:rPr>
          <w:rFonts w:ascii="Arial" w:hAnsi="Arial" w:cs="Arial"/>
          <w:b/>
          <w:i/>
          <w:sz w:val="22"/>
          <w:szCs w:val="22"/>
          <w:lang w:val="nl-BE"/>
        </w:rPr>
        <w:t xml:space="preserve">Commissaris, Erkend Revisor, naar gelang </w:t>
      </w:r>
      <w:r w:rsidRPr="00EF0A93">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14:paraId="1CDF3672" w14:textId="77777777" w:rsidR="001E718B" w:rsidRPr="00EF0A93" w:rsidRDefault="001E718B" w:rsidP="001E718B">
      <w:pPr>
        <w:jc w:val="center"/>
        <w:rPr>
          <w:rFonts w:ascii="Arial" w:hAnsi="Arial" w:cs="Arial"/>
          <w:b/>
          <w:szCs w:val="22"/>
          <w:lang w:val="nl-NL"/>
        </w:rPr>
      </w:pPr>
    </w:p>
    <w:p w14:paraId="3A3862C5" w14:textId="77777777" w:rsidR="001E718B" w:rsidRPr="00EF0A93" w:rsidRDefault="001E718B" w:rsidP="001E718B">
      <w:pPr>
        <w:jc w:val="center"/>
        <w:rPr>
          <w:rFonts w:ascii="Arial" w:hAnsi="Arial" w:cs="Arial"/>
          <w:b/>
          <w:szCs w:val="22"/>
          <w:lang w:val="nl-NL"/>
        </w:rPr>
      </w:pPr>
      <w:r w:rsidRPr="00EF0A93">
        <w:rPr>
          <w:rFonts w:ascii="Arial" w:hAnsi="Arial" w:cs="Arial"/>
          <w:b/>
          <w:szCs w:val="22"/>
          <w:lang w:val="nl-NL"/>
        </w:rPr>
        <w:t xml:space="preserve">Verslagperiode - boekjaar 20XX  </w:t>
      </w:r>
    </w:p>
    <w:p w14:paraId="2031F19D" w14:textId="77777777" w:rsidR="001E718B" w:rsidRPr="00EF0A93" w:rsidRDefault="001E718B" w:rsidP="001E718B">
      <w:pPr>
        <w:rPr>
          <w:rFonts w:ascii="Arial" w:hAnsi="Arial" w:cs="Arial"/>
          <w:szCs w:val="22"/>
          <w:lang w:val="nl-BE"/>
        </w:rPr>
      </w:pPr>
    </w:p>
    <w:p w14:paraId="370EE9E7" w14:textId="77777777" w:rsidR="001E718B" w:rsidRPr="00EF0A93" w:rsidRDefault="001E718B" w:rsidP="001E718B">
      <w:pPr>
        <w:rPr>
          <w:rFonts w:ascii="Arial" w:hAnsi="Arial" w:cs="Arial"/>
          <w:b/>
          <w:i/>
          <w:szCs w:val="22"/>
          <w:lang w:val="nl-BE"/>
        </w:rPr>
      </w:pPr>
      <w:r w:rsidRPr="00EF0A93">
        <w:rPr>
          <w:rFonts w:ascii="Arial" w:hAnsi="Arial" w:cs="Arial"/>
          <w:b/>
          <w:i/>
          <w:szCs w:val="22"/>
          <w:lang w:val="nl-BE"/>
        </w:rPr>
        <w:t>Opdracht</w:t>
      </w:r>
    </w:p>
    <w:p w14:paraId="523022E6" w14:textId="77777777" w:rsidR="001E718B" w:rsidRPr="00EF0A93" w:rsidRDefault="001E718B" w:rsidP="001E718B">
      <w:pPr>
        <w:rPr>
          <w:rFonts w:ascii="Arial" w:hAnsi="Arial" w:cs="Arial"/>
          <w:b/>
          <w:i/>
          <w:szCs w:val="22"/>
          <w:lang w:val="nl-BE"/>
        </w:rPr>
      </w:pPr>
    </w:p>
    <w:p w14:paraId="59AAAB69" w14:textId="77777777" w:rsidR="001C263F" w:rsidRPr="00EF0A93" w:rsidRDefault="001C263F" w:rsidP="001C263F">
      <w:pPr>
        <w:jc w:val="both"/>
        <w:rPr>
          <w:rFonts w:ascii="Arial" w:hAnsi="Arial" w:cs="Arial"/>
          <w:szCs w:val="22"/>
          <w:lang w:val="nl-BE"/>
        </w:rPr>
      </w:pPr>
      <w:r w:rsidRPr="00EF0A93">
        <w:rPr>
          <w:rFonts w:ascii="Arial" w:hAnsi="Arial" w:cs="Arial"/>
          <w:szCs w:val="22"/>
          <w:lang w:val="nl-BE"/>
        </w:rPr>
        <w:t xml:space="preserve">Het is onze verantwoordelijkheid de opzet (“design”) van de interne controlemaatregelen op </w:t>
      </w:r>
      <w:r w:rsidRPr="00EF0A93">
        <w:rPr>
          <w:rFonts w:ascii="Arial" w:hAnsi="Arial" w:cs="Arial"/>
          <w:i/>
          <w:szCs w:val="22"/>
          <w:lang w:val="nl-BE"/>
        </w:rPr>
        <w:t xml:space="preserve">(datum) </w:t>
      </w:r>
      <w:r w:rsidRPr="00EF0A93">
        <w:rPr>
          <w:rFonts w:ascii="Arial" w:hAnsi="Arial" w:cs="Arial"/>
          <w:szCs w:val="22"/>
          <w:lang w:val="nl-BE"/>
        </w:rPr>
        <w:t>te beoordelen die (</w:t>
      </w:r>
      <w:r w:rsidRPr="00EF0A93">
        <w:rPr>
          <w:rFonts w:ascii="Arial" w:hAnsi="Arial" w:cs="Arial"/>
          <w:i/>
          <w:szCs w:val="22"/>
          <w:lang w:val="nl-BE"/>
        </w:rPr>
        <w:t>identificatie van de instelling</w:t>
      </w:r>
      <w:r w:rsidRPr="00EF0A93">
        <w:rPr>
          <w:rFonts w:ascii="Arial" w:hAnsi="Arial" w:cs="Arial"/>
          <w:szCs w:val="22"/>
          <w:lang w:val="nl-BE"/>
        </w:rPr>
        <w:t>) heeft getroffen</w:t>
      </w:r>
      <w:r w:rsidRPr="00EF0A93" w:rsidDel="0010710E">
        <w:rPr>
          <w:rFonts w:ascii="Arial" w:hAnsi="Arial" w:cs="Arial"/>
          <w:szCs w:val="22"/>
          <w:lang w:val="nl-BE"/>
        </w:rPr>
        <w:t xml:space="preserve"> </w:t>
      </w:r>
      <w:r w:rsidRPr="00EF0A93">
        <w:rPr>
          <w:rFonts w:ascii="Arial" w:hAnsi="Arial" w:cs="Arial"/>
          <w:szCs w:val="22"/>
          <w:lang w:val="nl-BE"/>
        </w:rPr>
        <w:t xml:space="preserve">en onze bevindingen mee te delen aan de </w:t>
      </w:r>
      <w:r w:rsidRPr="00EF0A93">
        <w:rPr>
          <w:rStyle w:val="st1"/>
          <w:rFonts w:ascii="Arial" w:hAnsi="Arial" w:cs="Arial"/>
          <w:color w:val="545454"/>
          <w:szCs w:val="22"/>
          <w:lang w:val="nl-BE"/>
        </w:rPr>
        <w:t>Autoriteit voor Financiële Diensten en Markten</w:t>
      </w:r>
      <w:r w:rsidRPr="00EF0A93">
        <w:rPr>
          <w:rFonts w:ascii="Arial" w:hAnsi="Arial" w:cs="Arial"/>
          <w:szCs w:val="22"/>
          <w:lang w:val="nl-BE"/>
        </w:rPr>
        <w:t xml:space="preserve"> (“de FSMA”).</w:t>
      </w:r>
    </w:p>
    <w:p w14:paraId="037EB8E2" w14:textId="77777777" w:rsidR="001C263F" w:rsidRPr="00EF0A93" w:rsidRDefault="001C263F" w:rsidP="001E718B">
      <w:pPr>
        <w:jc w:val="both"/>
        <w:rPr>
          <w:rFonts w:ascii="Arial" w:hAnsi="Arial" w:cs="Arial"/>
          <w:szCs w:val="22"/>
          <w:lang w:val="nl-BE"/>
        </w:rPr>
      </w:pPr>
    </w:p>
    <w:p w14:paraId="1BB7C58C" w14:textId="4087253B"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Wij hebben </w:t>
      </w:r>
      <w:r w:rsidR="00ED562D" w:rsidRPr="00EF0A93">
        <w:rPr>
          <w:rFonts w:ascii="Arial" w:hAnsi="Arial" w:cs="Arial"/>
          <w:szCs w:val="22"/>
          <w:lang w:val="nl-BE"/>
        </w:rPr>
        <w:t xml:space="preserve">de opzet (“design”) </w:t>
      </w:r>
      <w:r w:rsidRPr="00EF0A93">
        <w:rPr>
          <w:rFonts w:ascii="Arial" w:hAnsi="Arial" w:cs="Arial"/>
          <w:szCs w:val="22"/>
          <w:lang w:val="nl-BE"/>
        </w:rPr>
        <w:t>van de interne controlemaatregelen beoordeeld die door (</w:t>
      </w:r>
      <w:r w:rsidRPr="00EF0A93">
        <w:rPr>
          <w:rFonts w:ascii="Arial" w:hAnsi="Arial" w:cs="Arial"/>
          <w:i/>
          <w:szCs w:val="22"/>
          <w:lang w:val="nl-BE"/>
        </w:rPr>
        <w:t>identificatie van de instelling</w:t>
      </w:r>
      <w:r w:rsidRPr="00EF0A93">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14:paraId="7422463A" w14:textId="77777777" w:rsidR="001E718B" w:rsidRPr="00EF0A93" w:rsidRDefault="001E718B" w:rsidP="001E718B">
      <w:pPr>
        <w:jc w:val="both"/>
        <w:rPr>
          <w:rFonts w:ascii="Arial" w:hAnsi="Arial" w:cs="Arial"/>
          <w:szCs w:val="22"/>
          <w:lang w:val="nl-BE"/>
        </w:rPr>
      </w:pPr>
    </w:p>
    <w:p w14:paraId="61ED0C04"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Dit verslag werd opgemaakt overeenkomstig de bepalingen van punt E.2 van circulaire CBFA_2011_06 inzake de verslaggeving over de interne controle van een instelling  voor collectieve belegging die een beheervennootschap heeft aangesteld.</w:t>
      </w:r>
    </w:p>
    <w:p w14:paraId="5DF2D37D" w14:textId="77777777" w:rsidR="001E718B" w:rsidRPr="00EF0A93" w:rsidRDefault="001E718B" w:rsidP="001E718B">
      <w:pPr>
        <w:jc w:val="both"/>
        <w:rPr>
          <w:rFonts w:ascii="Arial" w:hAnsi="Arial" w:cs="Arial"/>
          <w:szCs w:val="22"/>
          <w:lang w:val="nl-BE"/>
        </w:rPr>
      </w:pPr>
    </w:p>
    <w:p w14:paraId="47A83AAD"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verantwoordelijkheid voor de organisatie en de werking van de interne controle alsook de opstelling, ten behoeve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van de in de aanstellingsovereenkomst overeengekomen rapportering inzake de interne controle  berust bij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door </w:t>
      </w:r>
      <w:r w:rsidRPr="00EF0A93">
        <w:rPr>
          <w:rFonts w:ascii="Arial" w:hAnsi="Arial" w:cs="Arial"/>
          <w:i/>
          <w:szCs w:val="22"/>
          <w:lang w:val="nl-BE"/>
        </w:rPr>
        <w:t>(identificatie van de instelling)</w:t>
      </w:r>
      <w:r w:rsidRPr="00EF0A93">
        <w:rPr>
          <w:rFonts w:ascii="Arial" w:hAnsi="Arial" w:cs="Arial"/>
          <w:szCs w:val="22"/>
          <w:lang w:val="nl-BE"/>
        </w:rPr>
        <w:t xml:space="preserve"> aangestelde beheervennootschap. Het is de verantwoordelijkheid van de effectieve leiding van </w:t>
      </w:r>
      <w:r w:rsidRPr="00EF0A93">
        <w:rPr>
          <w:rFonts w:ascii="Arial" w:hAnsi="Arial" w:cs="Arial"/>
          <w:i/>
          <w:szCs w:val="22"/>
          <w:lang w:val="nl-BE"/>
        </w:rPr>
        <w:t>(identificatie van de instelling)</w:t>
      </w:r>
      <w:r w:rsidRPr="00EF0A93">
        <w:rPr>
          <w:rFonts w:ascii="Arial" w:hAnsi="Arial" w:cs="Arial"/>
          <w:szCs w:val="22"/>
          <w:lang w:val="nl-BE"/>
        </w:rPr>
        <w:t xml:space="preserve">,  te oordelen, op basis van de door </w:t>
      </w:r>
      <w:r w:rsidRPr="00EF0A93">
        <w:rPr>
          <w:rFonts w:ascii="Arial" w:hAnsi="Arial" w:cs="Arial"/>
          <w:i/>
          <w:szCs w:val="22"/>
          <w:lang w:val="nl-BE"/>
        </w:rPr>
        <w:t>(identificatie van de beheervennootschap)</w:t>
      </w:r>
      <w:r w:rsidRPr="00EF0A93">
        <w:rPr>
          <w:rFonts w:ascii="Arial" w:hAnsi="Arial" w:cs="Arial"/>
          <w:szCs w:val="22"/>
          <w:lang w:val="nl-BE"/>
        </w:rPr>
        <w:t xml:space="preserve"> opgestelde rapportering inzake de interne controle, of de aangestelde beheervennootschap haar beheertaken, in het licht van de aard en de activiteiten van </w:t>
      </w:r>
      <w:r w:rsidRPr="00EF0A93">
        <w:rPr>
          <w:rFonts w:ascii="Arial" w:hAnsi="Arial" w:cs="Arial"/>
          <w:i/>
          <w:szCs w:val="22"/>
          <w:lang w:val="nl-BE"/>
        </w:rPr>
        <w:t>(identificatie van de instelling)</w:t>
      </w:r>
      <w:r w:rsidRPr="00EF0A93">
        <w:rPr>
          <w:rFonts w:ascii="Arial" w:hAnsi="Arial" w:cs="Arial"/>
          <w:szCs w:val="22"/>
          <w:lang w:val="nl-BE"/>
        </w:rPr>
        <w:t>, op passende wijze organiseert.</w:t>
      </w:r>
    </w:p>
    <w:p w14:paraId="1BDFD7A4" w14:textId="77777777" w:rsidR="001E718B" w:rsidRPr="00EF0A93" w:rsidRDefault="001E718B" w:rsidP="001E718B">
      <w:pPr>
        <w:jc w:val="both"/>
        <w:rPr>
          <w:rFonts w:ascii="Arial" w:hAnsi="Arial" w:cs="Arial"/>
          <w:szCs w:val="22"/>
          <w:lang w:val="nl-BE"/>
        </w:rPr>
      </w:pPr>
    </w:p>
    <w:p w14:paraId="75606B6B"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Werkzaamheden</w:t>
      </w:r>
    </w:p>
    <w:p w14:paraId="0F05D498" w14:textId="77777777" w:rsidR="001E718B" w:rsidRPr="00EF0A93" w:rsidRDefault="001E718B" w:rsidP="001E718B">
      <w:pPr>
        <w:jc w:val="both"/>
        <w:rPr>
          <w:rFonts w:ascii="Arial" w:hAnsi="Arial" w:cs="Arial"/>
          <w:b/>
          <w:i/>
          <w:szCs w:val="22"/>
          <w:lang w:val="nl-BE"/>
        </w:rPr>
      </w:pPr>
    </w:p>
    <w:p w14:paraId="7F07914A" w14:textId="37DF0FC1"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De werkzaamheden werden uitgevoerd overeenkomstig circulaire CBFA_2011_06 inzake de medewerkingsopdracht van de erkende </w:t>
      </w:r>
      <w:r w:rsidR="00CA628E" w:rsidRPr="00EF0A93">
        <w:rPr>
          <w:rFonts w:ascii="Arial" w:hAnsi="Arial" w:cs="Arial"/>
          <w:szCs w:val="22"/>
          <w:lang w:val="nl-BE"/>
        </w:rPr>
        <w:t>revisoren</w:t>
      </w:r>
      <w:r w:rsidRPr="00EF0A93">
        <w:rPr>
          <w:rFonts w:ascii="Arial" w:hAnsi="Arial" w:cs="Arial"/>
          <w:szCs w:val="22"/>
          <w:lang w:val="nl-BE"/>
        </w:rPr>
        <w:t xml:space="preserve"> bij openbare instellingen voor collectieve belegging met een veranderlijk aantal rechten van deelneming.</w:t>
      </w:r>
    </w:p>
    <w:p w14:paraId="605DBF37" w14:textId="77777777"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 </w:t>
      </w:r>
    </w:p>
    <w:p w14:paraId="077D7A39" w14:textId="036C3669" w:rsidR="001E718B" w:rsidRPr="00EF0A93" w:rsidRDefault="001E718B" w:rsidP="001E718B">
      <w:pPr>
        <w:jc w:val="both"/>
        <w:rPr>
          <w:rFonts w:ascii="Arial" w:hAnsi="Arial" w:cs="Arial"/>
          <w:szCs w:val="22"/>
          <w:lang w:val="nl-NL"/>
        </w:rPr>
      </w:pPr>
      <w:r w:rsidRPr="00EF0A93">
        <w:rPr>
          <w:rFonts w:ascii="Arial" w:hAnsi="Arial" w:cs="Arial"/>
          <w:szCs w:val="22"/>
          <w:lang w:val="nl-BE"/>
        </w:rPr>
        <w:t xml:space="preserve">Wij hebben </w:t>
      </w:r>
      <w:r w:rsidRPr="00EF0A93">
        <w:rPr>
          <w:rFonts w:ascii="Arial" w:hAnsi="Arial" w:cs="Arial"/>
          <w:szCs w:val="22"/>
          <w:lang w:val="nl-NL"/>
        </w:rPr>
        <w:t xml:space="preserve">het verslag van de effectieve leiding </w:t>
      </w:r>
      <w:r w:rsidRPr="00EF0A93">
        <w:rPr>
          <w:rFonts w:ascii="Arial" w:hAnsi="Arial" w:cs="Arial"/>
          <w:i/>
          <w:szCs w:val="22"/>
          <w:lang w:val="nl-NL"/>
        </w:rPr>
        <w:t xml:space="preserve">(in voorkomend geval het directiecomité) </w:t>
      </w:r>
      <w:r w:rsidRPr="00EF0A93">
        <w:rPr>
          <w:rFonts w:ascii="Arial" w:hAnsi="Arial" w:cs="Arial"/>
          <w:szCs w:val="22"/>
          <w:lang w:val="nl-NL"/>
        </w:rPr>
        <w:t xml:space="preserve">van </w:t>
      </w:r>
      <w:r w:rsidRPr="00EF0A93">
        <w:rPr>
          <w:rFonts w:ascii="Arial" w:hAnsi="Arial" w:cs="Arial"/>
          <w:i/>
          <w:szCs w:val="22"/>
          <w:lang w:val="nl-NL"/>
        </w:rPr>
        <w:t>(identificatie van de aangestelde beheervennootschap</w:t>
      </w:r>
      <w:r w:rsidR="00BD23A3" w:rsidRPr="00EF0A93">
        <w:rPr>
          <w:rFonts w:ascii="Arial" w:hAnsi="Arial" w:cs="Arial"/>
          <w:i/>
          <w:szCs w:val="22"/>
          <w:lang w:val="nl-NL"/>
        </w:rPr>
        <w:t>)</w:t>
      </w:r>
      <w:r w:rsidRPr="00EF0A93">
        <w:rPr>
          <w:rFonts w:ascii="Arial" w:hAnsi="Arial" w:cs="Arial"/>
          <w:szCs w:val="22"/>
          <w:lang w:val="nl-NL"/>
        </w:rPr>
        <w:t xml:space="preserve"> geanalyseerd, alsook hebben wij kennis genomen van de bevindingen van de </w:t>
      </w:r>
      <w:r w:rsidR="00725A20" w:rsidRPr="00EF0A93">
        <w:rPr>
          <w:rFonts w:ascii="Arial" w:hAnsi="Arial" w:cs="Arial"/>
          <w:szCs w:val="22"/>
          <w:lang w:val="nl-BE"/>
        </w:rPr>
        <w:t>Commissaris, Erkend Revisor, naar gelang</w:t>
      </w:r>
      <w:r w:rsidR="00725A20" w:rsidRPr="00EF0A93">
        <w:rPr>
          <w:rFonts w:ascii="Arial" w:hAnsi="Arial" w:cs="Arial"/>
          <w:b/>
          <w:i/>
          <w:szCs w:val="22"/>
          <w:lang w:val="nl-BE"/>
        </w:rPr>
        <w:t xml:space="preserve"> </w:t>
      </w:r>
      <w:r w:rsidRPr="00EF0A93">
        <w:rPr>
          <w:rFonts w:ascii="Arial" w:hAnsi="Arial" w:cs="Arial"/>
          <w:szCs w:val="22"/>
          <w:lang w:val="nl-NL"/>
        </w:rPr>
        <w:t xml:space="preserve">van de beheervennootschap ingevolge de door </w:t>
      </w:r>
      <w:r w:rsidRPr="00EF0A93">
        <w:rPr>
          <w:rFonts w:ascii="Arial" w:hAnsi="Arial" w:cs="Arial"/>
          <w:i/>
          <w:szCs w:val="22"/>
          <w:lang w:val="nl-NL"/>
        </w:rPr>
        <w:t>(hem/haar, naargelang)</w:t>
      </w:r>
      <w:r w:rsidRPr="00EF0A93">
        <w:rPr>
          <w:rFonts w:ascii="Arial" w:hAnsi="Arial" w:cs="Arial"/>
          <w:szCs w:val="22"/>
          <w:lang w:val="nl-NL"/>
        </w:rPr>
        <w:t xml:space="preserve"> uitgevoerde beoordeling van </w:t>
      </w:r>
      <w:r w:rsidR="006B3D90">
        <w:rPr>
          <w:rFonts w:ascii="Arial" w:hAnsi="Arial" w:cs="Arial"/>
          <w:szCs w:val="22"/>
          <w:lang w:val="nl-NL"/>
        </w:rPr>
        <w:t xml:space="preserve">de opzet van </w:t>
      </w:r>
      <w:r w:rsidRPr="00EF0A93">
        <w:rPr>
          <w:rFonts w:ascii="Arial" w:hAnsi="Arial" w:cs="Arial"/>
          <w:szCs w:val="22"/>
          <w:lang w:val="nl-NL"/>
        </w:rPr>
        <w:t xml:space="preserve">de interne controle. </w:t>
      </w:r>
    </w:p>
    <w:p w14:paraId="73C69CFE" w14:textId="77777777" w:rsidR="001E718B" w:rsidRPr="00EF0A93" w:rsidRDefault="001E718B" w:rsidP="001E718B">
      <w:pPr>
        <w:jc w:val="both"/>
        <w:rPr>
          <w:rFonts w:ascii="Arial" w:hAnsi="Arial" w:cs="Arial"/>
          <w:szCs w:val="22"/>
          <w:lang w:val="nl-NL"/>
        </w:rPr>
      </w:pPr>
    </w:p>
    <w:p w14:paraId="2581B6A2" w14:textId="77777777" w:rsidR="001E718B" w:rsidRPr="00EF0A93" w:rsidRDefault="001E718B" w:rsidP="001E718B">
      <w:pPr>
        <w:jc w:val="both"/>
        <w:rPr>
          <w:rFonts w:ascii="Arial" w:hAnsi="Arial" w:cs="Arial"/>
          <w:szCs w:val="22"/>
          <w:lang w:val="nl-NL"/>
        </w:rPr>
      </w:pPr>
      <w:r w:rsidRPr="00EF0A93">
        <w:rPr>
          <w:rFonts w:ascii="Arial" w:hAnsi="Arial" w:cs="Arial"/>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 xml:space="preserve">. </w:t>
      </w:r>
    </w:p>
    <w:p w14:paraId="7C483027" w14:textId="77777777" w:rsidR="001E718B" w:rsidRPr="00EF0A93" w:rsidRDefault="001E718B" w:rsidP="001E718B">
      <w:pPr>
        <w:pStyle w:val="Lijstalinea"/>
        <w:ind w:left="0"/>
        <w:jc w:val="both"/>
        <w:rPr>
          <w:rFonts w:ascii="Arial" w:hAnsi="Arial" w:cs="Arial"/>
          <w:szCs w:val="22"/>
          <w:lang w:val="nl-BE"/>
        </w:rPr>
      </w:pPr>
    </w:p>
    <w:p w14:paraId="786C370F" w14:textId="77777777" w:rsidR="001E718B" w:rsidRPr="00EF0A93" w:rsidRDefault="001E718B" w:rsidP="001E718B">
      <w:pPr>
        <w:pStyle w:val="Lijstalinea"/>
        <w:ind w:left="0"/>
        <w:jc w:val="both"/>
        <w:rPr>
          <w:rFonts w:ascii="Arial" w:hAnsi="Arial" w:cs="Arial"/>
          <w:b/>
          <w:i/>
          <w:szCs w:val="22"/>
          <w:lang w:val="nl-BE"/>
        </w:rPr>
      </w:pPr>
      <w:r w:rsidRPr="00EF0A93">
        <w:rPr>
          <w:rFonts w:ascii="Arial" w:hAnsi="Arial" w:cs="Arial"/>
          <w:b/>
          <w:i/>
          <w:szCs w:val="22"/>
          <w:lang w:val="nl-BE"/>
        </w:rPr>
        <w:t>Beperkingen in de uitvoering van de opdracht</w:t>
      </w:r>
    </w:p>
    <w:p w14:paraId="6A89340E" w14:textId="77777777" w:rsidR="001E718B" w:rsidRPr="00EF0A93" w:rsidRDefault="001E718B" w:rsidP="001E718B">
      <w:pPr>
        <w:pStyle w:val="Lijstalinea"/>
        <w:ind w:left="0"/>
        <w:jc w:val="both"/>
        <w:rPr>
          <w:rFonts w:ascii="Arial" w:hAnsi="Arial" w:cs="Arial"/>
          <w:szCs w:val="22"/>
          <w:lang w:val="nl-BE"/>
        </w:rPr>
      </w:pPr>
    </w:p>
    <w:p w14:paraId="2C9EF5CC" w14:textId="5574268B"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 xml:space="preserve">Bij </w:t>
      </w:r>
      <w:r w:rsidR="00300A1F" w:rsidRPr="00EF0A93">
        <w:rPr>
          <w:rFonts w:ascii="Arial" w:hAnsi="Arial" w:cs="Arial"/>
          <w:szCs w:val="22"/>
          <w:lang w:val="nl-BE"/>
        </w:rPr>
        <w:t xml:space="preserve">de beoordeling van de opzet van de interne controlemaatregelen </w:t>
      </w:r>
      <w:r w:rsidRPr="00EF0A93">
        <w:rPr>
          <w:rFonts w:ascii="Arial" w:hAnsi="Arial" w:cs="Arial"/>
          <w:szCs w:val="22"/>
          <w:lang w:val="nl-BE"/>
        </w:rPr>
        <w:t xml:space="preserve">hebben wij ons in belangrijke mate gesteund op het verslag van de effectieve leiding van de door </w:t>
      </w:r>
      <w:r w:rsidRPr="00EF0A93">
        <w:rPr>
          <w:rFonts w:ascii="Arial" w:hAnsi="Arial" w:cs="Arial"/>
          <w:i/>
          <w:szCs w:val="22"/>
          <w:lang w:val="nl-BE"/>
        </w:rPr>
        <w:t>(identificatie van de instelling)</w:t>
      </w:r>
      <w:r w:rsidRPr="00EF0A93">
        <w:rPr>
          <w:rFonts w:ascii="Arial" w:hAnsi="Arial" w:cs="Arial"/>
          <w:szCs w:val="22"/>
          <w:lang w:val="nl-BE"/>
        </w:rPr>
        <w:t xml:space="preserve"> aangestelde beheervennootschap, aangevuld met elementen waarvan wij kennis hebben in het kader van de controle van de jaarrekening en de</w:t>
      </w:r>
      <w:r w:rsidRPr="00EF0A93">
        <w:rPr>
          <w:rFonts w:ascii="Arial" w:hAnsi="Arial" w:cs="Arial"/>
          <w:i/>
          <w:szCs w:val="22"/>
          <w:lang w:val="nl-BE"/>
        </w:rPr>
        <w:t xml:space="preserve"> </w:t>
      </w:r>
      <w:r w:rsidRPr="00EF0A93">
        <w:rPr>
          <w:rFonts w:ascii="Arial" w:hAnsi="Arial" w:cs="Arial"/>
          <w:szCs w:val="22"/>
          <w:lang w:val="nl-BE"/>
        </w:rPr>
        <w:t xml:space="preserve">statistieken, in het bijzonder over het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69485E7C" w14:textId="77777777" w:rsidR="001E718B" w:rsidRPr="00EF0A93" w:rsidRDefault="001E718B" w:rsidP="001E718B">
      <w:pPr>
        <w:pStyle w:val="Lijstalinea"/>
        <w:ind w:left="0"/>
        <w:jc w:val="both"/>
        <w:rPr>
          <w:rFonts w:ascii="Arial" w:hAnsi="Arial" w:cs="Arial"/>
          <w:szCs w:val="22"/>
          <w:lang w:val="nl-BE"/>
        </w:rPr>
      </w:pPr>
    </w:p>
    <w:p w14:paraId="185DB0E9" w14:textId="696FFEB5" w:rsidR="001E718B" w:rsidRPr="00EF0A93" w:rsidRDefault="00300A1F" w:rsidP="001E718B">
      <w:pPr>
        <w:pStyle w:val="Lijstalinea"/>
        <w:ind w:left="0"/>
        <w:jc w:val="both"/>
        <w:rPr>
          <w:rFonts w:ascii="Arial" w:hAnsi="Arial" w:cs="Arial"/>
          <w:szCs w:val="22"/>
          <w:lang w:val="nl-BE"/>
        </w:rPr>
      </w:pPr>
      <w:r w:rsidRPr="00EF0A93">
        <w:rPr>
          <w:rFonts w:ascii="Arial" w:hAnsi="Arial" w:cs="Arial"/>
          <w:szCs w:val="22"/>
          <w:lang w:val="nl-BE"/>
        </w:rPr>
        <w:t xml:space="preserve">De beoordeling van de opzet van de interne controlemaatregelen </w:t>
      </w:r>
      <w:r w:rsidR="001E718B" w:rsidRPr="00EF0A93">
        <w:rPr>
          <w:rFonts w:ascii="Arial" w:hAnsi="Arial" w:cs="Arial"/>
          <w:szCs w:val="22"/>
          <w:lang w:val="nl-BE"/>
        </w:rPr>
        <w:t xml:space="preserve">waarbij de </w:t>
      </w:r>
      <w:r w:rsidR="0037797B" w:rsidRPr="00EF0A93">
        <w:rPr>
          <w:rFonts w:ascii="Arial" w:hAnsi="Arial" w:cs="Arial"/>
          <w:szCs w:val="22"/>
          <w:lang w:val="nl-BE"/>
        </w:rPr>
        <w:t>Commissarissen, Erkende Revisoren, naar gelang,</w:t>
      </w:r>
      <w:r w:rsidR="001E718B" w:rsidRPr="00EF0A93">
        <w:rPr>
          <w:rFonts w:ascii="Arial" w:hAnsi="Arial" w:cs="Arial"/>
          <w:szCs w:val="22"/>
          <w:lang w:val="nl-BE"/>
        </w:rPr>
        <w:t xml:space="preserve"> zich steunen op de kennis van de entiteit en de beoordeling van het verslag van de effectieve leiding </w:t>
      </w:r>
      <w:r w:rsidR="001E718B" w:rsidRPr="00EF0A93">
        <w:rPr>
          <w:rFonts w:ascii="Arial" w:hAnsi="Arial" w:cs="Arial"/>
          <w:i/>
          <w:szCs w:val="22"/>
          <w:lang w:val="nl-BE"/>
        </w:rPr>
        <w:t>(in voorkomend geval het directiecomité)</w:t>
      </w:r>
      <w:r w:rsidR="001E718B" w:rsidRPr="00EF0A93">
        <w:rPr>
          <w:rFonts w:ascii="Arial" w:hAnsi="Arial" w:cs="Arial"/>
          <w:szCs w:val="22"/>
          <w:lang w:val="nl-BE"/>
        </w:rPr>
        <w:t xml:space="preserve"> van de aangestelde beheervennootschap is geen opdracht waaraan enige zekerheid kan worden ontleend omtrent het aangepaste karakter van de interne controlemaatregelen.</w:t>
      </w:r>
    </w:p>
    <w:p w14:paraId="5D58A9C4" w14:textId="77777777" w:rsidR="001E718B" w:rsidRPr="00EF0A93" w:rsidRDefault="001E718B" w:rsidP="001E718B">
      <w:pPr>
        <w:pStyle w:val="Lijstalinea"/>
        <w:ind w:left="0"/>
        <w:jc w:val="both"/>
        <w:rPr>
          <w:rFonts w:ascii="Arial" w:hAnsi="Arial" w:cs="Arial"/>
          <w:szCs w:val="22"/>
          <w:lang w:val="nl-BE"/>
        </w:rPr>
      </w:pPr>
    </w:p>
    <w:p w14:paraId="2D75BD37" w14:textId="77777777"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18E8A7DF" w14:textId="77777777" w:rsidR="001E718B" w:rsidRPr="00EF0A93" w:rsidRDefault="001E718B" w:rsidP="001E718B">
      <w:pPr>
        <w:pStyle w:val="Lijstalinea"/>
        <w:ind w:left="0"/>
        <w:jc w:val="both"/>
        <w:rPr>
          <w:rFonts w:ascii="Arial" w:hAnsi="Arial" w:cs="Arial"/>
          <w:szCs w:val="22"/>
          <w:lang w:val="nl-BE"/>
        </w:rPr>
      </w:pPr>
    </w:p>
    <w:p w14:paraId="307CD507" w14:textId="77777777" w:rsidR="001E718B" w:rsidRPr="00EF0A93" w:rsidRDefault="001E718B" w:rsidP="001E718B">
      <w:pPr>
        <w:pStyle w:val="Lijstalinea"/>
        <w:ind w:left="0"/>
        <w:jc w:val="both"/>
        <w:rPr>
          <w:rFonts w:ascii="Arial" w:hAnsi="Arial" w:cs="Arial"/>
          <w:szCs w:val="22"/>
          <w:lang w:val="nl-BE"/>
        </w:rPr>
      </w:pPr>
      <w:r w:rsidRPr="00EF0A93">
        <w:rPr>
          <w:rFonts w:ascii="Arial" w:hAnsi="Arial" w:cs="Arial"/>
          <w:szCs w:val="22"/>
          <w:lang w:val="nl-BE"/>
        </w:rPr>
        <w:t>Bijkomende beperkingen in de uitvoering van de opdracht:</w:t>
      </w:r>
    </w:p>
    <w:p w14:paraId="40053E2B" w14:textId="77777777" w:rsidR="001E718B" w:rsidRPr="00EF0A93" w:rsidRDefault="001E718B" w:rsidP="001E718B">
      <w:pPr>
        <w:pStyle w:val="Lijstalinea"/>
        <w:ind w:left="0"/>
        <w:jc w:val="both"/>
        <w:rPr>
          <w:rFonts w:ascii="Arial" w:hAnsi="Arial" w:cs="Arial"/>
          <w:szCs w:val="22"/>
          <w:lang w:val="nl-BE"/>
        </w:rPr>
      </w:pPr>
    </w:p>
    <w:p w14:paraId="242EBC2F"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verslaggeving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aangestelde beheervennootschap bevat elementen die niet door ons werden beoordeeld. Het betreft met name: </w:t>
      </w:r>
      <w:r w:rsidRPr="00EF0A93">
        <w:rPr>
          <w:rFonts w:ascii="Arial" w:hAnsi="Arial" w:cs="Arial"/>
          <w:i/>
          <w:szCs w:val="22"/>
          <w:lang w:val="nl-BE"/>
        </w:rPr>
        <w:t>(aan te passen naar gelang de inhoud van de verslaggeving)</w:t>
      </w:r>
      <w:r w:rsidRPr="00EF0A93">
        <w:rPr>
          <w:rFonts w:ascii="Arial" w:hAnsi="Arial" w:cs="Arial"/>
          <w:szCs w:val="22"/>
          <w:lang w:val="nl-BE"/>
        </w:rPr>
        <w:t xml:space="preserve">. Voor deze elementen hebben wij enkel nagegaan dat de verslaggeving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van de aangestelde beheervennootschap geen onmiskenbare inconsistenties vertoont met de informatie waarover wij beschikken in het kader van onze privaatrechtelijke opdracht;</w:t>
      </w:r>
    </w:p>
    <w:p w14:paraId="2FF61245" w14:textId="77777777" w:rsidR="001E718B" w:rsidRPr="00EF0A93" w:rsidRDefault="001E718B" w:rsidP="001E718B">
      <w:pPr>
        <w:pStyle w:val="Lijstalinea"/>
        <w:tabs>
          <w:tab w:val="num" w:pos="720"/>
        </w:tabs>
        <w:ind w:hanging="720"/>
        <w:jc w:val="both"/>
        <w:rPr>
          <w:rFonts w:ascii="Arial" w:hAnsi="Arial" w:cs="Arial"/>
          <w:szCs w:val="22"/>
          <w:lang w:val="nl-BE"/>
        </w:rPr>
      </w:pPr>
    </w:p>
    <w:p w14:paraId="0E27A794"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de effectiviteit van de interne controlemaatregelen werd door ons niet beoordeeld;</w:t>
      </w:r>
    </w:p>
    <w:p w14:paraId="22548952" w14:textId="77777777" w:rsidR="001E718B" w:rsidRPr="00EF0A93" w:rsidRDefault="001E718B" w:rsidP="001E718B">
      <w:pPr>
        <w:pStyle w:val="Lijstalinea"/>
        <w:tabs>
          <w:tab w:val="num" w:pos="720"/>
        </w:tabs>
        <w:ind w:hanging="720"/>
        <w:jc w:val="both"/>
        <w:rPr>
          <w:rFonts w:ascii="Arial" w:hAnsi="Arial" w:cs="Arial"/>
          <w:szCs w:val="22"/>
          <w:lang w:val="nl-BE"/>
        </w:rPr>
      </w:pPr>
    </w:p>
    <w:p w14:paraId="2024DD3E"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 xml:space="preserve">de naleving door </w:t>
      </w:r>
      <w:r w:rsidRPr="00EF0A93">
        <w:rPr>
          <w:rFonts w:ascii="Arial" w:hAnsi="Arial" w:cs="Arial"/>
          <w:i/>
          <w:szCs w:val="22"/>
          <w:lang w:val="nl-BE"/>
        </w:rPr>
        <w:t>(identificatie van de instelling)</w:t>
      </w:r>
      <w:r w:rsidRPr="00EF0A93">
        <w:rPr>
          <w:rFonts w:ascii="Arial" w:hAnsi="Arial" w:cs="Arial"/>
          <w:szCs w:val="22"/>
          <w:lang w:val="nl-BE"/>
        </w:rPr>
        <w:t xml:space="preserve"> van het geheel van de toepasselijke wetgevingen dienen wij niet na te gaan;</w:t>
      </w:r>
    </w:p>
    <w:p w14:paraId="41484DD1" w14:textId="77777777" w:rsidR="001E718B" w:rsidRPr="00EF0A93" w:rsidRDefault="001E718B" w:rsidP="001E718B">
      <w:pPr>
        <w:pStyle w:val="Lijstalinea"/>
        <w:tabs>
          <w:tab w:val="num" w:pos="720"/>
        </w:tabs>
        <w:ind w:hanging="720"/>
        <w:jc w:val="both"/>
        <w:rPr>
          <w:rFonts w:ascii="Arial" w:hAnsi="Arial" w:cs="Arial"/>
          <w:szCs w:val="22"/>
          <w:lang w:val="nl-BE"/>
        </w:rPr>
      </w:pPr>
    </w:p>
    <w:p w14:paraId="0DDE30E8" w14:textId="77777777" w:rsidR="001E718B" w:rsidRPr="00EF0A93" w:rsidRDefault="001E718B" w:rsidP="001E718B">
      <w:pPr>
        <w:pStyle w:val="Lijstalinea"/>
        <w:numPr>
          <w:ilvl w:val="0"/>
          <w:numId w:val="4"/>
        </w:numPr>
        <w:spacing w:before="120" w:after="120" w:line="240" w:lineRule="auto"/>
        <w:ind w:hanging="720"/>
        <w:jc w:val="both"/>
        <w:rPr>
          <w:rFonts w:ascii="Arial" w:hAnsi="Arial" w:cs="Arial"/>
          <w:szCs w:val="22"/>
          <w:lang w:val="nl-BE"/>
        </w:rPr>
      </w:pPr>
      <w:r w:rsidRPr="00EF0A93">
        <w:rPr>
          <w:rFonts w:ascii="Arial" w:hAnsi="Arial" w:cs="Arial"/>
          <w:szCs w:val="22"/>
          <w:lang w:val="nl-BE"/>
        </w:rPr>
        <w:t>[</w:t>
      </w:r>
      <w:r w:rsidRPr="00EF0A93">
        <w:rPr>
          <w:rFonts w:ascii="Arial" w:hAnsi="Arial" w:cs="Arial"/>
          <w:i/>
          <w:szCs w:val="22"/>
          <w:lang w:val="nl-BE"/>
        </w:rPr>
        <w:t>te vervolledigen met andere beperkingen als gevolg van de professionele beoordeling door de erkend revisor van de toestand</w:t>
      </w:r>
      <w:r w:rsidRPr="00EF0A93">
        <w:rPr>
          <w:rFonts w:ascii="Arial" w:hAnsi="Arial" w:cs="Arial"/>
          <w:szCs w:val="22"/>
          <w:lang w:val="nl-BE"/>
        </w:rPr>
        <w:t>].</w:t>
      </w:r>
    </w:p>
    <w:p w14:paraId="7612DBFC" w14:textId="77777777" w:rsidR="0037797B" w:rsidRPr="00EF0A93" w:rsidRDefault="0037797B" w:rsidP="00EF0A93">
      <w:pPr>
        <w:pStyle w:val="Lijstalinea"/>
        <w:rPr>
          <w:rFonts w:ascii="Arial" w:hAnsi="Arial" w:cs="Arial"/>
          <w:szCs w:val="22"/>
          <w:lang w:val="nl-BE"/>
        </w:rPr>
      </w:pPr>
    </w:p>
    <w:p w14:paraId="2006EFED" w14:textId="77777777" w:rsidR="001E718B" w:rsidRPr="00EF0A93" w:rsidRDefault="001E718B" w:rsidP="001E718B">
      <w:pPr>
        <w:jc w:val="both"/>
        <w:rPr>
          <w:rFonts w:ascii="Arial" w:hAnsi="Arial" w:cs="Arial"/>
          <w:b/>
          <w:i/>
          <w:szCs w:val="22"/>
          <w:lang w:val="nl-NL"/>
        </w:rPr>
      </w:pPr>
      <w:r w:rsidRPr="00EF0A93">
        <w:rPr>
          <w:rFonts w:ascii="Arial" w:hAnsi="Arial" w:cs="Arial"/>
          <w:b/>
          <w:i/>
          <w:szCs w:val="22"/>
          <w:lang w:val="nl-NL"/>
        </w:rPr>
        <w:t>Bevindingen</w:t>
      </w:r>
    </w:p>
    <w:p w14:paraId="452F210D" w14:textId="77777777" w:rsidR="001E718B" w:rsidRPr="00EF0A93" w:rsidRDefault="001E718B" w:rsidP="001E718B">
      <w:pPr>
        <w:jc w:val="both"/>
        <w:rPr>
          <w:rFonts w:ascii="Arial" w:hAnsi="Arial" w:cs="Arial"/>
          <w:szCs w:val="22"/>
          <w:lang w:val="nl-NL"/>
        </w:rPr>
      </w:pPr>
    </w:p>
    <w:p w14:paraId="3C13D447" w14:textId="77777777" w:rsidR="001E718B" w:rsidRPr="00EF0A93" w:rsidRDefault="001E718B" w:rsidP="001E718B">
      <w:pPr>
        <w:jc w:val="both"/>
        <w:rPr>
          <w:rFonts w:ascii="Arial" w:hAnsi="Arial" w:cs="Arial"/>
          <w:szCs w:val="22"/>
          <w:lang w:val="nl-NL"/>
        </w:rPr>
      </w:pPr>
      <w:r w:rsidRPr="00EF0A93">
        <w:rPr>
          <w:rFonts w:ascii="Arial" w:hAnsi="Arial" w:cs="Arial"/>
          <w:szCs w:val="22"/>
          <w:lang w:val="nl-NL"/>
        </w:rPr>
        <w:t>Onze bevindingen, rekening houdend met de hoger vermelde beperkingen in de uitvoering van de opdracht, zijn:</w:t>
      </w:r>
    </w:p>
    <w:p w14:paraId="5FC3787D"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Bevindingen met betrekking tot de naleving van de bepalingen van circulaire CBFA_2011_07:</w:t>
      </w:r>
    </w:p>
    <w:p w14:paraId="68F2454D"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lastRenderedPageBreak/>
        <w:t>-</w:t>
      </w:r>
    </w:p>
    <w:p w14:paraId="31597869"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 xml:space="preserve">Bevindingen met betrekking tot het financiële </w:t>
      </w:r>
      <w:proofErr w:type="spellStart"/>
      <w:r w:rsidRPr="00EF0A93">
        <w:rPr>
          <w:rFonts w:ascii="Arial" w:hAnsi="Arial" w:cs="Arial"/>
          <w:szCs w:val="22"/>
          <w:lang w:val="nl-NL"/>
        </w:rPr>
        <w:t>verslaggevingproces</w:t>
      </w:r>
      <w:proofErr w:type="spellEnd"/>
      <w:r w:rsidRPr="00EF0A93">
        <w:rPr>
          <w:rFonts w:ascii="Arial" w:hAnsi="Arial" w:cs="Arial"/>
          <w:szCs w:val="22"/>
          <w:lang w:val="nl-NL"/>
        </w:rPr>
        <w:t>:</w:t>
      </w:r>
    </w:p>
    <w:p w14:paraId="506D1B07"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w:t>
      </w:r>
    </w:p>
    <w:p w14:paraId="04B2AEF1"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Overige bevindingen:</w:t>
      </w:r>
    </w:p>
    <w:p w14:paraId="55EE0D65"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w:t>
      </w:r>
    </w:p>
    <w:p w14:paraId="2884BE39" w14:textId="77777777" w:rsidR="001E718B" w:rsidRPr="00EF0A93" w:rsidRDefault="001E718B" w:rsidP="001E718B">
      <w:pPr>
        <w:tabs>
          <w:tab w:val="num" w:pos="540"/>
        </w:tabs>
        <w:spacing w:before="120"/>
        <w:jc w:val="both"/>
        <w:rPr>
          <w:rFonts w:ascii="Arial" w:hAnsi="Arial" w:cs="Arial"/>
          <w:szCs w:val="22"/>
          <w:lang w:val="nl-NL"/>
        </w:rPr>
      </w:pPr>
      <w:r w:rsidRPr="00EF0A93">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EF0A93">
        <w:rPr>
          <w:rFonts w:ascii="Arial" w:hAnsi="Arial" w:cs="Arial"/>
          <w:i/>
          <w:szCs w:val="22"/>
          <w:lang w:val="nl-NL"/>
        </w:rPr>
        <w:t>(in voorkomend geval het directiecomité)</w:t>
      </w:r>
      <w:r w:rsidRPr="00EF0A93">
        <w:rPr>
          <w:rFonts w:ascii="Arial" w:hAnsi="Arial" w:cs="Arial"/>
          <w:szCs w:val="22"/>
          <w:lang w:val="nl-NL"/>
        </w:rPr>
        <w:t xml:space="preserve"> van de aangestelde beheervennootschap beoordeeld wordt.</w:t>
      </w:r>
    </w:p>
    <w:p w14:paraId="07826514" w14:textId="77777777" w:rsidR="001E718B" w:rsidRPr="00EF0A93" w:rsidRDefault="001E718B" w:rsidP="001E718B">
      <w:pPr>
        <w:tabs>
          <w:tab w:val="num" w:pos="540"/>
        </w:tabs>
        <w:spacing w:before="120"/>
        <w:jc w:val="both"/>
        <w:rPr>
          <w:rFonts w:ascii="Arial" w:hAnsi="Arial" w:cs="Arial"/>
          <w:szCs w:val="22"/>
          <w:lang w:val="nl-NL"/>
        </w:rPr>
      </w:pPr>
    </w:p>
    <w:p w14:paraId="306C77F9" w14:textId="77777777" w:rsidR="001E718B" w:rsidRPr="00EF0A93" w:rsidRDefault="001E718B" w:rsidP="001E718B">
      <w:pPr>
        <w:jc w:val="both"/>
        <w:rPr>
          <w:rFonts w:ascii="Arial" w:hAnsi="Arial" w:cs="Arial"/>
          <w:b/>
          <w:i/>
          <w:szCs w:val="22"/>
          <w:lang w:val="nl-BE"/>
        </w:rPr>
      </w:pPr>
      <w:r w:rsidRPr="00EF0A93">
        <w:rPr>
          <w:rFonts w:ascii="Arial" w:hAnsi="Arial" w:cs="Arial"/>
          <w:b/>
          <w:i/>
          <w:szCs w:val="22"/>
          <w:lang w:val="nl-BE"/>
        </w:rPr>
        <w:t>Beperkingen inzake gebruik en verspreiding van voorliggende rapportering</w:t>
      </w:r>
    </w:p>
    <w:p w14:paraId="4C435EC7" w14:textId="77777777" w:rsidR="001E718B" w:rsidRPr="00EF0A93" w:rsidRDefault="001E718B" w:rsidP="001E718B">
      <w:pPr>
        <w:jc w:val="both"/>
        <w:rPr>
          <w:rFonts w:ascii="Arial" w:hAnsi="Arial" w:cs="Arial"/>
          <w:b/>
          <w:i/>
          <w:szCs w:val="22"/>
          <w:lang w:val="nl-BE"/>
        </w:rPr>
      </w:pPr>
    </w:p>
    <w:p w14:paraId="6F50E805" w14:textId="77777777" w:rsidR="0037797B" w:rsidRPr="00EF0A93" w:rsidRDefault="001E718B" w:rsidP="001E718B">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F97D188" w14:textId="0DE206F9" w:rsidR="001E718B" w:rsidRPr="00EF0A93" w:rsidRDefault="001E718B" w:rsidP="001E718B">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of  “de bestuurders”, naar gelang)</w:t>
      </w:r>
      <w:r w:rsidRPr="00EF0A93">
        <w:rPr>
          <w:rFonts w:ascii="Arial" w:hAnsi="Arial" w:cs="Arial"/>
          <w:szCs w:val="22"/>
          <w:lang w:val="nl-BE"/>
        </w:rPr>
        <w:t>. Wij wijzen erop dat deze rapportage niet (geheel of gedeeltelijk) aan derden mag worden verspreid zonder onze uitdrukkelijke voorafgaande toestemming.</w:t>
      </w:r>
    </w:p>
    <w:p w14:paraId="0E4E3510" w14:textId="77777777" w:rsidR="001E718B" w:rsidRPr="00EF0A93" w:rsidRDefault="001E718B" w:rsidP="001E718B">
      <w:pPr>
        <w:tabs>
          <w:tab w:val="num" w:pos="540"/>
        </w:tabs>
        <w:ind w:left="540" w:hanging="720"/>
        <w:jc w:val="both"/>
        <w:rPr>
          <w:rFonts w:ascii="Arial" w:hAnsi="Arial" w:cs="Arial"/>
          <w:szCs w:val="22"/>
          <w:lang w:val="nl-BE"/>
        </w:rPr>
      </w:pPr>
    </w:p>
    <w:p w14:paraId="69565471" w14:textId="77777777" w:rsidR="001E718B" w:rsidRPr="00EF0A93" w:rsidRDefault="001E718B" w:rsidP="001E718B">
      <w:pPr>
        <w:jc w:val="both"/>
        <w:rPr>
          <w:rFonts w:ascii="Arial" w:hAnsi="Arial" w:cs="Arial"/>
          <w:szCs w:val="22"/>
          <w:lang w:val="nl-BE"/>
        </w:rPr>
      </w:pPr>
    </w:p>
    <w:p w14:paraId="2FF264A5" w14:textId="77777777" w:rsidR="001E718B" w:rsidRPr="00EF0A93" w:rsidRDefault="001E718B" w:rsidP="001E718B">
      <w:pPr>
        <w:jc w:val="both"/>
        <w:rPr>
          <w:rFonts w:ascii="Arial" w:hAnsi="Arial" w:cs="Arial"/>
          <w:szCs w:val="22"/>
          <w:lang w:val="nl-BE"/>
        </w:rPr>
      </w:pPr>
    </w:p>
    <w:p w14:paraId="010BCF82" w14:textId="06C22651" w:rsidR="001E718B" w:rsidRPr="00EF0A93" w:rsidRDefault="001E718B" w:rsidP="001E718B">
      <w:pPr>
        <w:jc w:val="both"/>
        <w:rPr>
          <w:rFonts w:ascii="Arial" w:hAnsi="Arial" w:cs="Arial"/>
          <w:i/>
          <w:szCs w:val="22"/>
          <w:lang w:val="nl-BE"/>
        </w:rPr>
      </w:pPr>
      <w:r w:rsidRPr="00EF0A93">
        <w:rPr>
          <w:rFonts w:ascii="Arial" w:hAnsi="Arial" w:cs="Arial"/>
          <w:i/>
          <w:szCs w:val="22"/>
          <w:lang w:val="nl-BE"/>
        </w:rPr>
        <w:t xml:space="preserve">Naam van de </w:t>
      </w:r>
      <w:r w:rsidR="00725A20" w:rsidRPr="00EF0A93">
        <w:rPr>
          <w:rFonts w:ascii="Arial" w:hAnsi="Arial" w:cs="Arial"/>
          <w:i/>
          <w:szCs w:val="22"/>
          <w:lang w:val="nl-BE"/>
        </w:rPr>
        <w:t>Commissaris, Erkend Revisor, naar gelang</w:t>
      </w:r>
    </w:p>
    <w:p w14:paraId="3D245F3B" w14:textId="77777777" w:rsidR="001E718B" w:rsidRPr="00EF0A93" w:rsidRDefault="001E718B" w:rsidP="001E718B">
      <w:pPr>
        <w:jc w:val="both"/>
        <w:rPr>
          <w:rFonts w:ascii="Arial" w:hAnsi="Arial" w:cs="Arial"/>
          <w:i/>
          <w:szCs w:val="22"/>
          <w:lang w:val="nl-BE"/>
        </w:rPr>
      </w:pPr>
    </w:p>
    <w:p w14:paraId="37662C55"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Naam vertegenwoordiger, naar gelang</w:t>
      </w:r>
    </w:p>
    <w:p w14:paraId="65BF8C46" w14:textId="77777777" w:rsidR="001E718B" w:rsidRPr="00EF0A93" w:rsidRDefault="001E718B" w:rsidP="001E718B">
      <w:pPr>
        <w:jc w:val="both"/>
        <w:rPr>
          <w:rFonts w:ascii="Arial" w:hAnsi="Arial" w:cs="Arial"/>
          <w:i/>
          <w:szCs w:val="22"/>
          <w:lang w:val="nl-BE"/>
        </w:rPr>
      </w:pPr>
    </w:p>
    <w:p w14:paraId="007539A4"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Adres</w:t>
      </w:r>
    </w:p>
    <w:p w14:paraId="2C3104BF" w14:textId="77777777" w:rsidR="001E718B" w:rsidRPr="00EF0A93" w:rsidRDefault="001E718B" w:rsidP="001E718B">
      <w:pPr>
        <w:jc w:val="both"/>
        <w:rPr>
          <w:rFonts w:ascii="Arial" w:hAnsi="Arial" w:cs="Arial"/>
          <w:i/>
          <w:szCs w:val="22"/>
          <w:lang w:val="nl-BE"/>
        </w:rPr>
      </w:pPr>
    </w:p>
    <w:p w14:paraId="6F8FE7C1" w14:textId="77777777" w:rsidR="001E718B" w:rsidRPr="00EF0A93" w:rsidRDefault="001E718B" w:rsidP="001E718B">
      <w:pPr>
        <w:jc w:val="both"/>
        <w:rPr>
          <w:rFonts w:ascii="Arial" w:hAnsi="Arial" w:cs="Arial"/>
          <w:i/>
          <w:szCs w:val="22"/>
          <w:lang w:val="nl-BE"/>
        </w:rPr>
      </w:pPr>
      <w:r w:rsidRPr="00EF0A93">
        <w:rPr>
          <w:rFonts w:ascii="Arial" w:hAnsi="Arial" w:cs="Arial"/>
          <w:i/>
          <w:szCs w:val="22"/>
          <w:lang w:val="nl-BE"/>
        </w:rPr>
        <w:t>Datum</w:t>
      </w:r>
    </w:p>
    <w:p w14:paraId="7EBAD0AE" w14:textId="77777777" w:rsidR="004F7A99" w:rsidRPr="00EF0A93" w:rsidRDefault="00555598" w:rsidP="00F05A7A">
      <w:pPr>
        <w:jc w:val="both"/>
        <w:rPr>
          <w:rFonts w:ascii="Arial" w:hAnsi="Arial" w:cs="Arial"/>
          <w:b/>
          <w:szCs w:val="22"/>
          <w:lang w:val="nl-BE"/>
        </w:rPr>
      </w:pPr>
      <w:r w:rsidRPr="00EF0A93">
        <w:rPr>
          <w:rFonts w:ascii="Arial" w:hAnsi="Arial" w:cs="Arial"/>
          <w:b/>
          <w:szCs w:val="22"/>
          <w:lang w:val="nl-BE"/>
        </w:rPr>
        <w:br w:type="page"/>
      </w:r>
    </w:p>
    <w:p w14:paraId="5FE4ABA7" w14:textId="77777777" w:rsidR="00555598" w:rsidRPr="00EF0A93" w:rsidRDefault="00555598" w:rsidP="00555598">
      <w:pPr>
        <w:pStyle w:val="Kop1"/>
        <w:ind w:left="567" w:hanging="567"/>
        <w:rPr>
          <w:rFonts w:cs="Arial"/>
          <w:szCs w:val="22"/>
        </w:rPr>
      </w:pPr>
      <w:bookmarkStart w:id="70" w:name="_Toc482626387"/>
      <w:bookmarkStart w:id="71" w:name="_Toc412706307"/>
      <w:r w:rsidRPr="00EF0A93">
        <w:rPr>
          <w:rFonts w:cs="Arial"/>
          <w:szCs w:val="22"/>
        </w:rPr>
        <w:lastRenderedPageBreak/>
        <w:t>Gereglementeerde vastgoedvennootschappen naar Belgisch recht</w:t>
      </w:r>
      <w:bookmarkEnd w:id="70"/>
      <w:bookmarkEnd w:id="71"/>
    </w:p>
    <w:p w14:paraId="629A1D07" w14:textId="2179E376" w:rsidR="00555598" w:rsidRPr="00EF0A93" w:rsidRDefault="00555598" w:rsidP="00555598">
      <w:pPr>
        <w:pStyle w:val="Kop2"/>
        <w:rPr>
          <w:rFonts w:cs="Arial"/>
          <w:szCs w:val="22"/>
        </w:rPr>
      </w:pPr>
      <w:bookmarkStart w:id="72" w:name="_Toc412706308"/>
      <w:r w:rsidRPr="00EF0A93">
        <w:rPr>
          <w:rFonts w:cs="Arial"/>
          <w:szCs w:val="22"/>
          <w:u w:val="single"/>
        </w:rPr>
        <w:t xml:space="preserve">Verslag over het halfjaarlijks </w:t>
      </w:r>
      <w:r w:rsidR="00FB71EF" w:rsidRPr="00EF0A93">
        <w:rPr>
          <w:rFonts w:cs="Arial"/>
          <w:szCs w:val="22"/>
          <w:u w:val="single"/>
        </w:rPr>
        <w:t xml:space="preserve">financieel </w:t>
      </w:r>
      <w:r w:rsidRPr="00EF0A93">
        <w:rPr>
          <w:rFonts w:cs="Arial"/>
          <w:szCs w:val="22"/>
          <w:u w:val="single"/>
        </w:rPr>
        <w:t>verslag</w:t>
      </w:r>
      <w:bookmarkEnd w:id="72"/>
      <w:r w:rsidR="0037797B" w:rsidRPr="00EF0A93">
        <w:rPr>
          <w:rFonts w:cs="Arial"/>
          <w:szCs w:val="22"/>
          <w:u w:val="single"/>
        </w:rPr>
        <w:t xml:space="preserve"> (het “halfjaarlijks financieel verslag”)</w:t>
      </w:r>
    </w:p>
    <w:p w14:paraId="4D587CF2" w14:textId="481CD347" w:rsidR="00555598" w:rsidRPr="00EF0A93" w:rsidRDefault="00555598" w:rsidP="00555598">
      <w:pPr>
        <w:jc w:val="both"/>
        <w:rPr>
          <w:rFonts w:ascii="Arial" w:hAnsi="Arial" w:cs="Arial"/>
          <w:i/>
          <w:szCs w:val="22"/>
          <w:lang w:val="nl-BE"/>
        </w:rPr>
      </w:pPr>
      <w:r w:rsidRPr="00EF0A93">
        <w:rPr>
          <w:rFonts w:ascii="Arial" w:hAnsi="Arial" w:cs="Arial"/>
          <w:b/>
          <w:i/>
          <w:szCs w:val="22"/>
          <w:lang w:val="nl-BE"/>
        </w:rPr>
        <w:t xml:space="preserve">Verslag van de commissaris aan de FSMA overeenkomstig artikel 60, § 1, eerste lid, 2°, a) van de wet van 12 mei 2014 over het halfjaarlijks </w:t>
      </w:r>
      <w:r w:rsidR="00362100" w:rsidRPr="00EF0A93">
        <w:rPr>
          <w:rFonts w:ascii="Arial" w:hAnsi="Arial" w:cs="Arial"/>
          <w:b/>
          <w:i/>
          <w:szCs w:val="22"/>
          <w:lang w:val="nl-BE"/>
        </w:rPr>
        <w:t xml:space="preserve">financieel </w:t>
      </w:r>
      <w:r w:rsidRPr="00EF0A93">
        <w:rPr>
          <w:rFonts w:ascii="Arial" w:hAnsi="Arial" w:cs="Arial"/>
          <w:b/>
          <w:i/>
          <w:szCs w:val="22"/>
          <w:lang w:val="nl-BE"/>
        </w:rPr>
        <w:t>verslag van (identificatie van de</w:t>
      </w:r>
      <w:r w:rsidR="00362100" w:rsidRPr="00EF0A93">
        <w:rPr>
          <w:rFonts w:ascii="Arial" w:hAnsi="Arial" w:cs="Arial"/>
          <w:b/>
          <w:i/>
          <w:szCs w:val="22"/>
          <w:lang w:val="nl-BE"/>
        </w:rPr>
        <w:t xml:space="preserve"> GVV</w:t>
      </w:r>
      <w:r w:rsidRPr="00EF0A93">
        <w:rPr>
          <w:rFonts w:ascii="Arial" w:hAnsi="Arial" w:cs="Arial"/>
          <w:b/>
          <w:i/>
          <w:szCs w:val="22"/>
          <w:lang w:val="nl-BE"/>
        </w:rPr>
        <w:t>) afgesloten op DD/MM/JJJJ (datum einde halfjaar)</w:t>
      </w:r>
    </w:p>
    <w:p w14:paraId="56BE1CDD" w14:textId="77777777" w:rsidR="00555598" w:rsidRPr="00EF0A93" w:rsidRDefault="00555598" w:rsidP="00555598">
      <w:pPr>
        <w:jc w:val="both"/>
        <w:rPr>
          <w:rFonts w:ascii="Arial" w:hAnsi="Arial" w:cs="Arial"/>
          <w:b/>
          <w:i/>
          <w:szCs w:val="22"/>
          <w:lang w:val="nl-BE"/>
        </w:rPr>
      </w:pPr>
    </w:p>
    <w:p w14:paraId="56663907"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Opdracht</w:t>
      </w:r>
    </w:p>
    <w:p w14:paraId="2AA6AD37" w14:textId="77777777" w:rsidR="00555598" w:rsidRPr="00EF0A93" w:rsidRDefault="00555598" w:rsidP="00555598">
      <w:pPr>
        <w:jc w:val="both"/>
        <w:rPr>
          <w:rFonts w:ascii="Arial" w:hAnsi="Arial" w:cs="Arial"/>
          <w:b/>
          <w:i/>
          <w:szCs w:val="22"/>
          <w:lang w:val="nl-BE"/>
        </w:rPr>
      </w:pPr>
    </w:p>
    <w:p w14:paraId="574FF17E" w14:textId="64C25178" w:rsidR="00362100" w:rsidRPr="00EF0A93" w:rsidRDefault="00555598" w:rsidP="00555598">
      <w:pPr>
        <w:jc w:val="both"/>
        <w:rPr>
          <w:rFonts w:ascii="Arial" w:hAnsi="Arial" w:cs="Arial"/>
          <w:szCs w:val="22"/>
          <w:lang w:val="nl-BE"/>
        </w:rPr>
      </w:pPr>
      <w:r w:rsidRPr="00EF0A93">
        <w:rPr>
          <w:rFonts w:ascii="Arial" w:hAnsi="Arial" w:cs="Arial"/>
          <w:szCs w:val="22"/>
          <w:lang w:val="nl-BE"/>
        </w:rPr>
        <w:t xml:space="preserve">Wij hebben een </w:t>
      </w:r>
      <w:r w:rsidR="0028386C" w:rsidRPr="00EF0A93">
        <w:rPr>
          <w:rFonts w:ascii="Arial" w:hAnsi="Arial" w:cs="Arial"/>
          <w:szCs w:val="22"/>
          <w:lang w:val="nl-BE"/>
        </w:rPr>
        <w:t>beoordeling</w:t>
      </w:r>
      <w:r w:rsidRPr="00EF0A93">
        <w:rPr>
          <w:rFonts w:ascii="Arial" w:hAnsi="Arial" w:cs="Arial"/>
          <w:szCs w:val="22"/>
          <w:lang w:val="nl-BE"/>
        </w:rPr>
        <w:t xml:space="preserve"> uitgevoerd van het halfjaarlijks </w:t>
      </w:r>
      <w:r w:rsidR="00362100" w:rsidRPr="00EF0A93">
        <w:rPr>
          <w:rFonts w:ascii="Arial" w:hAnsi="Arial" w:cs="Arial"/>
          <w:szCs w:val="22"/>
          <w:lang w:val="nl-BE"/>
        </w:rPr>
        <w:t xml:space="preserve">financieel </w:t>
      </w:r>
      <w:r w:rsidRPr="00EF0A93">
        <w:rPr>
          <w:rFonts w:ascii="Arial" w:hAnsi="Arial" w:cs="Arial"/>
          <w:szCs w:val="22"/>
          <w:lang w:val="nl-BE"/>
        </w:rPr>
        <w:t>verslag afgesloten op DD/MM/JJJJ, van (</w:t>
      </w:r>
      <w:r w:rsidR="00FB71EF" w:rsidRPr="00EF0A93">
        <w:rPr>
          <w:rFonts w:ascii="Arial" w:hAnsi="Arial" w:cs="Arial"/>
          <w:i/>
          <w:szCs w:val="22"/>
          <w:lang w:val="nl-BE"/>
        </w:rPr>
        <w:t>identificatie van de GVV</w:t>
      </w:r>
      <w:r w:rsidRPr="00EF0A93">
        <w:rPr>
          <w:rFonts w:ascii="Arial" w:hAnsi="Arial" w:cs="Arial"/>
          <w:i/>
          <w:szCs w:val="22"/>
          <w:lang w:val="nl-BE"/>
        </w:rPr>
        <w:t xml:space="preserve">), </w:t>
      </w:r>
      <w:r w:rsidRPr="00EF0A93">
        <w:rPr>
          <w:rFonts w:ascii="Arial" w:hAnsi="Arial" w:cs="Arial"/>
          <w:szCs w:val="22"/>
          <w:lang w:val="nl-BE"/>
        </w:rPr>
        <w:t xml:space="preserve">opgesteld overeenkomstig </w:t>
      </w:r>
      <w:r w:rsidR="0059574F" w:rsidRPr="00EF0A93">
        <w:rPr>
          <w:rFonts w:ascii="Arial" w:hAnsi="Arial" w:cs="Arial"/>
          <w:szCs w:val="22"/>
          <w:lang w:val="nl-BE"/>
        </w:rPr>
        <w:t xml:space="preserve">de </w:t>
      </w:r>
      <w:r w:rsidR="00362100" w:rsidRPr="00EF0A93">
        <w:rPr>
          <w:rFonts w:ascii="Arial" w:hAnsi="Arial" w:cs="Arial"/>
          <w:szCs w:val="22"/>
          <w:lang w:val="nl-BE"/>
        </w:rPr>
        <w:t>bepalingen van artikel 10 van het KB van 13 juli 2014</w:t>
      </w:r>
      <w:r w:rsidR="009554AF" w:rsidRPr="00EF0A93">
        <w:rPr>
          <w:rFonts w:ascii="Arial" w:hAnsi="Arial" w:cs="Arial"/>
          <w:szCs w:val="22"/>
          <w:lang w:val="nl-BE"/>
        </w:rPr>
        <w:t xml:space="preserve">, met een balanstotaal van EUR </w:t>
      </w:r>
      <w:proofErr w:type="spellStart"/>
      <w:r w:rsidR="009554AF" w:rsidRPr="00EF0A93">
        <w:rPr>
          <w:rFonts w:ascii="Arial" w:hAnsi="Arial" w:cs="Arial"/>
          <w:szCs w:val="22"/>
          <w:lang w:val="nl-BE"/>
        </w:rPr>
        <w:t>xxxx</w:t>
      </w:r>
      <w:proofErr w:type="spellEnd"/>
      <w:r w:rsidR="009554AF" w:rsidRPr="00EF0A93">
        <w:rPr>
          <w:rFonts w:ascii="Arial" w:hAnsi="Arial" w:cs="Arial"/>
          <w:szCs w:val="22"/>
          <w:lang w:val="nl-BE"/>
        </w:rPr>
        <w:t xml:space="preserve"> en waarvan de tussentijdse resultatenrekening afsluit met een winst </w:t>
      </w:r>
      <w:r w:rsidR="009554AF" w:rsidRPr="00EF0A93">
        <w:rPr>
          <w:rFonts w:ascii="Arial" w:hAnsi="Arial" w:cs="Arial"/>
          <w:i/>
          <w:szCs w:val="22"/>
          <w:lang w:val="nl-BE"/>
        </w:rPr>
        <w:t>(“verlies”, naar gelang)</w:t>
      </w:r>
      <w:r w:rsidR="009554AF" w:rsidRPr="00EF0A93">
        <w:rPr>
          <w:rFonts w:ascii="Arial" w:hAnsi="Arial" w:cs="Arial"/>
          <w:szCs w:val="22"/>
          <w:lang w:val="nl-BE"/>
        </w:rPr>
        <w:t xml:space="preserve"> van EUR </w:t>
      </w:r>
      <w:proofErr w:type="spellStart"/>
      <w:r w:rsidR="009554AF" w:rsidRPr="00EF0A93">
        <w:rPr>
          <w:rFonts w:ascii="Arial" w:hAnsi="Arial" w:cs="Arial"/>
          <w:szCs w:val="22"/>
          <w:lang w:val="nl-BE"/>
        </w:rPr>
        <w:t>xxxx</w:t>
      </w:r>
      <w:proofErr w:type="spellEnd"/>
      <w:r w:rsidR="009554AF" w:rsidRPr="00EF0A93">
        <w:rPr>
          <w:rFonts w:ascii="Arial" w:hAnsi="Arial" w:cs="Arial"/>
          <w:szCs w:val="22"/>
          <w:lang w:val="nl-BE"/>
        </w:rPr>
        <w:t>.</w:t>
      </w:r>
    </w:p>
    <w:p w14:paraId="30F058CC" w14:textId="77777777" w:rsidR="00555598" w:rsidRPr="00EF0A93" w:rsidRDefault="00362100" w:rsidP="00555598">
      <w:pPr>
        <w:jc w:val="both"/>
        <w:rPr>
          <w:rFonts w:ascii="Arial" w:hAnsi="Arial" w:cs="Arial"/>
          <w:i/>
          <w:szCs w:val="22"/>
          <w:lang w:val="nl-BE"/>
        </w:rPr>
      </w:pPr>
      <w:r w:rsidRPr="00EF0A93">
        <w:rPr>
          <w:rFonts w:ascii="Arial" w:hAnsi="Arial" w:cs="Arial"/>
          <w:i/>
          <w:szCs w:val="22"/>
          <w:lang w:val="nl-BE"/>
        </w:rPr>
        <w:t xml:space="preserve"> </w:t>
      </w:r>
    </w:p>
    <w:p w14:paraId="0F8B64C7" w14:textId="0DBC5F5C"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Het opstellen van het halfjaarlijks verslag in overeenstemming met het KB van 13 juli 2014 valt onder de verantwoordelijkheid van </w:t>
      </w:r>
      <w:r w:rsidRPr="00EF0A93">
        <w:rPr>
          <w:rFonts w:ascii="Arial" w:hAnsi="Arial" w:cs="Arial"/>
          <w:i/>
          <w:szCs w:val="22"/>
          <w:lang w:val="nl-BE"/>
        </w:rPr>
        <w:t>(“de effectieve leiding” of “het directiecomité” naar gelang)</w:t>
      </w:r>
      <w:r w:rsidRPr="00EF0A93">
        <w:rPr>
          <w:rFonts w:ascii="Arial" w:hAnsi="Arial" w:cs="Arial"/>
          <w:szCs w:val="22"/>
          <w:lang w:val="nl-BE"/>
        </w:rPr>
        <w:t>. Het is onze verantwoordelijkheid verslag uit te brengen bij de FSMA over de resultaten van ons beperkt nazicht</w:t>
      </w:r>
      <w:r w:rsidR="0028386C" w:rsidRPr="00EF0A93">
        <w:rPr>
          <w:rFonts w:ascii="Arial" w:hAnsi="Arial" w:cs="Arial"/>
          <w:szCs w:val="22"/>
          <w:lang w:val="nl-BE"/>
        </w:rPr>
        <w:t xml:space="preserve"> (hierna: beoordeling)</w:t>
      </w:r>
      <w:r w:rsidRPr="00EF0A93">
        <w:rPr>
          <w:rFonts w:ascii="Arial" w:hAnsi="Arial" w:cs="Arial"/>
          <w:szCs w:val="22"/>
          <w:lang w:val="nl-BE"/>
        </w:rPr>
        <w:t>.</w:t>
      </w:r>
    </w:p>
    <w:p w14:paraId="71A5D186" w14:textId="77777777" w:rsidR="00555598" w:rsidRPr="00EF0A93" w:rsidRDefault="00555598" w:rsidP="00555598">
      <w:pPr>
        <w:jc w:val="both"/>
        <w:rPr>
          <w:rFonts w:ascii="Arial" w:hAnsi="Arial" w:cs="Arial"/>
          <w:szCs w:val="22"/>
          <w:lang w:val="nl-BE"/>
        </w:rPr>
      </w:pPr>
    </w:p>
    <w:p w14:paraId="0163FA78" w14:textId="1DAD52D3"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 xml:space="preserve">Reikwijdte van </w:t>
      </w:r>
      <w:r w:rsidR="0028386C" w:rsidRPr="00EF0A93">
        <w:rPr>
          <w:rFonts w:ascii="Arial" w:hAnsi="Arial" w:cs="Arial"/>
          <w:b/>
          <w:i/>
          <w:szCs w:val="22"/>
          <w:lang w:val="nl-BE"/>
        </w:rPr>
        <w:t xml:space="preserve">de </w:t>
      </w:r>
      <w:r w:rsidRPr="00EF0A93">
        <w:rPr>
          <w:rFonts w:ascii="Arial" w:hAnsi="Arial" w:cs="Arial"/>
          <w:b/>
          <w:i/>
          <w:szCs w:val="22"/>
          <w:lang w:val="nl-BE"/>
        </w:rPr>
        <w:t>beoordeling</w:t>
      </w:r>
    </w:p>
    <w:p w14:paraId="738C7993" w14:textId="77777777" w:rsidR="00555598" w:rsidRPr="00EF0A93" w:rsidRDefault="00555598" w:rsidP="00555598">
      <w:pPr>
        <w:jc w:val="both"/>
        <w:rPr>
          <w:rFonts w:ascii="Arial" w:hAnsi="Arial" w:cs="Arial"/>
          <w:b/>
          <w:i/>
          <w:szCs w:val="22"/>
          <w:lang w:val="nl-BE"/>
        </w:rPr>
      </w:pPr>
    </w:p>
    <w:p w14:paraId="6F20EE24" w14:textId="5CEF8B19" w:rsidR="00555598" w:rsidRPr="00EF0A93" w:rsidRDefault="00362100" w:rsidP="00555598">
      <w:pPr>
        <w:jc w:val="both"/>
        <w:rPr>
          <w:rFonts w:ascii="Arial" w:hAnsi="Arial" w:cs="Arial"/>
          <w:szCs w:val="22"/>
          <w:lang w:val="nl-BE"/>
        </w:rPr>
      </w:pPr>
      <w:r w:rsidRPr="00EF0A93">
        <w:rPr>
          <w:rFonts w:ascii="Arial" w:hAnsi="Arial" w:cs="Arial"/>
          <w:szCs w:val="22"/>
          <w:lang w:val="nl-BE"/>
        </w:rPr>
        <w:t xml:space="preserve">Wij hebben </w:t>
      </w:r>
      <w:r w:rsidR="0028386C" w:rsidRPr="00EF0A93">
        <w:rPr>
          <w:rFonts w:ascii="Arial" w:hAnsi="Arial" w:cs="Arial"/>
          <w:szCs w:val="22"/>
          <w:lang w:val="nl-BE"/>
        </w:rPr>
        <w:t>de beoordeling</w:t>
      </w:r>
      <w:r w:rsidRPr="00EF0A93">
        <w:rPr>
          <w:rFonts w:ascii="Arial" w:hAnsi="Arial" w:cs="Arial"/>
          <w:szCs w:val="22"/>
          <w:lang w:val="nl-BE"/>
        </w:rPr>
        <w:t xml:space="preserve"> uitgevoerd overeenkomstig de specifieke norm inzake medewerking aan het prudentieel toezicht. Deze norm</w:t>
      </w:r>
      <w:r w:rsidR="00890B51" w:rsidRPr="00EF0A93">
        <w:rPr>
          <w:rFonts w:ascii="Arial" w:hAnsi="Arial" w:cs="Arial"/>
          <w:szCs w:val="22"/>
          <w:lang w:val="nl-BE"/>
        </w:rPr>
        <w:t xml:space="preserve"> vereist dat de beoordeling van het halfjaarlijks financieel verslag uitgevoerd wordt </w:t>
      </w:r>
      <w:proofErr w:type="spellStart"/>
      <w:r w:rsidR="00890B51" w:rsidRPr="00EF0A93">
        <w:rPr>
          <w:rFonts w:ascii="Arial" w:hAnsi="Arial" w:cs="Arial"/>
          <w:szCs w:val="22"/>
          <w:lang w:val="nl-BE"/>
        </w:rPr>
        <w:t>overeenkomsting</w:t>
      </w:r>
      <w:proofErr w:type="spellEnd"/>
      <w:r w:rsidR="00555598" w:rsidRPr="00EF0A93">
        <w:rPr>
          <w:rFonts w:ascii="Arial" w:hAnsi="Arial" w:cs="Arial"/>
          <w:szCs w:val="22"/>
          <w:lang w:val="nl-BE"/>
        </w:rPr>
        <w:t xml:space="preserve"> ISRE 2410 ”Beoordeling van tussentijdse financiële informatie uitgevoerd door de onafhankelijke auditor van de entiteit” en de richtlijnen van de FSMA aan de </w:t>
      </w:r>
      <w:r w:rsidR="00330365" w:rsidRPr="00EF0A93">
        <w:rPr>
          <w:rFonts w:ascii="Arial" w:hAnsi="Arial" w:cs="Arial"/>
          <w:szCs w:val="22"/>
          <w:lang w:val="nl-BE"/>
        </w:rPr>
        <w:t>e</w:t>
      </w:r>
      <w:r w:rsidR="004B6E95" w:rsidRPr="00EF0A93">
        <w:rPr>
          <w:rFonts w:ascii="Arial" w:hAnsi="Arial" w:cs="Arial"/>
          <w:szCs w:val="22"/>
          <w:lang w:val="nl-BE"/>
        </w:rPr>
        <w:t>rkend</w:t>
      </w:r>
      <w:r w:rsidR="00330365" w:rsidRPr="00EF0A93">
        <w:rPr>
          <w:rFonts w:ascii="Arial" w:hAnsi="Arial" w:cs="Arial"/>
          <w:szCs w:val="22"/>
          <w:lang w:val="nl-BE"/>
        </w:rPr>
        <w:t>e</w:t>
      </w:r>
      <w:r w:rsidR="004B6E95" w:rsidRPr="00EF0A93">
        <w:rPr>
          <w:rFonts w:ascii="Arial" w:hAnsi="Arial" w:cs="Arial"/>
          <w:szCs w:val="22"/>
          <w:lang w:val="nl-BE"/>
        </w:rPr>
        <w:t xml:space="preserve"> </w:t>
      </w:r>
      <w:r w:rsidR="00330365" w:rsidRPr="00EF0A93">
        <w:rPr>
          <w:rFonts w:ascii="Arial" w:hAnsi="Arial" w:cs="Arial"/>
          <w:szCs w:val="22"/>
          <w:lang w:val="nl-BE"/>
        </w:rPr>
        <w:t>r</w:t>
      </w:r>
      <w:r w:rsidR="004B6E95" w:rsidRPr="00EF0A93">
        <w:rPr>
          <w:rFonts w:ascii="Arial" w:hAnsi="Arial" w:cs="Arial"/>
          <w:szCs w:val="22"/>
          <w:lang w:val="nl-BE"/>
        </w:rPr>
        <w:t>evisoren</w:t>
      </w:r>
      <w:r w:rsidR="00555598" w:rsidRPr="00EF0A93">
        <w:rPr>
          <w:rFonts w:ascii="Arial" w:hAnsi="Arial" w:cs="Arial"/>
          <w:szCs w:val="22"/>
          <w:lang w:val="nl-BE"/>
        </w:rPr>
        <w:t xml:space="preserve">. De uitvoering van een </w:t>
      </w:r>
      <w:r w:rsidR="00646DA2" w:rsidRPr="00EF0A93">
        <w:rPr>
          <w:rFonts w:ascii="Arial" w:hAnsi="Arial" w:cs="Arial"/>
          <w:szCs w:val="22"/>
          <w:lang w:val="nl-BE"/>
        </w:rPr>
        <w:t>beoordeling</w:t>
      </w:r>
      <w:r w:rsidR="003A38AB" w:rsidRPr="00EF0A93">
        <w:rPr>
          <w:rFonts w:ascii="Arial" w:hAnsi="Arial" w:cs="Arial"/>
          <w:szCs w:val="22"/>
          <w:lang w:val="nl-BE"/>
        </w:rPr>
        <w:t xml:space="preserve"> van tussentijdse financiële informatie</w:t>
      </w:r>
      <w:r w:rsidR="00890B51" w:rsidRPr="00EF0A93">
        <w:rPr>
          <w:rFonts w:ascii="Arial" w:hAnsi="Arial" w:cs="Arial"/>
          <w:szCs w:val="22"/>
          <w:lang w:val="nl-BE"/>
        </w:rPr>
        <w:t xml:space="preserve"> </w:t>
      </w:r>
      <w:r w:rsidR="00555598" w:rsidRPr="00EF0A93">
        <w:rPr>
          <w:rFonts w:ascii="Arial" w:hAnsi="Arial" w:cs="Arial"/>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646DA2" w:rsidRPr="00EF0A93">
        <w:rPr>
          <w:rFonts w:ascii="Arial" w:hAnsi="Arial" w:cs="Arial"/>
          <w:szCs w:val="22"/>
          <w:lang w:val="nl-BE"/>
        </w:rPr>
        <w:t xml:space="preserve">beoordeling </w:t>
      </w:r>
      <w:r w:rsidR="00555598" w:rsidRPr="00EF0A93">
        <w:rPr>
          <w:rFonts w:ascii="Arial" w:hAnsi="Arial" w:cs="Arial"/>
          <w:szCs w:val="22"/>
          <w:lang w:val="nl-BE"/>
        </w:rPr>
        <w:t xml:space="preserve"> is aanzienlijk geringer dan die van een overeenkomstig de Internationale Controlestandaarden uitgevoerde controle. Om die reden stelt </w:t>
      </w:r>
      <w:r w:rsidR="00646DA2" w:rsidRPr="00EF0A93">
        <w:rPr>
          <w:rFonts w:ascii="Arial" w:hAnsi="Arial" w:cs="Arial"/>
          <w:szCs w:val="22"/>
          <w:lang w:val="nl-BE"/>
        </w:rPr>
        <w:t>de beoordeling</w:t>
      </w:r>
      <w:r w:rsidR="00555598" w:rsidRPr="00EF0A93">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r w:rsidR="00890B51" w:rsidRPr="00EF0A93">
        <w:rPr>
          <w:rFonts w:ascii="Arial" w:hAnsi="Arial" w:cs="Arial"/>
          <w:szCs w:val="22"/>
          <w:lang w:val="nl-BE"/>
        </w:rPr>
        <w:t xml:space="preserve"> </w:t>
      </w:r>
      <w:r w:rsidR="00555598" w:rsidRPr="00EF0A93">
        <w:rPr>
          <w:rFonts w:ascii="Arial" w:hAnsi="Arial" w:cs="Arial"/>
          <w:szCs w:val="22"/>
          <w:lang w:val="nl-BE"/>
        </w:rPr>
        <w:t>Bijgevolg brengen wij geen controleoordeel tot uitdrukking.</w:t>
      </w:r>
    </w:p>
    <w:p w14:paraId="5D5CDC7A" w14:textId="77777777" w:rsidR="00555598" w:rsidRPr="00EF0A93" w:rsidRDefault="00555598" w:rsidP="00555598">
      <w:pPr>
        <w:jc w:val="both"/>
        <w:rPr>
          <w:rFonts w:ascii="Arial" w:hAnsi="Arial" w:cs="Arial"/>
          <w:szCs w:val="22"/>
          <w:lang w:val="nl-BE"/>
        </w:rPr>
      </w:pPr>
    </w:p>
    <w:p w14:paraId="4E8328D5"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Conclusie</w:t>
      </w:r>
    </w:p>
    <w:p w14:paraId="18C25E87" w14:textId="77777777" w:rsidR="00555598" w:rsidRPr="00EF0A93" w:rsidRDefault="00555598" w:rsidP="00555598">
      <w:pPr>
        <w:jc w:val="both"/>
        <w:rPr>
          <w:rFonts w:ascii="Arial" w:hAnsi="Arial" w:cs="Arial"/>
          <w:i/>
          <w:szCs w:val="22"/>
          <w:u w:val="single"/>
          <w:lang w:val="nl-BE"/>
        </w:rPr>
      </w:pPr>
    </w:p>
    <w:p w14:paraId="73B13123" w14:textId="6D694B2E"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Wij hebben, op basis van </w:t>
      </w:r>
      <w:r w:rsidR="00646DA2" w:rsidRPr="00EF0A93">
        <w:rPr>
          <w:rFonts w:ascii="Arial" w:hAnsi="Arial" w:cs="Arial"/>
          <w:szCs w:val="22"/>
          <w:lang w:val="nl-BE"/>
        </w:rPr>
        <w:t xml:space="preserve">de </w:t>
      </w:r>
      <w:r w:rsidRPr="00EF0A93">
        <w:rPr>
          <w:rFonts w:ascii="Arial" w:hAnsi="Arial" w:cs="Arial"/>
          <w:szCs w:val="22"/>
          <w:lang w:val="nl-BE"/>
        </w:rPr>
        <w:t xml:space="preserve">door ons uitgevoerde </w:t>
      </w:r>
      <w:r w:rsidR="00646DA2" w:rsidRPr="00EF0A93">
        <w:rPr>
          <w:rFonts w:ascii="Arial" w:hAnsi="Arial" w:cs="Arial"/>
          <w:szCs w:val="22"/>
          <w:lang w:val="nl-BE"/>
        </w:rPr>
        <w:t>beoordeling</w:t>
      </w:r>
      <w:r w:rsidRPr="00EF0A93">
        <w:rPr>
          <w:rFonts w:ascii="Arial" w:hAnsi="Arial" w:cs="Arial"/>
          <w:szCs w:val="22"/>
          <w:lang w:val="nl-BE"/>
        </w:rPr>
        <w:t xml:space="preserve">, geen kennis van feiten waaruit zou blijken dat het halfjaarlijks </w:t>
      </w:r>
      <w:r w:rsidR="002D15A2" w:rsidRPr="00EF0A93">
        <w:rPr>
          <w:rFonts w:ascii="Arial" w:hAnsi="Arial" w:cs="Arial"/>
          <w:szCs w:val="22"/>
          <w:lang w:val="nl-BE"/>
        </w:rPr>
        <w:t xml:space="preserve">financieel </w:t>
      </w:r>
      <w:r w:rsidRPr="00EF0A93">
        <w:rPr>
          <w:rFonts w:ascii="Arial" w:hAnsi="Arial" w:cs="Arial"/>
          <w:szCs w:val="22"/>
          <w:lang w:val="nl-BE"/>
        </w:rPr>
        <w:t xml:space="preserve">verslag van (identificatie van de rapporterende instelling) afgesloten op DD/MM/JJJJ niet in alle materieel belangrijke opzichten opgesteld werd overeenkomstig </w:t>
      </w:r>
      <w:r w:rsidR="0059574F" w:rsidRPr="00EF0A93">
        <w:rPr>
          <w:rFonts w:ascii="Arial" w:hAnsi="Arial" w:cs="Arial"/>
          <w:szCs w:val="22"/>
          <w:lang w:val="nl-BE"/>
        </w:rPr>
        <w:t xml:space="preserve">de </w:t>
      </w:r>
      <w:r w:rsidR="00362100" w:rsidRPr="00EF0A93">
        <w:rPr>
          <w:rFonts w:ascii="Arial" w:hAnsi="Arial" w:cs="Arial"/>
          <w:szCs w:val="22"/>
          <w:lang w:val="nl-BE"/>
        </w:rPr>
        <w:t>bepalingen van artikel 10 van het KB van 13 juli 2014.</w:t>
      </w:r>
      <w:r w:rsidR="0059574F" w:rsidRPr="00EF0A93">
        <w:rPr>
          <w:rFonts w:ascii="Arial" w:hAnsi="Arial" w:cs="Arial"/>
          <w:szCs w:val="22"/>
          <w:lang w:val="nl-BE"/>
        </w:rPr>
        <w:t xml:space="preserve"> </w:t>
      </w:r>
    </w:p>
    <w:p w14:paraId="6FB71295" w14:textId="77777777" w:rsidR="00555598" w:rsidRPr="00EF0A93" w:rsidRDefault="00555598" w:rsidP="00555598">
      <w:pPr>
        <w:jc w:val="both"/>
        <w:rPr>
          <w:rFonts w:ascii="Arial" w:hAnsi="Arial" w:cs="Arial"/>
          <w:i/>
          <w:szCs w:val="22"/>
          <w:lang w:val="nl-BE"/>
        </w:rPr>
      </w:pPr>
    </w:p>
    <w:p w14:paraId="5D50DC88"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Bijkomende bevestigingen</w:t>
      </w:r>
    </w:p>
    <w:p w14:paraId="022937BC" w14:textId="77777777" w:rsidR="00555598" w:rsidRPr="00EF0A93" w:rsidRDefault="00555598" w:rsidP="00555598">
      <w:pPr>
        <w:jc w:val="both"/>
        <w:rPr>
          <w:rFonts w:ascii="Arial" w:hAnsi="Arial" w:cs="Arial"/>
          <w:b/>
          <w:i/>
          <w:szCs w:val="22"/>
          <w:lang w:val="nl-BE"/>
        </w:rPr>
      </w:pPr>
    </w:p>
    <w:p w14:paraId="024BD11C" w14:textId="77777777" w:rsidR="00555598" w:rsidRPr="00EF0A93" w:rsidRDefault="00555598" w:rsidP="00555598">
      <w:pPr>
        <w:tabs>
          <w:tab w:val="num" w:pos="540"/>
        </w:tabs>
        <w:jc w:val="both"/>
        <w:rPr>
          <w:rFonts w:ascii="Arial" w:hAnsi="Arial" w:cs="Arial"/>
          <w:szCs w:val="22"/>
          <w:lang w:val="nl-BE"/>
        </w:rPr>
      </w:pPr>
      <w:r w:rsidRPr="00EF0A93">
        <w:rPr>
          <w:rFonts w:ascii="Arial" w:hAnsi="Arial" w:cs="Arial"/>
          <w:szCs w:val="22"/>
          <w:lang w:val="nl-BE"/>
        </w:rPr>
        <w:t>Op basis van onze werkzaamheden bevestigen wij bovendien dat :</w:t>
      </w:r>
    </w:p>
    <w:p w14:paraId="31A1E04A" w14:textId="77777777" w:rsidR="00555598" w:rsidRPr="00EF0A93" w:rsidRDefault="00555598" w:rsidP="00555598">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lastRenderedPageBreak/>
        <w:t xml:space="preserve">het halfjaarlijks </w:t>
      </w:r>
      <w:r w:rsidR="00362100" w:rsidRPr="00EF0A93">
        <w:rPr>
          <w:rFonts w:ascii="Arial" w:hAnsi="Arial" w:cs="Arial"/>
          <w:szCs w:val="22"/>
          <w:lang w:val="nl-BE"/>
        </w:rPr>
        <w:t xml:space="preserve">financieel </w:t>
      </w:r>
      <w:r w:rsidRPr="00EF0A93">
        <w:rPr>
          <w:rFonts w:ascii="Arial" w:hAnsi="Arial" w:cs="Arial"/>
          <w:szCs w:val="22"/>
          <w:lang w:val="nl-BE"/>
        </w:rPr>
        <w:t xml:space="preserve">verslag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halfjaarlijks </w:t>
      </w:r>
      <w:r w:rsidR="002D15A2" w:rsidRPr="00EF0A93">
        <w:rPr>
          <w:rFonts w:ascii="Arial" w:hAnsi="Arial" w:cs="Arial"/>
          <w:szCs w:val="22"/>
          <w:lang w:val="nl-BE"/>
        </w:rPr>
        <w:t xml:space="preserve">financieel </w:t>
      </w:r>
      <w:r w:rsidRPr="00EF0A93">
        <w:rPr>
          <w:rFonts w:ascii="Arial" w:hAnsi="Arial" w:cs="Arial"/>
          <w:szCs w:val="22"/>
          <w:lang w:val="nl-BE"/>
        </w:rPr>
        <w:t xml:space="preserve">verslag werd opgesteld, en juistheid, dit is de gegevens correct weergeven uit de boekhouding en de inventarissen op basis waarvan het halfjaarlijks </w:t>
      </w:r>
      <w:r w:rsidR="005E75E3" w:rsidRPr="00EF0A93">
        <w:rPr>
          <w:rFonts w:ascii="Arial" w:hAnsi="Arial" w:cs="Arial"/>
          <w:szCs w:val="22"/>
          <w:lang w:val="nl-BE"/>
        </w:rPr>
        <w:t xml:space="preserve">financieel </w:t>
      </w:r>
      <w:r w:rsidRPr="00EF0A93">
        <w:rPr>
          <w:rFonts w:ascii="Arial" w:hAnsi="Arial" w:cs="Arial"/>
          <w:szCs w:val="22"/>
          <w:lang w:val="nl-BE"/>
        </w:rPr>
        <w:t>verslag werd opgesteld;</w:t>
      </w:r>
    </w:p>
    <w:p w14:paraId="2A263B70" w14:textId="77777777" w:rsidR="00555598" w:rsidRPr="00EF0A93" w:rsidRDefault="00555598" w:rsidP="00555598">
      <w:pPr>
        <w:numPr>
          <w:ilvl w:val="0"/>
          <w:numId w:val="6"/>
        </w:numPr>
        <w:spacing w:before="240" w:after="120" w:line="240" w:lineRule="auto"/>
        <w:ind w:hanging="720"/>
        <w:jc w:val="both"/>
        <w:rPr>
          <w:rFonts w:ascii="Arial" w:hAnsi="Arial" w:cs="Arial"/>
          <w:szCs w:val="22"/>
          <w:lang w:val="nl-BE"/>
        </w:rPr>
      </w:pPr>
      <w:r w:rsidRPr="00EF0A93">
        <w:rPr>
          <w:rFonts w:ascii="Arial" w:hAnsi="Arial" w:cs="Arial"/>
          <w:szCs w:val="22"/>
          <w:lang w:val="nl-BE"/>
        </w:rPr>
        <w:t xml:space="preserve">wij geen kennis hebben van feiten waaruit zou blijken dat het halfjaarlijks </w:t>
      </w:r>
      <w:r w:rsidR="005E75E3" w:rsidRPr="00EF0A93">
        <w:rPr>
          <w:rFonts w:ascii="Arial" w:hAnsi="Arial" w:cs="Arial"/>
          <w:szCs w:val="22"/>
          <w:lang w:val="nl-BE"/>
        </w:rPr>
        <w:t xml:space="preserve">financieel </w:t>
      </w:r>
      <w:r w:rsidRPr="00EF0A93">
        <w:rPr>
          <w:rFonts w:ascii="Arial" w:hAnsi="Arial" w:cs="Arial"/>
          <w:szCs w:val="22"/>
          <w:lang w:val="nl-BE"/>
        </w:rPr>
        <w:t>verslag  afgesloten op DD/MM/JJJJ, voor wat de boekhoudkundige gegevens betreft, niet opgesteld werd met toepassing van de boeking- en waarderingsregels voor de opstelling van de  jaarrekening met betrekking tot het boekjaar afgesloten per DD/MM/JJJJ-1.</w:t>
      </w:r>
    </w:p>
    <w:p w14:paraId="17C3119B"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31871996" w14:textId="77777777" w:rsidR="00555598" w:rsidRPr="00EF0A93" w:rsidRDefault="00555598" w:rsidP="00555598">
      <w:pPr>
        <w:jc w:val="both"/>
        <w:rPr>
          <w:rFonts w:ascii="Arial" w:hAnsi="Arial" w:cs="Arial"/>
          <w:szCs w:val="22"/>
          <w:lang w:val="nl-BE"/>
        </w:rPr>
      </w:pPr>
    </w:p>
    <w:p w14:paraId="26ED64C3" w14:textId="77777777" w:rsidR="003A38AB" w:rsidRPr="00EF0A93" w:rsidRDefault="003A38AB" w:rsidP="00555598">
      <w:pPr>
        <w:jc w:val="both"/>
        <w:rPr>
          <w:rFonts w:ascii="Arial" w:hAnsi="Arial" w:cs="Arial"/>
          <w:szCs w:val="22"/>
          <w:lang w:val="nl-BE"/>
        </w:rPr>
      </w:pPr>
      <w:r w:rsidRPr="00EF0A93">
        <w:rPr>
          <w:rFonts w:ascii="Arial" w:hAnsi="Arial" w:cs="Arial"/>
          <w:szCs w:val="22"/>
          <w:lang w:val="nl-BE"/>
        </w:rPr>
        <w:t xml:space="preserve">Het halfjaarlijks financieel verslag werd opgesteld om te voldoen aan de door de FSMA gestelde vereisten inzake </w:t>
      </w:r>
      <w:proofErr w:type="spellStart"/>
      <w:r w:rsidRPr="00EF0A93">
        <w:rPr>
          <w:rFonts w:ascii="Arial" w:hAnsi="Arial" w:cs="Arial"/>
          <w:szCs w:val="22"/>
          <w:lang w:val="nl-BE"/>
        </w:rPr>
        <w:t>prudientiële</w:t>
      </w:r>
      <w:proofErr w:type="spellEnd"/>
      <w:r w:rsidRPr="00EF0A93">
        <w:rPr>
          <w:rFonts w:ascii="Arial" w:hAnsi="Arial" w:cs="Arial"/>
          <w:szCs w:val="22"/>
          <w:lang w:val="nl-BE"/>
        </w:rPr>
        <w:t xml:space="preserve"> rapportering. Als gevolg daarvan is het halfjaarlijks </w:t>
      </w:r>
      <w:proofErr w:type="spellStart"/>
      <w:r w:rsidRPr="00EF0A93">
        <w:rPr>
          <w:rFonts w:ascii="Arial" w:hAnsi="Arial" w:cs="Arial"/>
          <w:szCs w:val="22"/>
          <w:lang w:val="nl-BE"/>
        </w:rPr>
        <w:t>financiël</w:t>
      </w:r>
      <w:proofErr w:type="spellEnd"/>
      <w:r w:rsidRPr="00EF0A93">
        <w:rPr>
          <w:rFonts w:ascii="Arial" w:hAnsi="Arial" w:cs="Arial"/>
          <w:szCs w:val="22"/>
          <w:lang w:val="nl-BE"/>
        </w:rPr>
        <w:t xml:space="preserve"> verslag mogelijk niet geschikt voor andere doeleinden.</w:t>
      </w:r>
    </w:p>
    <w:p w14:paraId="7C3F5B70" w14:textId="77777777" w:rsidR="003A38AB" w:rsidRPr="00EF0A93" w:rsidRDefault="003A38AB" w:rsidP="00555598">
      <w:pPr>
        <w:jc w:val="both"/>
        <w:rPr>
          <w:rFonts w:ascii="Arial" w:hAnsi="Arial" w:cs="Arial"/>
          <w:szCs w:val="22"/>
          <w:lang w:val="nl-BE"/>
        </w:rPr>
      </w:pPr>
    </w:p>
    <w:p w14:paraId="25A3C649" w14:textId="640561E3"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14:paraId="16FA95E5" w14:textId="77777777" w:rsidR="00555598" w:rsidRPr="00EF0A93" w:rsidRDefault="00555598" w:rsidP="00555598">
      <w:pPr>
        <w:jc w:val="both"/>
        <w:rPr>
          <w:rFonts w:ascii="Arial" w:hAnsi="Arial" w:cs="Arial"/>
          <w:szCs w:val="22"/>
          <w:lang w:val="nl-BE"/>
        </w:rPr>
      </w:pPr>
    </w:p>
    <w:p w14:paraId="26552E96"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Wij wijzen er op dat deze rapportage niet (geheel of gedeeltelijk) aan derden mag worden verspreid zonder onze uitdrukkelijke voorafgaande toestemming.</w:t>
      </w:r>
    </w:p>
    <w:p w14:paraId="2CE8F368" w14:textId="77777777" w:rsidR="00555598" w:rsidRPr="00EF0A93" w:rsidRDefault="00555598" w:rsidP="00555598">
      <w:pPr>
        <w:jc w:val="both"/>
        <w:rPr>
          <w:rFonts w:ascii="Arial" w:hAnsi="Arial" w:cs="Arial"/>
          <w:i/>
          <w:szCs w:val="22"/>
          <w:u w:val="single"/>
          <w:lang w:val="nl-BE"/>
        </w:rPr>
      </w:pPr>
    </w:p>
    <w:p w14:paraId="7FCE981F" w14:textId="20C98136" w:rsidR="00555598" w:rsidRPr="00EF0A93" w:rsidRDefault="00555598" w:rsidP="00555598">
      <w:pPr>
        <w:jc w:val="both"/>
        <w:rPr>
          <w:rFonts w:ascii="Arial" w:hAnsi="Arial" w:cs="Arial"/>
          <w:i/>
          <w:szCs w:val="22"/>
          <w:lang w:val="nl-BE"/>
        </w:rPr>
      </w:pPr>
      <w:r w:rsidRPr="00EF0A93">
        <w:rPr>
          <w:rFonts w:ascii="Arial" w:hAnsi="Arial" w:cs="Arial"/>
          <w:i/>
          <w:szCs w:val="22"/>
          <w:lang w:val="nl-BE"/>
        </w:rPr>
        <w:t xml:space="preserve">Naam van de commissaris </w:t>
      </w:r>
    </w:p>
    <w:p w14:paraId="33AED812" w14:textId="77777777" w:rsidR="00555598" w:rsidRPr="00EF0A93" w:rsidRDefault="00555598" w:rsidP="00555598">
      <w:pPr>
        <w:jc w:val="both"/>
        <w:rPr>
          <w:rFonts w:ascii="Arial" w:hAnsi="Arial" w:cs="Arial"/>
          <w:i/>
          <w:szCs w:val="22"/>
          <w:lang w:val="nl-BE"/>
        </w:rPr>
      </w:pPr>
    </w:p>
    <w:p w14:paraId="55A3F94A"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Naam vertegenwoordiger, naar gelang</w:t>
      </w:r>
    </w:p>
    <w:p w14:paraId="0E9F620E" w14:textId="77777777" w:rsidR="00555598" w:rsidRPr="00EF0A93" w:rsidRDefault="00555598" w:rsidP="00555598">
      <w:pPr>
        <w:jc w:val="both"/>
        <w:rPr>
          <w:rFonts w:ascii="Arial" w:hAnsi="Arial" w:cs="Arial"/>
          <w:i/>
          <w:szCs w:val="22"/>
          <w:lang w:val="nl-BE"/>
        </w:rPr>
      </w:pPr>
    </w:p>
    <w:p w14:paraId="13816238"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Adres</w:t>
      </w:r>
    </w:p>
    <w:p w14:paraId="65A1BB7C" w14:textId="77777777" w:rsidR="00555598" w:rsidRPr="00EF0A93" w:rsidRDefault="00555598" w:rsidP="00555598">
      <w:pPr>
        <w:jc w:val="both"/>
        <w:rPr>
          <w:rFonts w:ascii="Arial" w:hAnsi="Arial" w:cs="Arial"/>
          <w:i/>
          <w:szCs w:val="22"/>
          <w:lang w:val="nl-BE"/>
        </w:rPr>
      </w:pPr>
    </w:p>
    <w:p w14:paraId="08A26648"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Datum</w:t>
      </w:r>
    </w:p>
    <w:p w14:paraId="593A90A7" w14:textId="77777777" w:rsidR="00555598" w:rsidRPr="00EF0A93" w:rsidRDefault="00555598" w:rsidP="00555598">
      <w:pPr>
        <w:rPr>
          <w:rFonts w:ascii="Arial" w:hAnsi="Arial" w:cs="Arial"/>
          <w:i/>
          <w:szCs w:val="22"/>
          <w:lang w:val="nl-BE"/>
        </w:rPr>
      </w:pPr>
    </w:p>
    <w:p w14:paraId="36CC2EDC" w14:textId="4736A860" w:rsidR="00555598" w:rsidRPr="00EF0A93" w:rsidRDefault="00555598" w:rsidP="00555598">
      <w:pPr>
        <w:pStyle w:val="Kop2"/>
        <w:rPr>
          <w:rFonts w:cs="Arial"/>
          <w:szCs w:val="22"/>
        </w:rPr>
      </w:pPr>
      <w:r w:rsidRPr="00EF0A93">
        <w:rPr>
          <w:rFonts w:cs="Arial"/>
          <w:szCs w:val="22"/>
        </w:rPr>
        <w:br w:type="page"/>
      </w:r>
      <w:bookmarkStart w:id="73" w:name="_Toc482626389"/>
      <w:bookmarkStart w:id="74" w:name="_Toc412706309"/>
      <w:r w:rsidRPr="00EF0A93">
        <w:rPr>
          <w:rFonts w:cs="Arial"/>
          <w:szCs w:val="22"/>
        </w:rPr>
        <w:lastRenderedPageBreak/>
        <w:t>Verslag over het jaar</w:t>
      </w:r>
      <w:r w:rsidR="002D15A2" w:rsidRPr="00EF0A93">
        <w:rPr>
          <w:rFonts w:cs="Arial"/>
          <w:szCs w:val="22"/>
        </w:rPr>
        <w:t>lijks financieel verslag</w:t>
      </w:r>
      <w:r w:rsidRPr="00EF0A93">
        <w:rPr>
          <w:rFonts w:cs="Arial"/>
          <w:szCs w:val="22"/>
        </w:rPr>
        <w:t xml:space="preserve"> per einde boekjaar</w:t>
      </w:r>
      <w:bookmarkEnd w:id="73"/>
      <w:bookmarkEnd w:id="74"/>
      <w:r w:rsidR="0037797B" w:rsidRPr="00EF0A93">
        <w:rPr>
          <w:rFonts w:cs="Arial"/>
          <w:szCs w:val="22"/>
        </w:rPr>
        <w:t xml:space="preserve"> (het “jaarlijks financieel verslag”)</w:t>
      </w:r>
    </w:p>
    <w:p w14:paraId="522E7FBE" w14:textId="7B7615D3"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 xml:space="preserve">Verslag </w:t>
      </w:r>
      <w:r w:rsidRPr="00EF0A93">
        <w:rPr>
          <w:rFonts w:ascii="Arial" w:hAnsi="Arial" w:cs="Arial"/>
          <w:b/>
          <w:szCs w:val="22"/>
          <w:lang w:val="nl-BE"/>
        </w:rPr>
        <w:t xml:space="preserve">van </w:t>
      </w:r>
      <w:r w:rsidRPr="00EF0A93">
        <w:rPr>
          <w:rFonts w:ascii="Arial" w:hAnsi="Arial" w:cs="Arial"/>
          <w:b/>
          <w:i/>
          <w:szCs w:val="22"/>
          <w:lang w:val="nl-BE"/>
        </w:rPr>
        <w:t xml:space="preserve">de </w:t>
      </w:r>
      <w:r w:rsidR="006B3D90">
        <w:rPr>
          <w:rFonts w:ascii="Arial" w:hAnsi="Arial" w:cs="Arial"/>
          <w:b/>
          <w:i/>
          <w:szCs w:val="22"/>
          <w:lang w:val="nl-BE"/>
        </w:rPr>
        <w:t>C</w:t>
      </w:r>
      <w:r w:rsidRPr="00EF0A93">
        <w:rPr>
          <w:rFonts w:ascii="Arial" w:hAnsi="Arial" w:cs="Arial"/>
          <w:b/>
          <w:i/>
          <w:szCs w:val="22"/>
          <w:lang w:val="nl-BE"/>
        </w:rPr>
        <w:t>ommissaris aan de FSMA overeenkomstig artikel 60, § 1, eerste lid, 2°, b) van de w</w:t>
      </w:r>
      <w:r w:rsidR="005E75E3" w:rsidRPr="00EF0A93">
        <w:rPr>
          <w:rFonts w:ascii="Arial" w:hAnsi="Arial" w:cs="Arial"/>
          <w:b/>
          <w:i/>
          <w:szCs w:val="22"/>
          <w:lang w:val="nl-BE"/>
        </w:rPr>
        <w:t>et van 12 mei 2014 over het jaarlijks financieel verslag</w:t>
      </w:r>
      <w:r w:rsidRPr="00EF0A93">
        <w:rPr>
          <w:rFonts w:ascii="Arial" w:hAnsi="Arial" w:cs="Arial"/>
          <w:b/>
          <w:i/>
          <w:szCs w:val="22"/>
          <w:lang w:val="nl-BE"/>
        </w:rPr>
        <w:t xml:space="preserve"> van (identificatie van de</w:t>
      </w:r>
      <w:r w:rsidR="002D15A2" w:rsidRPr="00EF0A93">
        <w:rPr>
          <w:rFonts w:ascii="Arial" w:hAnsi="Arial" w:cs="Arial"/>
          <w:b/>
          <w:i/>
          <w:szCs w:val="22"/>
          <w:lang w:val="nl-BE"/>
        </w:rPr>
        <w:t xml:space="preserve"> GVV</w:t>
      </w:r>
      <w:r w:rsidRPr="00EF0A93">
        <w:rPr>
          <w:rFonts w:ascii="Arial" w:hAnsi="Arial" w:cs="Arial"/>
          <w:b/>
          <w:i/>
          <w:szCs w:val="22"/>
          <w:lang w:val="nl-BE"/>
        </w:rPr>
        <w:t>) afgesloten op DD/MM/JJJJ (datum einde boekjaar)</w:t>
      </w:r>
    </w:p>
    <w:p w14:paraId="5CE78359" w14:textId="77777777" w:rsidR="00555598" w:rsidRPr="00EF0A93" w:rsidRDefault="00555598" w:rsidP="00555598">
      <w:pPr>
        <w:jc w:val="both"/>
        <w:rPr>
          <w:rFonts w:ascii="Arial" w:hAnsi="Arial" w:cs="Arial"/>
          <w:i/>
          <w:szCs w:val="22"/>
          <w:lang w:val="nl-BE"/>
        </w:rPr>
      </w:pPr>
    </w:p>
    <w:p w14:paraId="38A6D9AE" w14:textId="77777777" w:rsidR="00AD3C03" w:rsidRPr="00EF0A93" w:rsidRDefault="006C0863" w:rsidP="00555598">
      <w:pPr>
        <w:jc w:val="both"/>
        <w:rPr>
          <w:rFonts w:ascii="Arial" w:hAnsi="Arial" w:cs="Arial"/>
          <w:b/>
          <w:i/>
          <w:szCs w:val="22"/>
          <w:lang w:val="nl-BE"/>
        </w:rPr>
      </w:pPr>
      <w:r w:rsidRPr="00EF0A93">
        <w:rPr>
          <w:rFonts w:ascii="Arial" w:hAnsi="Arial" w:cs="Arial"/>
          <w:b/>
          <w:i/>
          <w:szCs w:val="22"/>
          <w:lang w:val="nl-BE"/>
        </w:rPr>
        <w:t>Opdracht</w:t>
      </w:r>
    </w:p>
    <w:p w14:paraId="73F9B4B6" w14:textId="77777777" w:rsidR="00AD3C03" w:rsidRPr="00EF0A93" w:rsidRDefault="00AD3C03" w:rsidP="00555598">
      <w:pPr>
        <w:jc w:val="both"/>
        <w:rPr>
          <w:rFonts w:ascii="Arial" w:hAnsi="Arial" w:cs="Arial"/>
          <w:szCs w:val="22"/>
          <w:lang w:val="nl-BE"/>
        </w:rPr>
      </w:pPr>
    </w:p>
    <w:p w14:paraId="4D96956A" w14:textId="7C303211"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Wij hebben de controle uitgevoerd van het </w:t>
      </w:r>
      <w:r w:rsidR="005E75E3" w:rsidRPr="00EF0A93">
        <w:rPr>
          <w:rFonts w:ascii="Arial" w:hAnsi="Arial" w:cs="Arial"/>
          <w:szCs w:val="22"/>
          <w:lang w:val="nl-BE"/>
        </w:rPr>
        <w:t xml:space="preserve">jaarlijks financieel verslag </w:t>
      </w:r>
      <w:r w:rsidRPr="00EF0A93">
        <w:rPr>
          <w:rFonts w:ascii="Arial" w:hAnsi="Arial" w:cs="Arial"/>
          <w:szCs w:val="22"/>
          <w:lang w:val="nl-BE"/>
        </w:rPr>
        <w:t>afgesloten op DD/MM/JJJJ, van (</w:t>
      </w:r>
      <w:r w:rsidRPr="00EF0A93">
        <w:rPr>
          <w:rFonts w:ascii="Arial" w:hAnsi="Arial" w:cs="Arial"/>
          <w:i/>
          <w:szCs w:val="22"/>
          <w:lang w:val="nl-BE"/>
        </w:rPr>
        <w:t>identificatie van de instelling),</w:t>
      </w:r>
      <w:r w:rsidRPr="00EF0A93">
        <w:rPr>
          <w:rFonts w:ascii="Arial" w:hAnsi="Arial" w:cs="Arial"/>
          <w:szCs w:val="22"/>
          <w:lang w:val="nl-BE"/>
        </w:rPr>
        <w:t xml:space="preserve"> opgesteld overeenkomstig</w:t>
      </w:r>
      <w:r w:rsidR="0059574F" w:rsidRPr="00EF0A93">
        <w:rPr>
          <w:rFonts w:ascii="Arial" w:hAnsi="Arial" w:cs="Arial"/>
          <w:szCs w:val="22"/>
          <w:lang w:val="nl-BE"/>
        </w:rPr>
        <w:t xml:space="preserve"> de </w:t>
      </w:r>
      <w:r w:rsidR="005E75E3" w:rsidRPr="00EF0A93">
        <w:rPr>
          <w:rFonts w:ascii="Arial" w:hAnsi="Arial" w:cs="Arial"/>
          <w:szCs w:val="22"/>
          <w:lang w:val="nl-BE"/>
        </w:rPr>
        <w:t>bepalingen van artikel 9 van het KB van 13 juli 2014</w:t>
      </w:r>
      <w:r w:rsidR="002A38D9" w:rsidRPr="00EF0A93">
        <w:rPr>
          <w:rFonts w:ascii="Arial" w:hAnsi="Arial" w:cs="Arial"/>
          <w:szCs w:val="22"/>
          <w:lang w:val="nl-BE"/>
        </w:rPr>
        <w:t xml:space="preserve">, met een balanstotaal van EUR xxx en </w:t>
      </w:r>
      <w:proofErr w:type="spellStart"/>
      <w:r w:rsidR="002A38D9" w:rsidRPr="00EF0A93">
        <w:rPr>
          <w:rFonts w:ascii="Arial" w:hAnsi="Arial" w:cs="Arial"/>
          <w:szCs w:val="22"/>
          <w:lang w:val="nl-BE"/>
        </w:rPr>
        <w:t>waaravn</w:t>
      </w:r>
      <w:proofErr w:type="spellEnd"/>
      <w:r w:rsidR="002A38D9" w:rsidRPr="00EF0A93">
        <w:rPr>
          <w:rFonts w:ascii="Arial" w:hAnsi="Arial" w:cs="Arial"/>
          <w:szCs w:val="22"/>
          <w:lang w:val="nl-BE"/>
        </w:rPr>
        <w:t xml:space="preserve"> de resultatenrekening afsluit met een winst (“verlies”, naar gelang) van (“het boekjaar” of de periode van …maanden, naar gelang</w:t>
      </w:r>
      <w:r w:rsidR="00CD2998" w:rsidRPr="00EF0A93">
        <w:rPr>
          <w:rFonts w:ascii="Arial" w:hAnsi="Arial" w:cs="Arial"/>
          <w:szCs w:val="22"/>
          <w:lang w:val="nl-BE"/>
        </w:rPr>
        <w:t>) van EUR xxx</w:t>
      </w:r>
    </w:p>
    <w:p w14:paraId="24EEE18B" w14:textId="77777777" w:rsidR="00555598" w:rsidRPr="00EF0A93" w:rsidRDefault="00555598" w:rsidP="00555598">
      <w:pPr>
        <w:jc w:val="both"/>
        <w:rPr>
          <w:rFonts w:ascii="Arial" w:hAnsi="Arial" w:cs="Arial"/>
          <w:szCs w:val="22"/>
          <w:lang w:val="nl-BE"/>
        </w:rPr>
      </w:pPr>
    </w:p>
    <w:p w14:paraId="7B4F69C2" w14:textId="5FFD9E1A"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 xml:space="preserve">Verantwoordelijkheid van de (“effectieve leiding” of “het directiecomité”, naar gelang) voor </w:t>
      </w:r>
      <w:r w:rsidR="00CD2998" w:rsidRPr="00EF0A93">
        <w:rPr>
          <w:rFonts w:ascii="Arial" w:hAnsi="Arial" w:cs="Arial"/>
          <w:b/>
          <w:i/>
          <w:szCs w:val="22"/>
          <w:lang w:val="nl-BE"/>
        </w:rPr>
        <w:t>het jaarlijks financieel verslag</w:t>
      </w:r>
    </w:p>
    <w:p w14:paraId="309936A2" w14:textId="77777777" w:rsidR="00555598" w:rsidRPr="00EF0A93" w:rsidRDefault="00555598" w:rsidP="00555598">
      <w:pPr>
        <w:jc w:val="both"/>
        <w:rPr>
          <w:rFonts w:ascii="Arial" w:hAnsi="Arial" w:cs="Arial"/>
          <w:b/>
          <w:i/>
          <w:szCs w:val="22"/>
          <w:lang w:val="nl-BE"/>
        </w:rPr>
      </w:pPr>
    </w:p>
    <w:p w14:paraId="00D1A1C6" w14:textId="3E50B895" w:rsidR="00555598" w:rsidRPr="00EF0A93" w:rsidRDefault="00CD2998" w:rsidP="00555598">
      <w:pPr>
        <w:jc w:val="both"/>
        <w:rPr>
          <w:rFonts w:ascii="Arial" w:hAnsi="Arial" w:cs="Arial"/>
          <w:szCs w:val="22"/>
          <w:lang w:val="nl-BE"/>
        </w:rPr>
      </w:pPr>
      <w:r w:rsidRPr="00EF0A93">
        <w:rPr>
          <w:rFonts w:ascii="Arial" w:hAnsi="Arial" w:cs="Arial"/>
          <w:i/>
          <w:szCs w:val="22"/>
          <w:lang w:val="nl-BE"/>
        </w:rPr>
        <w:t>(“De effectieve leiding” of “Het directiecomité”, naar gelang)</w:t>
      </w:r>
      <w:r w:rsidRPr="00EF0A93">
        <w:rPr>
          <w:rFonts w:ascii="Arial" w:hAnsi="Arial" w:cs="Arial"/>
          <w:szCs w:val="22"/>
          <w:lang w:val="nl-BE"/>
        </w:rPr>
        <w:t xml:space="preserve"> is verantwoordelijk voor het opstellen en de getrouwe weergave van het jaarlijks financieel verslag die opgesteld is overeenkomstig de b</w:t>
      </w:r>
      <w:r w:rsidR="0054618C" w:rsidRPr="00EF0A93">
        <w:rPr>
          <w:rFonts w:ascii="Arial" w:hAnsi="Arial" w:cs="Arial"/>
          <w:szCs w:val="22"/>
          <w:lang w:val="nl-BE"/>
        </w:rPr>
        <w:t>epalingen van</w:t>
      </w:r>
      <w:r w:rsidRPr="00EF0A93">
        <w:rPr>
          <w:rFonts w:ascii="Arial" w:hAnsi="Arial" w:cs="Arial"/>
          <w:szCs w:val="22"/>
          <w:lang w:val="nl-BE"/>
        </w:rPr>
        <w:t xml:space="preserve"> artikel 9 van het KB van 13 juli 2014 alsook voor het implementeren van een zodanige interne controle die </w:t>
      </w:r>
      <w:r w:rsidRPr="00EF0A93">
        <w:rPr>
          <w:rFonts w:ascii="Arial" w:hAnsi="Arial" w:cs="Arial"/>
          <w:i/>
          <w:szCs w:val="22"/>
          <w:lang w:val="nl-BE"/>
        </w:rPr>
        <w:t>(“de effectieve leiding” of “het directiecomité”, naar gelang</w:t>
      </w:r>
      <w:r w:rsidRPr="00EF0A93">
        <w:rPr>
          <w:rFonts w:ascii="Arial" w:hAnsi="Arial" w:cs="Arial"/>
          <w:szCs w:val="22"/>
          <w:lang w:val="nl-BE"/>
        </w:rPr>
        <w:t>) noodzakelijk acht om het opstellen mogelijk te maken van het jaarlijks financieel verslag die geen afwijking van materieel belang bevat die het gevolg is van fraude of van fouten.</w:t>
      </w:r>
    </w:p>
    <w:p w14:paraId="0537CFE5" w14:textId="77777777" w:rsidR="00555598" w:rsidRPr="00EF0A93" w:rsidRDefault="00555598" w:rsidP="00555598">
      <w:pPr>
        <w:jc w:val="both"/>
        <w:rPr>
          <w:rFonts w:ascii="Arial" w:hAnsi="Arial" w:cs="Arial"/>
          <w:szCs w:val="22"/>
          <w:lang w:val="nl-BE"/>
        </w:rPr>
      </w:pPr>
    </w:p>
    <w:p w14:paraId="492F490D" w14:textId="39C5F76F"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 xml:space="preserve">Verantwoordelijkheid van de </w:t>
      </w:r>
      <w:r w:rsidR="006B3D90">
        <w:rPr>
          <w:rFonts w:ascii="Arial" w:hAnsi="Arial" w:cs="Arial"/>
          <w:b/>
          <w:i/>
          <w:szCs w:val="22"/>
          <w:lang w:val="nl-BE"/>
        </w:rPr>
        <w:t>C</w:t>
      </w:r>
      <w:r w:rsidRPr="00EF0A93">
        <w:rPr>
          <w:rFonts w:ascii="Arial" w:hAnsi="Arial" w:cs="Arial"/>
          <w:b/>
          <w:i/>
          <w:szCs w:val="22"/>
          <w:lang w:val="nl-BE"/>
        </w:rPr>
        <w:t>ommissaris</w:t>
      </w:r>
    </w:p>
    <w:p w14:paraId="36125A49" w14:textId="77777777" w:rsidR="00555598" w:rsidRPr="00EF0A93" w:rsidRDefault="00555598" w:rsidP="00555598">
      <w:pPr>
        <w:jc w:val="both"/>
        <w:rPr>
          <w:rFonts w:ascii="Arial" w:hAnsi="Arial" w:cs="Arial"/>
          <w:b/>
          <w:i/>
          <w:szCs w:val="22"/>
          <w:lang w:val="nl-BE"/>
        </w:rPr>
      </w:pPr>
    </w:p>
    <w:p w14:paraId="791E85F2" w14:textId="1F6315CE"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Het is onze verantwoordelijkheid een oordeel over het </w:t>
      </w:r>
      <w:r w:rsidR="005E75E3" w:rsidRPr="00EF0A93">
        <w:rPr>
          <w:rFonts w:ascii="Arial" w:hAnsi="Arial" w:cs="Arial"/>
          <w:szCs w:val="22"/>
          <w:lang w:val="nl-BE"/>
        </w:rPr>
        <w:t xml:space="preserve">jaarlijks financieel verslag </w:t>
      </w:r>
      <w:r w:rsidRPr="00EF0A93">
        <w:rPr>
          <w:rFonts w:ascii="Arial" w:hAnsi="Arial" w:cs="Arial"/>
          <w:szCs w:val="22"/>
          <w:lang w:val="nl-BE"/>
        </w:rPr>
        <w:t xml:space="preserve">tot uitdrukking te brengen op basis van onze controle. Wij hebben onze controle uitgevoerd overeenkomstig </w:t>
      </w:r>
      <w:r w:rsidR="005E75E3" w:rsidRPr="00EF0A93">
        <w:rPr>
          <w:rFonts w:ascii="Arial" w:hAnsi="Arial" w:cs="Arial"/>
          <w:szCs w:val="22"/>
          <w:lang w:val="nl-BE"/>
        </w:rPr>
        <w:t xml:space="preserve">de specifieke norm inzake medewerking aan het prudentieel toezicht. Deze norm vereist dat de controle van het jaarlijks financieel verslag uitgevoerd wordt overeenkomstig </w:t>
      </w:r>
      <w:r w:rsidRPr="00EF0A93">
        <w:rPr>
          <w:rFonts w:ascii="Arial" w:hAnsi="Arial" w:cs="Arial"/>
          <w:szCs w:val="22"/>
          <w:lang w:val="nl-BE"/>
        </w:rPr>
        <w:t>de Internationale Controlestandaarden</w:t>
      </w:r>
      <w:r w:rsidR="003F1EFB" w:rsidRPr="00EF0A93">
        <w:rPr>
          <w:rFonts w:ascii="Arial" w:hAnsi="Arial" w:cs="Arial"/>
          <w:szCs w:val="22"/>
          <w:lang w:val="nl-BE"/>
        </w:rPr>
        <w:t>, zoals aangenomen in Belgi</w:t>
      </w:r>
      <w:r w:rsidR="00E34C29" w:rsidRPr="00EF0A93">
        <w:rPr>
          <w:rFonts w:ascii="Arial" w:hAnsi="Arial" w:cs="Arial"/>
          <w:szCs w:val="22"/>
          <w:lang w:val="nl-BE"/>
        </w:rPr>
        <w:t>ë en</w:t>
      </w:r>
      <w:r w:rsidRPr="00EF0A93">
        <w:rPr>
          <w:rFonts w:ascii="Arial" w:hAnsi="Arial" w:cs="Arial"/>
          <w:szCs w:val="22"/>
          <w:lang w:val="nl-BE"/>
        </w:rPr>
        <w:t xml:space="preserve"> de richtlijnen van de FSMA aan de </w:t>
      </w:r>
      <w:r w:rsidR="00330365" w:rsidRPr="00EF0A93">
        <w:rPr>
          <w:rFonts w:ascii="Arial" w:hAnsi="Arial" w:cs="Arial"/>
          <w:szCs w:val="22"/>
          <w:lang w:val="nl-BE"/>
        </w:rPr>
        <w:t>e</w:t>
      </w:r>
      <w:r w:rsidR="004B6E95" w:rsidRPr="00EF0A93">
        <w:rPr>
          <w:rFonts w:ascii="Arial" w:hAnsi="Arial" w:cs="Arial"/>
          <w:szCs w:val="22"/>
          <w:lang w:val="nl-BE"/>
        </w:rPr>
        <w:t>rkend</w:t>
      </w:r>
      <w:r w:rsidR="00330365" w:rsidRPr="00EF0A93">
        <w:rPr>
          <w:rFonts w:ascii="Arial" w:hAnsi="Arial" w:cs="Arial"/>
          <w:szCs w:val="22"/>
          <w:lang w:val="nl-BE"/>
        </w:rPr>
        <w:t>e</w:t>
      </w:r>
      <w:r w:rsidR="004B6E95" w:rsidRPr="00EF0A93">
        <w:rPr>
          <w:rFonts w:ascii="Arial" w:hAnsi="Arial" w:cs="Arial"/>
          <w:szCs w:val="22"/>
          <w:lang w:val="nl-BE"/>
        </w:rPr>
        <w:t xml:space="preserve"> </w:t>
      </w:r>
      <w:r w:rsidR="00330365" w:rsidRPr="00EF0A93">
        <w:rPr>
          <w:rFonts w:ascii="Arial" w:hAnsi="Arial" w:cs="Arial"/>
          <w:szCs w:val="22"/>
          <w:lang w:val="nl-BE"/>
        </w:rPr>
        <w:t>r</w:t>
      </w:r>
      <w:r w:rsidR="006B3D90">
        <w:rPr>
          <w:rFonts w:ascii="Arial" w:hAnsi="Arial" w:cs="Arial"/>
          <w:szCs w:val="22"/>
          <w:lang w:val="nl-BE"/>
        </w:rPr>
        <w:t>evisoren</w:t>
      </w:r>
      <w:r w:rsidRPr="00EF0A93">
        <w:rPr>
          <w:rFonts w:ascii="Arial" w:hAnsi="Arial" w:cs="Arial"/>
          <w:szCs w:val="22"/>
          <w:lang w:val="nl-BE"/>
        </w:rPr>
        <w:t xml:space="preserve">. Deze standaarden en richtlijnen vereisen dat wij ethische voorschriften naleven en de controle plannen en uitvoeren om een redelijke mate van zekerheid te verkrijgen dat het </w:t>
      </w:r>
      <w:r w:rsidR="005E75E3" w:rsidRPr="00EF0A93">
        <w:rPr>
          <w:rFonts w:ascii="Arial" w:hAnsi="Arial" w:cs="Arial"/>
          <w:szCs w:val="22"/>
          <w:lang w:val="nl-BE"/>
        </w:rPr>
        <w:t xml:space="preserve">jaarlijks financieel verslag </w:t>
      </w:r>
      <w:r w:rsidRPr="00EF0A93">
        <w:rPr>
          <w:rFonts w:ascii="Arial" w:hAnsi="Arial" w:cs="Arial"/>
          <w:szCs w:val="22"/>
          <w:lang w:val="nl-BE"/>
        </w:rPr>
        <w:t>geen afwijkingen van materieel belang bevat.</w:t>
      </w:r>
    </w:p>
    <w:p w14:paraId="2305968B" w14:textId="77777777" w:rsidR="00555598" w:rsidRPr="00EF0A93" w:rsidRDefault="00555598" w:rsidP="00555598">
      <w:pPr>
        <w:jc w:val="both"/>
        <w:rPr>
          <w:rFonts w:ascii="Arial" w:hAnsi="Arial" w:cs="Arial"/>
          <w:szCs w:val="22"/>
          <w:lang w:val="nl-BE"/>
        </w:rPr>
      </w:pPr>
    </w:p>
    <w:p w14:paraId="286D0F44" w14:textId="03DFA69D" w:rsidR="00E63943" w:rsidRPr="00EF0A93" w:rsidRDefault="00300A1F" w:rsidP="00555598">
      <w:pPr>
        <w:jc w:val="both"/>
        <w:rPr>
          <w:rFonts w:ascii="Arial" w:hAnsi="Arial" w:cs="Arial"/>
          <w:szCs w:val="22"/>
          <w:lang w:val="nl-BE"/>
        </w:rPr>
      </w:pPr>
      <w:r w:rsidRPr="00EF0A93">
        <w:rPr>
          <w:rFonts w:ascii="Arial" w:hAnsi="Arial" w:cs="Arial"/>
          <w:szCs w:val="22"/>
          <w:lang w:val="nl-BE"/>
        </w:rPr>
        <w:t>Een controle omvat</w:t>
      </w:r>
      <w:r w:rsidR="00E34C29" w:rsidRPr="00EF0A93">
        <w:rPr>
          <w:rFonts w:ascii="Arial" w:hAnsi="Arial" w:cs="Arial"/>
          <w:szCs w:val="22"/>
          <w:lang w:val="nl-BE"/>
        </w:rPr>
        <w:t xml:space="preserve"> het uitvoeren </w:t>
      </w:r>
      <w:proofErr w:type="spellStart"/>
      <w:r w:rsidR="00E34C29" w:rsidRPr="00EF0A93">
        <w:rPr>
          <w:rFonts w:ascii="Arial" w:hAnsi="Arial" w:cs="Arial"/>
          <w:szCs w:val="22"/>
          <w:lang w:val="nl-BE"/>
        </w:rPr>
        <w:t>van</w:t>
      </w:r>
      <w:r w:rsidRPr="00EF0A93">
        <w:rPr>
          <w:rFonts w:ascii="Arial" w:hAnsi="Arial" w:cs="Arial"/>
          <w:szCs w:val="22"/>
          <w:lang w:val="nl-BE"/>
        </w:rPr>
        <w:t>werkzaamheden</w:t>
      </w:r>
      <w:proofErr w:type="spellEnd"/>
      <w:r w:rsidRPr="00EF0A93">
        <w:rPr>
          <w:rFonts w:ascii="Arial" w:hAnsi="Arial" w:cs="Arial"/>
          <w:szCs w:val="22"/>
          <w:lang w:val="nl-BE"/>
        </w:rPr>
        <w:t xml:space="preserve"> ter verkrijging van controle-informatie over de in</w:t>
      </w:r>
      <w:r w:rsidR="003F1EFB" w:rsidRPr="00EF0A93">
        <w:rPr>
          <w:rFonts w:ascii="Arial" w:hAnsi="Arial" w:cs="Arial"/>
          <w:szCs w:val="22"/>
          <w:lang w:val="nl-BE"/>
        </w:rPr>
        <w:t xml:space="preserve"> het jaarlijks financieel verslag</w:t>
      </w:r>
      <w:r w:rsidRPr="00EF0A93">
        <w:rPr>
          <w:rFonts w:ascii="Arial" w:hAnsi="Arial" w:cs="Arial"/>
          <w:szCs w:val="22"/>
          <w:lang w:val="nl-BE"/>
        </w:rPr>
        <w:t xml:space="preserve"> opgenomen bedragen en toelichtingen. De geselecteerde werkzaamheden</w:t>
      </w:r>
      <w:r w:rsidR="003F1EFB" w:rsidRPr="00EF0A93">
        <w:rPr>
          <w:rFonts w:ascii="Arial" w:hAnsi="Arial" w:cs="Arial"/>
          <w:szCs w:val="22"/>
          <w:lang w:val="nl-BE"/>
        </w:rPr>
        <w:t>, met inbegrip van diens inschatting van de risico’s van een afwijking van materieel belang in het jaarlijks financieel verslag als gevolg van fraude of van fouten,</w:t>
      </w:r>
      <w:r w:rsidRPr="00EF0A93">
        <w:rPr>
          <w:rFonts w:ascii="Arial" w:hAnsi="Arial" w:cs="Arial"/>
          <w:szCs w:val="22"/>
          <w:lang w:val="nl-BE"/>
        </w:rPr>
        <w:t xml:space="preserve"> zijn afhankelijk van  de</w:t>
      </w:r>
      <w:r w:rsidR="003F1EFB" w:rsidRPr="00EF0A93">
        <w:rPr>
          <w:rFonts w:ascii="Arial" w:hAnsi="Arial" w:cs="Arial"/>
          <w:szCs w:val="22"/>
          <w:lang w:val="nl-BE"/>
        </w:rPr>
        <w:t xml:space="preserve"> beoordeling van de</w:t>
      </w:r>
      <w:r w:rsidRPr="00EF0A93">
        <w:rPr>
          <w:rFonts w:ascii="Arial" w:hAnsi="Arial" w:cs="Arial"/>
          <w:szCs w:val="22"/>
          <w:lang w:val="nl-BE"/>
        </w:rPr>
        <w:t xml:space="preserve"> </w:t>
      </w:r>
      <w:r w:rsidR="004A101E" w:rsidRPr="00EF0A93">
        <w:rPr>
          <w:rFonts w:ascii="Arial" w:hAnsi="Arial" w:cs="Arial"/>
          <w:szCs w:val="22"/>
          <w:lang w:val="nl-BE"/>
        </w:rPr>
        <w:t>commissaris</w:t>
      </w:r>
      <w:r w:rsidRPr="00EF0A93">
        <w:rPr>
          <w:rFonts w:ascii="Arial" w:hAnsi="Arial" w:cs="Arial"/>
          <w:szCs w:val="22"/>
          <w:lang w:val="nl-BE"/>
        </w:rPr>
        <w:t xml:space="preserve"> </w:t>
      </w:r>
      <w:r w:rsidR="003F1EFB" w:rsidRPr="00EF0A93">
        <w:rPr>
          <w:rFonts w:ascii="Arial" w:hAnsi="Arial" w:cs="Arial"/>
          <w:szCs w:val="22"/>
          <w:lang w:val="nl-BE"/>
        </w:rPr>
        <w:t xml:space="preserve"> Bij het maken van die risico-inschattingen neemt de Commissaris, Erkend Revisor</w:t>
      </w:r>
      <w:r w:rsidR="0037797B" w:rsidRPr="00EF0A93">
        <w:rPr>
          <w:rFonts w:ascii="Arial" w:hAnsi="Arial" w:cs="Arial"/>
          <w:szCs w:val="22"/>
          <w:lang w:val="nl-BE"/>
        </w:rPr>
        <w:t>, naar gelang</w:t>
      </w:r>
      <w:r w:rsidR="003F1EFB" w:rsidRPr="00EF0A93">
        <w:rPr>
          <w:rFonts w:ascii="Arial" w:hAnsi="Arial" w:cs="Arial"/>
          <w:szCs w:val="22"/>
          <w:lang w:val="nl-BE"/>
        </w:rPr>
        <w:t xml:space="preserve"> de interne controle van de Entiteit in aanmerking die relevant is voor de door de Entiteit op te stellen jaarlijks financieel ver</w:t>
      </w:r>
      <w:r w:rsidR="0037797B" w:rsidRPr="00EF0A93">
        <w:rPr>
          <w:rFonts w:ascii="Arial" w:hAnsi="Arial" w:cs="Arial"/>
          <w:szCs w:val="22"/>
          <w:lang w:val="nl-BE"/>
        </w:rPr>
        <w:t>sl</w:t>
      </w:r>
      <w:r w:rsidR="003F1EFB" w:rsidRPr="00EF0A93">
        <w:rPr>
          <w:rFonts w:ascii="Arial" w:hAnsi="Arial" w:cs="Arial"/>
          <w:szCs w:val="22"/>
          <w:lang w:val="nl-BE"/>
        </w:rPr>
        <w:t>ag, teneinde controlewerkzaamheden op te zetten die in de gegeven omstandigheden geschikt zijn maar die niet gericht zijn op het geven van een oordeel over de effectiviteit van de interne controle van de Entiteit. Een controle omvat tevens een evaluatie van de geschiktheid van de gebruikte grondslagen voor de waardering van de activa en de verplichtingen in de financiële verslaggeving en van de redelijkheid van</w:t>
      </w:r>
      <w:r w:rsidR="00143943" w:rsidRPr="00EF0A93">
        <w:rPr>
          <w:rFonts w:ascii="Arial" w:hAnsi="Arial" w:cs="Arial"/>
          <w:szCs w:val="22"/>
          <w:lang w:val="nl-BE"/>
        </w:rPr>
        <w:t xml:space="preserve"> de door</w:t>
      </w:r>
      <w:r w:rsidR="003F1EFB" w:rsidRPr="00EF0A93">
        <w:rPr>
          <w:rFonts w:ascii="Arial" w:hAnsi="Arial" w:cs="Arial"/>
          <w:szCs w:val="22"/>
          <w:lang w:val="nl-BE"/>
        </w:rPr>
        <w:t xml:space="preserve"> (“de </w:t>
      </w:r>
      <w:r w:rsidR="003F1EFB" w:rsidRPr="00EF0A93">
        <w:rPr>
          <w:rFonts w:ascii="Arial" w:hAnsi="Arial" w:cs="Arial"/>
          <w:szCs w:val="22"/>
          <w:lang w:val="nl-BE"/>
        </w:rPr>
        <w:lastRenderedPageBreak/>
        <w:t>effectieve leiding” of “het directiecomité”, naar gelang) gemaakte inschattingen, alsmede een eval</w:t>
      </w:r>
      <w:r w:rsidR="00E63943" w:rsidRPr="00EF0A93">
        <w:rPr>
          <w:rFonts w:ascii="Arial" w:hAnsi="Arial" w:cs="Arial"/>
          <w:szCs w:val="22"/>
          <w:lang w:val="nl-BE"/>
        </w:rPr>
        <w:t>uatie van de presentatie van het jaarlijks financieel verslag</w:t>
      </w:r>
      <w:r w:rsidR="003F1EFB" w:rsidRPr="00EF0A93">
        <w:rPr>
          <w:rFonts w:ascii="Arial" w:hAnsi="Arial" w:cs="Arial"/>
          <w:szCs w:val="22"/>
          <w:lang w:val="nl-BE"/>
        </w:rPr>
        <w:t xml:space="preserve"> als geheel</w:t>
      </w:r>
      <w:r w:rsidR="00E63943" w:rsidRPr="00EF0A93">
        <w:rPr>
          <w:rFonts w:ascii="Arial" w:hAnsi="Arial" w:cs="Arial"/>
          <w:szCs w:val="22"/>
          <w:lang w:val="nl-BE"/>
        </w:rPr>
        <w:t>.</w:t>
      </w:r>
    </w:p>
    <w:p w14:paraId="7AEF6317" w14:textId="77777777" w:rsidR="00E63943" w:rsidRPr="00EF0A93" w:rsidRDefault="00E63943" w:rsidP="00555598">
      <w:pPr>
        <w:jc w:val="both"/>
        <w:rPr>
          <w:rFonts w:ascii="Arial" w:hAnsi="Arial" w:cs="Arial"/>
          <w:szCs w:val="22"/>
          <w:lang w:val="nl-BE"/>
        </w:rPr>
      </w:pPr>
    </w:p>
    <w:p w14:paraId="48488F9C"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22BA2AD1" w14:textId="77777777" w:rsidR="00555598" w:rsidRPr="00EF0A93" w:rsidRDefault="00555598" w:rsidP="00555598">
      <w:pPr>
        <w:rPr>
          <w:rFonts w:ascii="Arial" w:hAnsi="Arial" w:cs="Arial"/>
          <w:szCs w:val="22"/>
          <w:lang w:val="nl-BE"/>
        </w:rPr>
      </w:pPr>
    </w:p>
    <w:p w14:paraId="5B0950EB" w14:textId="77777777" w:rsidR="00555598" w:rsidRPr="00EF0A93" w:rsidRDefault="00555598" w:rsidP="00555598">
      <w:pPr>
        <w:rPr>
          <w:rFonts w:ascii="Arial" w:hAnsi="Arial" w:cs="Arial"/>
          <w:b/>
          <w:i/>
          <w:szCs w:val="22"/>
          <w:lang w:val="nl-BE"/>
        </w:rPr>
      </w:pPr>
      <w:r w:rsidRPr="00EF0A93">
        <w:rPr>
          <w:rFonts w:ascii="Arial" w:hAnsi="Arial" w:cs="Arial"/>
          <w:b/>
          <w:i/>
          <w:szCs w:val="22"/>
          <w:lang w:val="nl-BE"/>
        </w:rPr>
        <w:t xml:space="preserve">Oordeel </w:t>
      </w:r>
    </w:p>
    <w:p w14:paraId="0F721BAB" w14:textId="77777777" w:rsidR="00555598" w:rsidRPr="00EF0A93" w:rsidRDefault="00555598" w:rsidP="00555598">
      <w:pPr>
        <w:rPr>
          <w:rFonts w:ascii="Arial" w:hAnsi="Arial" w:cs="Arial"/>
          <w:szCs w:val="22"/>
          <w:lang w:val="nl-BE"/>
        </w:rPr>
      </w:pPr>
    </w:p>
    <w:p w14:paraId="279C2FDC"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Naar ons oordeel is het </w:t>
      </w:r>
      <w:r w:rsidR="005E75E3" w:rsidRPr="00EF0A93">
        <w:rPr>
          <w:rFonts w:ascii="Arial" w:hAnsi="Arial" w:cs="Arial"/>
          <w:szCs w:val="22"/>
          <w:lang w:val="nl-BE"/>
        </w:rPr>
        <w:t xml:space="preserve">jaarlijks financieel verslag </w:t>
      </w:r>
      <w:r w:rsidRPr="00EF0A93">
        <w:rPr>
          <w:rFonts w:ascii="Arial" w:hAnsi="Arial" w:cs="Arial"/>
          <w:szCs w:val="22"/>
          <w:lang w:val="nl-BE"/>
        </w:rPr>
        <w:t xml:space="preserve">van </w:t>
      </w:r>
      <w:r w:rsidRPr="00EF0A93">
        <w:rPr>
          <w:rFonts w:ascii="Arial" w:hAnsi="Arial" w:cs="Arial"/>
          <w:i/>
          <w:szCs w:val="22"/>
          <w:lang w:val="nl-BE"/>
        </w:rPr>
        <w:t>(identificatie van de</w:t>
      </w:r>
      <w:r w:rsidR="002D15A2" w:rsidRPr="00EF0A93">
        <w:rPr>
          <w:rFonts w:ascii="Arial" w:hAnsi="Arial" w:cs="Arial"/>
          <w:i/>
          <w:szCs w:val="22"/>
          <w:lang w:val="nl-BE"/>
        </w:rPr>
        <w:t xml:space="preserve"> GVV</w:t>
      </w:r>
      <w:r w:rsidRPr="00EF0A93">
        <w:rPr>
          <w:rFonts w:ascii="Arial" w:hAnsi="Arial" w:cs="Arial"/>
          <w:i/>
          <w:szCs w:val="22"/>
          <w:lang w:val="nl-BE"/>
        </w:rPr>
        <w:t>)</w:t>
      </w:r>
      <w:r w:rsidRPr="00EF0A93">
        <w:rPr>
          <w:rFonts w:ascii="Arial" w:hAnsi="Arial" w:cs="Arial"/>
          <w:szCs w:val="22"/>
          <w:lang w:val="nl-BE"/>
        </w:rPr>
        <w:t xml:space="preserve"> afgesloten op DD/MM/JJJJ in alle materieel belangrijke opzichten opgesteld overeenkomstig </w:t>
      </w:r>
      <w:r w:rsidR="0059574F" w:rsidRPr="00EF0A93">
        <w:rPr>
          <w:rFonts w:ascii="Arial" w:hAnsi="Arial" w:cs="Arial"/>
          <w:szCs w:val="22"/>
          <w:lang w:val="nl-BE"/>
        </w:rPr>
        <w:t xml:space="preserve">de </w:t>
      </w:r>
      <w:r w:rsidR="005E75E3" w:rsidRPr="00EF0A93">
        <w:rPr>
          <w:rFonts w:ascii="Arial" w:hAnsi="Arial" w:cs="Arial"/>
          <w:szCs w:val="22"/>
          <w:lang w:val="nl-BE"/>
        </w:rPr>
        <w:t>bepalingen van artikel 9 van het KB van 13 juli 2014</w:t>
      </w:r>
      <w:r w:rsidR="0059574F" w:rsidRPr="00EF0A93">
        <w:rPr>
          <w:rFonts w:ascii="Arial" w:hAnsi="Arial" w:cs="Arial"/>
          <w:szCs w:val="22"/>
          <w:lang w:val="nl-BE"/>
        </w:rPr>
        <w:t xml:space="preserve">. </w:t>
      </w:r>
    </w:p>
    <w:p w14:paraId="2DE4E25D" w14:textId="77777777" w:rsidR="00555598" w:rsidRPr="00EF0A93" w:rsidRDefault="00555598" w:rsidP="00555598">
      <w:pPr>
        <w:rPr>
          <w:rFonts w:ascii="Arial" w:hAnsi="Arial" w:cs="Arial"/>
          <w:szCs w:val="22"/>
          <w:lang w:val="nl-BE"/>
        </w:rPr>
      </w:pPr>
    </w:p>
    <w:p w14:paraId="40CCE2A6" w14:textId="77777777" w:rsidR="00555598" w:rsidRPr="00EF0A93" w:rsidRDefault="00555598" w:rsidP="00555598">
      <w:pPr>
        <w:rPr>
          <w:rFonts w:ascii="Arial" w:hAnsi="Arial" w:cs="Arial"/>
          <w:szCs w:val="22"/>
          <w:lang w:val="nl-BE"/>
        </w:rPr>
      </w:pPr>
      <w:r w:rsidRPr="00EF0A93">
        <w:rPr>
          <w:rFonts w:ascii="Arial" w:hAnsi="Arial" w:cs="Arial"/>
          <w:b/>
          <w:i/>
          <w:szCs w:val="22"/>
          <w:lang w:val="nl-BE"/>
        </w:rPr>
        <w:t>Bijkomende bevestigingen</w:t>
      </w:r>
      <w:r w:rsidRPr="00EF0A93">
        <w:rPr>
          <w:rFonts w:ascii="Arial" w:hAnsi="Arial" w:cs="Arial"/>
          <w:szCs w:val="22"/>
          <w:lang w:val="nl-BE"/>
        </w:rPr>
        <w:t>.</w:t>
      </w:r>
    </w:p>
    <w:p w14:paraId="0F1FE47B" w14:textId="77777777" w:rsidR="00555598" w:rsidRPr="00EF0A93" w:rsidRDefault="00555598" w:rsidP="00555598">
      <w:pPr>
        <w:rPr>
          <w:rFonts w:ascii="Arial" w:hAnsi="Arial" w:cs="Arial"/>
          <w:b/>
          <w:i/>
          <w:szCs w:val="22"/>
          <w:lang w:val="nl-BE"/>
        </w:rPr>
      </w:pPr>
    </w:p>
    <w:p w14:paraId="558D04EB" w14:textId="77777777" w:rsidR="00555598" w:rsidRPr="00EF0A93" w:rsidRDefault="00555598" w:rsidP="00555598">
      <w:pPr>
        <w:tabs>
          <w:tab w:val="num" w:pos="540"/>
        </w:tabs>
        <w:rPr>
          <w:rFonts w:ascii="Arial" w:hAnsi="Arial" w:cs="Arial"/>
          <w:szCs w:val="22"/>
          <w:lang w:val="nl-BE"/>
        </w:rPr>
      </w:pPr>
      <w:r w:rsidRPr="00EF0A93">
        <w:rPr>
          <w:rFonts w:ascii="Arial" w:hAnsi="Arial" w:cs="Arial"/>
          <w:szCs w:val="22"/>
          <w:lang w:val="nl-BE"/>
        </w:rPr>
        <w:t>Op basis van onze werkzaamheden bevestigen wij bovendien</w:t>
      </w:r>
      <w:r w:rsidR="00EE46EB" w:rsidRPr="00EF0A93">
        <w:rPr>
          <w:rFonts w:ascii="Arial" w:hAnsi="Arial" w:cs="Arial"/>
          <w:szCs w:val="22"/>
          <w:lang w:val="nl-BE"/>
        </w:rPr>
        <w:t xml:space="preserve"> dat</w:t>
      </w:r>
      <w:r w:rsidRPr="00EF0A93">
        <w:rPr>
          <w:rFonts w:ascii="Arial" w:hAnsi="Arial" w:cs="Arial"/>
          <w:szCs w:val="22"/>
          <w:lang w:val="nl-BE"/>
        </w:rPr>
        <w:t>:</w:t>
      </w:r>
    </w:p>
    <w:p w14:paraId="1E029B17" w14:textId="77777777" w:rsidR="00555598" w:rsidRPr="00EF0A93" w:rsidRDefault="002D15A2" w:rsidP="00555598">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EF0A93">
        <w:rPr>
          <w:rFonts w:ascii="Arial" w:hAnsi="Arial" w:cs="Arial"/>
          <w:szCs w:val="22"/>
          <w:lang w:val="nl-BE"/>
        </w:rPr>
        <w:t>het jaarlijks financieel verslag</w:t>
      </w:r>
      <w:r w:rsidR="00555598" w:rsidRPr="00EF0A93">
        <w:rPr>
          <w:rFonts w:ascii="Arial" w:hAnsi="Arial" w:cs="Arial"/>
          <w:szCs w:val="22"/>
          <w:lang w:val="nl-BE"/>
        </w:rPr>
        <w:t xml:space="preserve">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jaar</w:t>
      </w:r>
      <w:r w:rsidRPr="00EF0A93">
        <w:rPr>
          <w:rFonts w:ascii="Arial" w:hAnsi="Arial" w:cs="Arial"/>
          <w:szCs w:val="22"/>
          <w:lang w:val="nl-BE"/>
        </w:rPr>
        <w:t>lijks financieel verslag</w:t>
      </w:r>
      <w:r w:rsidR="00555598" w:rsidRPr="00EF0A93">
        <w:rPr>
          <w:rFonts w:ascii="Arial" w:hAnsi="Arial" w:cs="Arial"/>
          <w:szCs w:val="22"/>
          <w:lang w:val="nl-BE"/>
        </w:rPr>
        <w:t xml:space="preserve"> werd opgesteld, en juistheid, dit is de gegevens correct weergeven uit de boekhouding en de inventarissen op basis waarvan het jaar</w:t>
      </w:r>
      <w:r w:rsidRPr="00EF0A93">
        <w:rPr>
          <w:rFonts w:ascii="Arial" w:hAnsi="Arial" w:cs="Arial"/>
          <w:szCs w:val="22"/>
          <w:lang w:val="nl-BE"/>
        </w:rPr>
        <w:t>lijks financieel verslag</w:t>
      </w:r>
      <w:r w:rsidR="00555598" w:rsidRPr="00EF0A93">
        <w:rPr>
          <w:rFonts w:ascii="Arial" w:hAnsi="Arial" w:cs="Arial"/>
          <w:szCs w:val="22"/>
          <w:lang w:val="nl-BE"/>
        </w:rPr>
        <w:t xml:space="preserve"> werd opgesteld;</w:t>
      </w:r>
    </w:p>
    <w:p w14:paraId="26845B56" w14:textId="77777777" w:rsidR="006B3D90" w:rsidRPr="00916B57" w:rsidRDefault="00555598" w:rsidP="00EF0A93">
      <w:pPr>
        <w:numPr>
          <w:ilvl w:val="0"/>
          <w:numId w:val="7"/>
        </w:numPr>
        <w:spacing w:before="240" w:after="120" w:line="240" w:lineRule="auto"/>
        <w:ind w:hanging="720"/>
        <w:jc w:val="both"/>
        <w:rPr>
          <w:rFonts w:ascii="Arial" w:hAnsi="Arial" w:cs="Arial"/>
          <w:b/>
          <w:i/>
          <w:szCs w:val="22"/>
          <w:lang w:val="nl-BE"/>
        </w:rPr>
      </w:pPr>
      <w:r w:rsidRPr="00EF0A93">
        <w:rPr>
          <w:rFonts w:ascii="Arial" w:hAnsi="Arial" w:cs="Arial"/>
          <w:szCs w:val="22"/>
          <w:lang w:val="nl-BE"/>
        </w:rPr>
        <w:t>het jaar</w:t>
      </w:r>
      <w:r w:rsidR="002D15A2" w:rsidRPr="00EF0A93">
        <w:rPr>
          <w:rFonts w:ascii="Arial" w:hAnsi="Arial" w:cs="Arial"/>
          <w:szCs w:val="22"/>
          <w:lang w:val="nl-BE"/>
        </w:rPr>
        <w:t>lijks financieel verslag</w:t>
      </w:r>
      <w:r w:rsidRPr="00EF0A93">
        <w:rPr>
          <w:rFonts w:ascii="Arial" w:hAnsi="Arial" w:cs="Arial"/>
          <w:szCs w:val="22"/>
          <w:lang w:val="nl-BE"/>
        </w:rPr>
        <w:t xml:space="preserve"> afgesloten op DD/MM/JJJJ, voor wat de boekhoudkundige gegevens betreft, opgesteld werd met toepassing van de boeking- en waarderingsregels voor de opstelling van de </w:t>
      </w:r>
      <w:r w:rsidRPr="00EF0A93">
        <w:rPr>
          <w:rFonts w:ascii="Arial" w:hAnsi="Arial" w:cs="Arial"/>
          <w:i/>
          <w:szCs w:val="22"/>
          <w:lang w:val="nl-BE"/>
        </w:rPr>
        <w:t>(“geconsolideerde”, naar gelang)</w:t>
      </w:r>
      <w:r w:rsidRPr="00EF0A93">
        <w:rPr>
          <w:rFonts w:ascii="Arial" w:hAnsi="Arial" w:cs="Arial"/>
          <w:szCs w:val="22"/>
          <w:lang w:val="nl-BE"/>
        </w:rPr>
        <w:t xml:space="preserve"> jaarrekening.</w:t>
      </w:r>
    </w:p>
    <w:p w14:paraId="7AD980DC" w14:textId="3EB0BBBF" w:rsidR="00300A1F" w:rsidRPr="00EF0A93" w:rsidRDefault="00300A1F" w:rsidP="00916B57">
      <w:pPr>
        <w:spacing w:before="240" w:after="120" w:line="240" w:lineRule="auto"/>
        <w:jc w:val="both"/>
        <w:rPr>
          <w:rFonts w:ascii="Arial" w:hAnsi="Arial" w:cs="Arial"/>
          <w:b/>
          <w:i/>
          <w:szCs w:val="22"/>
          <w:lang w:val="nl-BE"/>
        </w:rPr>
      </w:pPr>
      <w:r w:rsidRPr="00EF0A93">
        <w:rPr>
          <w:rFonts w:ascii="Arial" w:hAnsi="Arial" w:cs="Arial"/>
          <w:b/>
          <w:i/>
          <w:szCs w:val="22"/>
          <w:lang w:val="nl-BE"/>
        </w:rPr>
        <w:t>Belangrijke gebeurtenissen en attentiepunten</w:t>
      </w:r>
    </w:p>
    <w:p w14:paraId="05317189" w14:textId="10977DEA" w:rsidR="00555598" w:rsidRPr="00EF0A93" w:rsidRDefault="00300A1F" w:rsidP="00EF0A93">
      <w:pPr>
        <w:spacing w:before="240" w:after="120" w:line="240" w:lineRule="auto"/>
        <w:jc w:val="both"/>
        <w:rPr>
          <w:rFonts w:ascii="Arial" w:hAnsi="Arial" w:cs="Arial"/>
          <w:szCs w:val="22"/>
          <w:lang w:val="nl-BE"/>
        </w:rPr>
      </w:pPr>
      <w:r w:rsidRPr="00EF0A93">
        <w:rPr>
          <w:rFonts w:ascii="Arial" w:hAnsi="Arial" w:cs="Arial"/>
          <w:szCs w:val="22"/>
          <w:lang w:val="nl-BE"/>
        </w:rPr>
        <w:t xml:space="preserve">(Identificatie van de instelling) heeft een separate </w:t>
      </w:r>
      <w:r w:rsidR="00E63943" w:rsidRPr="00EF0A93">
        <w:rPr>
          <w:rFonts w:ascii="Arial" w:hAnsi="Arial" w:cs="Arial"/>
          <w:szCs w:val="22"/>
          <w:lang w:val="nl-BE"/>
        </w:rPr>
        <w:t>set van jaarrekening</w:t>
      </w:r>
      <w:r w:rsidRPr="00EF0A93">
        <w:rPr>
          <w:rFonts w:ascii="Arial" w:hAnsi="Arial" w:cs="Arial"/>
          <w:szCs w:val="22"/>
          <w:lang w:val="nl-BE"/>
        </w:rPr>
        <w:t xml:space="preserve"> opgesteld voor het boekjaar afgesloten op DD/MM/JJJJ in overeenstemming met (“het in België van toepassing zijnde boekhoudkundig referentiestelsel” of “International Financial Reporting Standards”, naar gelang), waarover wij een separate controleverklaring hebben uitgebracht (“aan de aandeelhouders”) op DD/MM/JJJJ.</w:t>
      </w:r>
    </w:p>
    <w:p w14:paraId="75D47A53" w14:textId="578FD691" w:rsidR="0064598F" w:rsidRPr="00EF0A93" w:rsidRDefault="0064598F" w:rsidP="00EF0A93">
      <w:pPr>
        <w:autoSpaceDE w:val="0"/>
        <w:autoSpaceDN w:val="0"/>
        <w:adjustRightInd w:val="0"/>
        <w:spacing w:line="240" w:lineRule="auto"/>
        <w:jc w:val="both"/>
        <w:rPr>
          <w:rFonts w:ascii="Arial" w:hAnsi="Arial" w:cs="Arial"/>
          <w:i/>
          <w:szCs w:val="22"/>
        </w:rPr>
      </w:pPr>
      <w:r w:rsidRPr="00EF0A93">
        <w:rPr>
          <w:rFonts w:ascii="Arial" w:hAnsi="Arial" w:cs="Arial"/>
          <w:i/>
          <w:szCs w:val="22"/>
        </w:rPr>
        <w:t>(Auditors can consider to include key evolutions or observations that could be, on the basis of their professional judgment, considered as relevant for the supervisory authority)</w:t>
      </w:r>
    </w:p>
    <w:p w14:paraId="4427694B" w14:textId="77777777" w:rsidR="0064598F" w:rsidRPr="00EF0A93" w:rsidRDefault="0064598F" w:rsidP="00EF0A93">
      <w:pPr>
        <w:autoSpaceDE w:val="0"/>
        <w:autoSpaceDN w:val="0"/>
        <w:adjustRightInd w:val="0"/>
        <w:spacing w:line="240" w:lineRule="auto"/>
        <w:jc w:val="both"/>
        <w:rPr>
          <w:rFonts w:ascii="Arial" w:hAnsi="Arial" w:cs="Arial"/>
          <w:i/>
          <w:szCs w:val="22"/>
        </w:rPr>
      </w:pPr>
    </w:p>
    <w:p w14:paraId="54DD40C0" w14:textId="77777777" w:rsidR="00555598" w:rsidRPr="00EF0A93" w:rsidRDefault="00555598" w:rsidP="00555598">
      <w:pPr>
        <w:rPr>
          <w:rFonts w:ascii="Arial" w:hAnsi="Arial" w:cs="Arial"/>
          <w:b/>
          <w:i/>
          <w:szCs w:val="22"/>
          <w:lang w:val="nl-BE"/>
        </w:rPr>
      </w:pPr>
      <w:r w:rsidRPr="00EF0A93">
        <w:rPr>
          <w:rFonts w:ascii="Arial" w:hAnsi="Arial" w:cs="Arial"/>
          <w:b/>
          <w:i/>
          <w:szCs w:val="22"/>
          <w:lang w:val="nl-BE"/>
        </w:rPr>
        <w:t>Beperkingen inzake gebruik en verspreiding voorliggende rapportering</w:t>
      </w:r>
    </w:p>
    <w:p w14:paraId="4709F77E" w14:textId="77777777" w:rsidR="00555598" w:rsidRPr="00EF0A93" w:rsidRDefault="00555598" w:rsidP="00555598">
      <w:pPr>
        <w:jc w:val="both"/>
        <w:rPr>
          <w:rFonts w:ascii="Arial" w:hAnsi="Arial" w:cs="Arial"/>
          <w:szCs w:val="22"/>
          <w:lang w:val="nl-BE"/>
        </w:rPr>
      </w:pPr>
    </w:p>
    <w:p w14:paraId="64686C45" w14:textId="6983BCC4" w:rsidR="00E63943" w:rsidRPr="00EF0A93" w:rsidRDefault="00E63943" w:rsidP="00E63943">
      <w:pPr>
        <w:jc w:val="both"/>
        <w:rPr>
          <w:rFonts w:ascii="Arial" w:hAnsi="Arial" w:cs="Arial"/>
          <w:szCs w:val="22"/>
          <w:lang w:val="nl-BE"/>
        </w:rPr>
      </w:pPr>
      <w:r w:rsidRPr="00EF0A93">
        <w:rPr>
          <w:rFonts w:ascii="Arial" w:hAnsi="Arial" w:cs="Arial"/>
          <w:szCs w:val="22"/>
          <w:lang w:val="nl-BE"/>
        </w:rPr>
        <w:t>Het jaarlijks financieel verslag werd opgesteld om te voldoen aan de door de FSMA gestelde vereisten inzake prudentiële periodieke rappo</w:t>
      </w:r>
      <w:r w:rsidR="0064598F" w:rsidRPr="00EF0A93">
        <w:rPr>
          <w:rFonts w:ascii="Arial" w:hAnsi="Arial" w:cs="Arial"/>
          <w:szCs w:val="22"/>
          <w:lang w:val="nl-BE"/>
        </w:rPr>
        <w:t>rtering. Als gevolg daarvan is het jaarlijks financieel verslag</w:t>
      </w:r>
      <w:r w:rsidRPr="00EF0A93">
        <w:rPr>
          <w:rFonts w:ascii="Arial" w:hAnsi="Arial" w:cs="Arial"/>
          <w:szCs w:val="22"/>
          <w:lang w:val="nl-BE"/>
        </w:rPr>
        <w:t xml:space="preserve"> mogelijk niet geschikt voor andere doeleinden. </w:t>
      </w:r>
    </w:p>
    <w:p w14:paraId="150E888F" w14:textId="77777777" w:rsidR="00E63943" w:rsidRPr="00EF0A93" w:rsidRDefault="00E63943" w:rsidP="00555598">
      <w:pPr>
        <w:jc w:val="both"/>
        <w:rPr>
          <w:rFonts w:ascii="Arial" w:hAnsi="Arial" w:cs="Arial"/>
          <w:szCs w:val="22"/>
          <w:lang w:val="nl-BE"/>
        </w:rPr>
      </w:pPr>
    </w:p>
    <w:p w14:paraId="6999823B" w14:textId="36077CF9" w:rsidR="00555598" w:rsidRPr="00EF0A93" w:rsidRDefault="00555598" w:rsidP="00555598">
      <w:pPr>
        <w:jc w:val="both"/>
        <w:rPr>
          <w:rFonts w:ascii="Arial" w:hAnsi="Arial" w:cs="Arial"/>
          <w:szCs w:val="22"/>
          <w:lang w:val="nl-BE"/>
        </w:rPr>
      </w:pPr>
      <w:r w:rsidRPr="00EF0A93">
        <w:rPr>
          <w:rFonts w:ascii="Arial" w:hAnsi="Arial" w:cs="Arial"/>
          <w:szCs w:val="22"/>
          <w:lang w:val="nl-BE"/>
        </w:rPr>
        <w:t>Voorliggende rapportering kadert in de medewerkingsopdracht van de</w:t>
      </w:r>
      <w:r w:rsidR="00330365" w:rsidRPr="00EF0A93">
        <w:rPr>
          <w:rFonts w:ascii="Arial" w:hAnsi="Arial" w:cs="Arial"/>
          <w:szCs w:val="22"/>
          <w:lang w:val="nl-BE"/>
        </w:rPr>
        <w:t>e</w:t>
      </w:r>
      <w:r w:rsidRPr="00EF0A93">
        <w:rPr>
          <w:rFonts w:ascii="Arial" w:hAnsi="Arial" w:cs="Arial"/>
          <w:szCs w:val="22"/>
          <w:lang w:val="nl-BE"/>
        </w:rPr>
        <w:t xml:space="preserve">rkende </w:t>
      </w:r>
      <w:r w:rsidR="00330365" w:rsidRPr="00EF0A93">
        <w:rPr>
          <w:rFonts w:ascii="Arial" w:hAnsi="Arial" w:cs="Arial"/>
          <w:szCs w:val="22"/>
          <w:lang w:val="nl-BE"/>
        </w:rPr>
        <w:t>r</w:t>
      </w:r>
      <w:r w:rsidRPr="00EF0A93">
        <w:rPr>
          <w:rFonts w:ascii="Arial" w:hAnsi="Arial" w:cs="Arial"/>
          <w:szCs w:val="22"/>
          <w:lang w:val="nl-BE"/>
        </w:rPr>
        <w:t>evisoren aan het prudentieel toezicht van de FSMA en mag voor geen andere doeleinden worden gebruikt.</w:t>
      </w:r>
    </w:p>
    <w:p w14:paraId="4125F8AF" w14:textId="77777777" w:rsidR="00555598" w:rsidRPr="00EF0A93" w:rsidRDefault="00555598" w:rsidP="00555598">
      <w:pPr>
        <w:jc w:val="both"/>
        <w:rPr>
          <w:rFonts w:ascii="Arial" w:hAnsi="Arial" w:cs="Arial"/>
          <w:szCs w:val="22"/>
          <w:lang w:val="nl-BE"/>
        </w:rPr>
      </w:pPr>
    </w:p>
    <w:p w14:paraId="68C236F3"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xml:space="preserve">. Wij wijzen er op dat </w:t>
      </w:r>
      <w:r w:rsidRPr="00EF0A93">
        <w:rPr>
          <w:rFonts w:ascii="Arial" w:hAnsi="Arial" w:cs="Arial"/>
          <w:szCs w:val="22"/>
          <w:lang w:val="nl-BE"/>
        </w:rPr>
        <w:lastRenderedPageBreak/>
        <w:t>deze rapportage niet (geheel of gedeeltelijk) aan derden mag worden verspreid zonder onze uitdrukkelijke voorafgaande toestemming.</w:t>
      </w:r>
    </w:p>
    <w:p w14:paraId="7DC2FF43" w14:textId="77777777" w:rsidR="00555598" w:rsidRPr="00EF0A93" w:rsidRDefault="00555598" w:rsidP="00555598">
      <w:pPr>
        <w:jc w:val="both"/>
        <w:rPr>
          <w:rFonts w:ascii="Arial" w:hAnsi="Arial" w:cs="Arial"/>
          <w:szCs w:val="22"/>
          <w:lang w:val="nl-BE"/>
        </w:rPr>
      </w:pPr>
    </w:p>
    <w:p w14:paraId="3CC79843" w14:textId="77777777" w:rsidR="00555598" w:rsidRPr="00EF0A93" w:rsidRDefault="00555598" w:rsidP="00555598">
      <w:pPr>
        <w:jc w:val="both"/>
        <w:rPr>
          <w:rFonts w:ascii="Arial" w:hAnsi="Arial" w:cs="Arial"/>
          <w:i/>
          <w:szCs w:val="22"/>
          <w:u w:val="single"/>
          <w:lang w:val="nl-BE"/>
        </w:rPr>
      </w:pPr>
    </w:p>
    <w:p w14:paraId="502923F9" w14:textId="15C41994" w:rsidR="00555598" w:rsidRPr="00EF0A93" w:rsidRDefault="00555598" w:rsidP="00555598">
      <w:pPr>
        <w:jc w:val="both"/>
        <w:rPr>
          <w:rFonts w:ascii="Arial" w:hAnsi="Arial" w:cs="Arial"/>
          <w:i/>
          <w:szCs w:val="22"/>
          <w:lang w:val="nl-BE"/>
        </w:rPr>
      </w:pPr>
      <w:r w:rsidRPr="00EF0A93">
        <w:rPr>
          <w:rFonts w:ascii="Arial" w:hAnsi="Arial" w:cs="Arial"/>
          <w:i/>
          <w:szCs w:val="22"/>
          <w:lang w:val="nl-BE"/>
        </w:rPr>
        <w:t xml:space="preserve">Naam van de commissaris </w:t>
      </w:r>
    </w:p>
    <w:p w14:paraId="5555D4EF" w14:textId="77777777" w:rsidR="00555598" w:rsidRPr="00EF0A93" w:rsidRDefault="00555598" w:rsidP="00555598">
      <w:pPr>
        <w:jc w:val="both"/>
        <w:rPr>
          <w:rFonts w:ascii="Arial" w:hAnsi="Arial" w:cs="Arial"/>
          <w:i/>
          <w:szCs w:val="22"/>
          <w:lang w:val="nl-BE"/>
        </w:rPr>
      </w:pPr>
    </w:p>
    <w:p w14:paraId="58D6A79E"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Naam vertegenwoordiger, naar gelang</w:t>
      </w:r>
    </w:p>
    <w:p w14:paraId="3DE94D96" w14:textId="77777777" w:rsidR="00555598" w:rsidRPr="00EF0A93" w:rsidRDefault="00555598" w:rsidP="00555598">
      <w:pPr>
        <w:jc w:val="both"/>
        <w:rPr>
          <w:rFonts w:ascii="Arial" w:hAnsi="Arial" w:cs="Arial"/>
          <w:i/>
          <w:szCs w:val="22"/>
          <w:lang w:val="nl-BE"/>
        </w:rPr>
      </w:pPr>
    </w:p>
    <w:p w14:paraId="3A5250A1"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Adres</w:t>
      </w:r>
    </w:p>
    <w:p w14:paraId="02EC01DD" w14:textId="77777777" w:rsidR="00555598" w:rsidRPr="00EF0A93" w:rsidRDefault="00555598" w:rsidP="00555598">
      <w:pPr>
        <w:jc w:val="both"/>
        <w:rPr>
          <w:rFonts w:ascii="Arial" w:hAnsi="Arial" w:cs="Arial"/>
          <w:i/>
          <w:szCs w:val="22"/>
          <w:lang w:val="nl-BE"/>
        </w:rPr>
      </w:pPr>
    </w:p>
    <w:p w14:paraId="331038CD"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Datum</w:t>
      </w:r>
    </w:p>
    <w:p w14:paraId="6623F0E0" w14:textId="77777777" w:rsidR="00555598" w:rsidRPr="00EF0A93" w:rsidRDefault="00555598" w:rsidP="00555598">
      <w:pPr>
        <w:pStyle w:val="Kop2"/>
        <w:rPr>
          <w:rFonts w:cs="Arial"/>
          <w:szCs w:val="22"/>
        </w:rPr>
      </w:pPr>
      <w:r w:rsidRPr="00EF0A93">
        <w:rPr>
          <w:rFonts w:cs="Arial"/>
          <w:szCs w:val="22"/>
        </w:rPr>
        <w:br w:type="page"/>
      </w:r>
      <w:bookmarkStart w:id="75" w:name="_Toc482626390"/>
      <w:bookmarkStart w:id="76" w:name="_Toc412706310"/>
      <w:r w:rsidRPr="00EF0A93">
        <w:rPr>
          <w:rFonts w:cs="Arial"/>
          <w:szCs w:val="22"/>
        </w:rPr>
        <w:lastRenderedPageBreak/>
        <w:t>Verslaggeving beoordeling interne controlemaatregelen</w:t>
      </w:r>
      <w:bookmarkEnd w:id="75"/>
      <w:bookmarkEnd w:id="76"/>
    </w:p>
    <w:p w14:paraId="0BDCA8C8" w14:textId="58522F2D" w:rsidR="00555598" w:rsidRPr="00EF0A93" w:rsidRDefault="00555598" w:rsidP="00555598">
      <w:pPr>
        <w:pStyle w:val="Voetnoottekst"/>
        <w:jc w:val="both"/>
        <w:rPr>
          <w:rFonts w:ascii="Arial" w:hAnsi="Arial" w:cs="Arial"/>
          <w:b/>
          <w:i/>
          <w:sz w:val="22"/>
          <w:szCs w:val="22"/>
          <w:lang w:val="nl-BE"/>
        </w:rPr>
      </w:pPr>
      <w:r w:rsidRPr="00EF0A93">
        <w:rPr>
          <w:rFonts w:ascii="Arial" w:hAnsi="Arial" w:cs="Arial"/>
          <w:b/>
          <w:i/>
          <w:sz w:val="22"/>
          <w:szCs w:val="22"/>
          <w:lang w:val="nl-BE"/>
        </w:rPr>
        <w:t>Verslag van bevindingen van de commissaris aan de FSMA opgesteld overeenkomstig de bepalingen van artikel 60, § 1, eerste lid, 1° van de wet van 12 mei 2014 met betrekking tot de door</w:t>
      </w:r>
      <w:r w:rsidR="00BC5659" w:rsidRPr="00EF0A93">
        <w:rPr>
          <w:rFonts w:ascii="Arial" w:hAnsi="Arial" w:cs="Arial"/>
          <w:b/>
          <w:i/>
          <w:sz w:val="22"/>
          <w:szCs w:val="22"/>
          <w:lang w:val="nl-BE"/>
        </w:rPr>
        <w:t xml:space="preserve"> </w:t>
      </w:r>
      <w:r w:rsidRPr="00EF0A93">
        <w:rPr>
          <w:rFonts w:ascii="Arial" w:hAnsi="Arial" w:cs="Arial"/>
          <w:b/>
          <w:i/>
          <w:sz w:val="22"/>
          <w:szCs w:val="22"/>
          <w:lang w:val="nl-BE"/>
        </w:rPr>
        <w:t>(identificatie van de</w:t>
      </w:r>
      <w:r w:rsidR="002D15A2" w:rsidRPr="00EF0A93">
        <w:rPr>
          <w:rFonts w:ascii="Arial" w:hAnsi="Arial" w:cs="Arial"/>
          <w:b/>
          <w:i/>
          <w:sz w:val="22"/>
          <w:szCs w:val="22"/>
          <w:lang w:val="nl-BE"/>
        </w:rPr>
        <w:t xml:space="preserve"> GVV</w:t>
      </w:r>
      <w:r w:rsidRPr="00EF0A93">
        <w:rPr>
          <w:rFonts w:ascii="Arial" w:hAnsi="Arial" w:cs="Arial"/>
          <w:b/>
          <w:i/>
          <w:sz w:val="22"/>
          <w:szCs w:val="22"/>
          <w:lang w:val="nl-BE"/>
        </w:rPr>
        <w:t>) getroffen interne controlemaatregelen</w:t>
      </w:r>
    </w:p>
    <w:p w14:paraId="2B43A73F" w14:textId="77777777" w:rsidR="00555598" w:rsidRPr="00EF0A93" w:rsidRDefault="00555598" w:rsidP="00555598">
      <w:pPr>
        <w:jc w:val="both"/>
        <w:rPr>
          <w:rFonts w:ascii="Arial" w:hAnsi="Arial" w:cs="Arial"/>
          <w:b/>
          <w:szCs w:val="22"/>
          <w:lang w:val="nl-BE"/>
        </w:rPr>
      </w:pPr>
    </w:p>
    <w:p w14:paraId="5D73E444" w14:textId="77777777" w:rsidR="00555598" w:rsidRPr="00EF0A93" w:rsidRDefault="00555598" w:rsidP="00555598">
      <w:pPr>
        <w:jc w:val="center"/>
        <w:rPr>
          <w:rFonts w:ascii="Arial" w:hAnsi="Arial" w:cs="Arial"/>
          <w:b/>
          <w:i/>
          <w:szCs w:val="22"/>
          <w:lang w:val="nl-BE"/>
        </w:rPr>
      </w:pPr>
      <w:r w:rsidRPr="00EF0A93">
        <w:rPr>
          <w:rFonts w:ascii="Arial" w:hAnsi="Arial" w:cs="Arial"/>
          <w:b/>
          <w:i/>
          <w:szCs w:val="22"/>
          <w:lang w:val="nl-BE"/>
        </w:rPr>
        <w:t>Verslagperiode - boekjaar 20XX</w:t>
      </w:r>
    </w:p>
    <w:p w14:paraId="4208F060" w14:textId="77777777" w:rsidR="00555598" w:rsidRPr="00EF0A93" w:rsidRDefault="00555598" w:rsidP="00555598">
      <w:pPr>
        <w:jc w:val="both"/>
        <w:rPr>
          <w:rFonts w:ascii="Arial" w:hAnsi="Arial" w:cs="Arial"/>
          <w:i/>
          <w:szCs w:val="22"/>
          <w:lang w:val="nl-BE"/>
        </w:rPr>
      </w:pPr>
      <w:r w:rsidRPr="00EF0A93">
        <w:rPr>
          <w:rFonts w:ascii="Arial" w:hAnsi="Arial" w:cs="Arial"/>
          <w:b/>
          <w:i/>
          <w:szCs w:val="22"/>
          <w:lang w:val="nl-BE"/>
        </w:rPr>
        <w:t xml:space="preserve">  </w:t>
      </w:r>
    </w:p>
    <w:p w14:paraId="6BFA6D63"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Opdracht</w:t>
      </w:r>
    </w:p>
    <w:p w14:paraId="014358FE" w14:textId="77777777" w:rsidR="00555598" w:rsidRPr="00EF0A93" w:rsidRDefault="00555598" w:rsidP="00555598">
      <w:pPr>
        <w:jc w:val="both"/>
        <w:rPr>
          <w:rFonts w:ascii="Arial" w:hAnsi="Arial" w:cs="Arial"/>
          <w:b/>
          <w:i/>
          <w:szCs w:val="22"/>
          <w:lang w:val="nl-BE"/>
        </w:rPr>
      </w:pPr>
    </w:p>
    <w:p w14:paraId="2D9C5A33" w14:textId="15105D21" w:rsidR="0089658C" w:rsidRPr="00EF0A93" w:rsidRDefault="0089658C" w:rsidP="00555598">
      <w:pPr>
        <w:jc w:val="both"/>
        <w:rPr>
          <w:rFonts w:ascii="Arial" w:hAnsi="Arial" w:cs="Arial"/>
          <w:szCs w:val="22"/>
          <w:lang w:val="nl-BE"/>
        </w:rPr>
      </w:pPr>
      <w:r w:rsidRPr="00EF0A93">
        <w:rPr>
          <w:rFonts w:ascii="Arial" w:hAnsi="Arial" w:cs="Arial"/>
          <w:szCs w:val="22"/>
          <w:lang w:val="nl-BE"/>
        </w:rPr>
        <w:t>Het is onze verantwoordelijkheid de opzet (</w:t>
      </w:r>
      <w:r w:rsidR="0064598F" w:rsidRPr="00EF0A93">
        <w:rPr>
          <w:rFonts w:ascii="Arial" w:hAnsi="Arial" w:cs="Arial"/>
          <w:szCs w:val="22"/>
          <w:lang w:val="nl-BE"/>
        </w:rPr>
        <w:t>“</w:t>
      </w:r>
      <w:r w:rsidRPr="00EF0A93">
        <w:rPr>
          <w:rFonts w:ascii="Arial" w:hAnsi="Arial" w:cs="Arial"/>
          <w:szCs w:val="22"/>
          <w:lang w:val="nl-BE"/>
        </w:rPr>
        <w:t>design</w:t>
      </w:r>
      <w:r w:rsidR="0064598F" w:rsidRPr="00EF0A93">
        <w:rPr>
          <w:rFonts w:ascii="Arial" w:hAnsi="Arial" w:cs="Arial"/>
          <w:szCs w:val="22"/>
          <w:lang w:val="nl-BE"/>
        </w:rPr>
        <w:t>”</w:t>
      </w:r>
      <w:r w:rsidRPr="00EF0A93">
        <w:rPr>
          <w:rFonts w:ascii="Arial" w:hAnsi="Arial" w:cs="Arial"/>
          <w:szCs w:val="22"/>
          <w:lang w:val="nl-BE"/>
        </w:rPr>
        <w:t>) van de interne controlemaatregelen op (datum) te beoordelen die (identificatie van de GVV) heeft getroffen zoals bed</w:t>
      </w:r>
      <w:r w:rsidR="0064598F" w:rsidRPr="00EF0A93">
        <w:rPr>
          <w:rFonts w:ascii="Arial" w:hAnsi="Arial" w:cs="Arial"/>
          <w:szCs w:val="22"/>
          <w:lang w:val="nl-BE"/>
        </w:rPr>
        <w:t>oeld in artikel 17, § 2 van de w</w:t>
      </w:r>
      <w:r w:rsidRPr="00EF0A93">
        <w:rPr>
          <w:rFonts w:ascii="Arial" w:hAnsi="Arial" w:cs="Arial"/>
          <w:szCs w:val="22"/>
          <w:lang w:val="nl-BE"/>
        </w:rPr>
        <w:t>et van 12 mei 2014</w:t>
      </w:r>
      <w:r w:rsidR="005D3485" w:rsidRPr="00EF0A93">
        <w:rPr>
          <w:rFonts w:ascii="Arial" w:hAnsi="Arial" w:cs="Arial"/>
          <w:szCs w:val="22"/>
          <w:lang w:val="nl-BE"/>
        </w:rPr>
        <w:t xml:space="preserve"> en de ter uitvoering hiervan genomen besluiten en reglementen.</w:t>
      </w:r>
      <w:r w:rsidRPr="00EF0A93">
        <w:rPr>
          <w:rFonts w:ascii="Arial" w:hAnsi="Arial" w:cs="Arial"/>
          <w:szCs w:val="22"/>
          <w:lang w:val="nl-BE"/>
        </w:rPr>
        <w:t xml:space="preserve"> en onze </w:t>
      </w:r>
      <w:proofErr w:type="spellStart"/>
      <w:r w:rsidRPr="00EF0A93">
        <w:rPr>
          <w:rFonts w:ascii="Arial" w:hAnsi="Arial" w:cs="Arial"/>
          <w:szCs w:val="22"/>
          <w:lang w:val="nl-BE"/>
        </w:rPr>
        <w:t>bevindigen</w:t>
      </w:r>
      <w:proofErr w:type="spellEnd"/>
      <w:r w:rsidRPr="00EF0A93">
        <w:rPr>
          <w:rFonts w:ascii="Arial" w:hAnsi="Arial" w:cs="Arial"/>
          <w:szCs w:val="22"/>
          <w:lang w:val="nl-BE"/>
        </w:rPr>
        <w:t xml:space="preserve"> m</w:t>
      </w:r>
      <w:r w:rsidR="00EE2FEF" w:rsidRPr="00EF0A93">
        <w:rPr>
          <w:rFonts w:ascii="Arial" w:hAnsi="Arial" w:cs="Arial"/>
          <w:szCs w:val="22"/>
          <w:lang w:val="nl-BE"/>
        </w:rPr>
        <w:t>ee te dele</w:t>
      </w:r>
      <w:r w:rsidRPr="00EF0A93">
        <w:rPr>
          <w:rFonts w:ascii="Arial" w:hAnsi="Arial" w:cs="Arial"/>
          <w:szCs w:val="22"/>
          <w:lang w:val="nl-BE"/>
        </w:rPr>
        <w:t>n aan de Autoriteit voor Financiële Diensten en Markten (“de FSMA”).</w:t>
      </w:r>
    </w:p>
    <w:p w14:paraId="5D5BFB83" w14:textId="77777777" w:rsidR="0089658C" w:rsidRPr="00EF0A93" w:rsidRDefault="0089658C" w:rsidP="00555598">
      <w:pPr>
        <w:jc w:val="both"/>
        <w:rPr>
          <w:rFonts w:ascii="Arial" w:hAnsi="Arial" w:cs="Arial"/>
          <w:szCs w:val="22"/>
          <w:lang w:val="nl-BE"/>
        </w:rPr>
      </w:pPr>
    </w:p>
    <w:p w14:paraId="0FB9BCA7" w14:textId="7309FEEE"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Wij hebben </w:t>
      </w:r>
      <w:r w:rsidR="00300A1F" w:rsidRPr="00EF0A93">
        <w:rPr>
          <w:rFonts w:ascii="Arial" w:hAnsi="Arial" w:cs="Arial"/>
          <w:szCs w:val="22"/>
          <w:lang w:val="nl-BE"/>
        </w:rPr>
        <w:t>de opzet</w:t>
      </w:r>
      <w:r w:rsidRPr="00EF0A93">
        <w:rPr>
          <w:rFonts w:ascii="Arial" w:hAnsi="Arial" w:cs="Arial"/>
          <w:szCs w:val="22"/>
          <w:lang w:val="nl-BE"/>
        </w:rPr>
        <w:t xml:space="preserve"> van de interne controlemaatregelen beoordeeld die door (</w:t>
      </w:r>
      <w:r w:rsidRPr="00EF0A93">
        <w:rPr>
          <w:rFonts w:ascii="Arial" w:hAnsi="Arial" w:cs="Arial"/>
          <w:i/>
          <w:szCs w:val="22"/>
          <w:lang w:val="nl-BE"/>
        </w:rPr>
        <w:t>identificatie van de instelling</w:t>
      </w:r>
      <w:r w:rsidRPr="00EF0A93">
        <w:rPr>
          <w:rFonts w:ascii="Arial" w:hAnsi="Arial" w:cs="Arial"/>
          <w:szCs w:val="22"/>
          <w:lang w:val="nl-BE"/>
        </w:rPr>
        <w:t xml:space="preserve">) getroffen werden om een redelijke mate van zekerheid te verschaffen over de betrouwbaarheid van de financiële en prudentiële verslaggeving </w:t>
      </w:r>
      <w:r w:rsidR="0089658C" w:rsidRPr="00EF0A93">
        <w:rPr>
          <w:rFonts w:ascii="Arial" w:hAnsi="Arial" w:cs="Arial"/>
          <w:szCs w:val="22"/>
          <w:lang w:val="nl-BE"/>
        </w:rPr>
        <w:t xml:space="preserve">alsook de opzet van de interne controlemaatregelen gericht op de beheersing van de operationele activiteiten. </w:t>
      </w:r>
      <w:r w:rsidRPr="00EF0A93">
        <w:rPr>
          <w:rFonts w:ascii="Arial" w:hAnsi="Arial" w:cs="Arial"/>
          <w:szCs w:val="22"/>
          <w:lang w:val="nl-BE"/>
        </w:rPr>
        <w:t xml:space="preserve">. </w:t>
      </w:r>
    </w:p>
    <w:p w14:paraId="638704DF" w14:textId="77777777" w:rsidR="00555598" w:rsidRPr="00EF0A93" w:rsidRDefault="00555598" w:rsidP="00555598">
      <w:pPr>
        <w:jc w:val="both"/>
        <w:rPr>
          <w:rFonts w:ascii="Arial" w:hAnsi="Arial" w:cs="Arial"/>
          <w:b/>
          <w:i/>
          <w:szCs w:val="22"/>
          <w:lang w:val="nl-BE"/>
        </w:rPr>
      </w:pPr>
    </w:p>
    <w:p w14:paraId="4DD2B8D0"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Dit verslag werd opgemaakt overeenkomstig de bepalingen van artikel 60, § 1, eerste lid, 1° van de wet van 12 mei 2014 met betrekking tot de interne controlemaatregelen als bedoeld in artikel 17, § 2 van de wet van 12 mei 2014</w:t>
      </w:r>
      <w:r w:rsidR="00CA5074" w:rsidRPr="00EF0A93">
        <w:rPr>
          <w:rFonts w:ascii="Arial" w:hAnsi="Arial" w:cs="Arial"/>
          <w:szCs w:val="22"/>
          <w:lang w:val="nl-BE"/>
        </w:rPr>
        <w:t xml:space="preserve"> en de ter uitvoering hiervan genomen besluiten en reglementen</w:t>
      </w:r>
      <w:r w:rsidRPr="00EF0A93">
        <w:rPr>
          <w:rFonts w:ascii="Arial" w:hAnsi="Arial" w:cs="Arial"/>
          <w:szCs w:val="22"/>
          <w:lang w:val="nl-BE"/>
        </w:rPr>
        <w:t>.</w:t>
      </w:r>
    </w:p>
    <w:p w14:paraId="2808E4F9" w14:textId="77777777" w:rsidR="00555598" w:rsidRPr="00EF0A93" w:rsidRDefault="00555598" w:rsidP="00555598">
      <w:pPr>
        <w:jc w:val="both"/>
        <w:rPr>
          <w:rFonts w:ascii="Arial" w:hAnsi="Arial" w:cs="Arial"/>
          <w:szCs w:val="22"/>
          <w:lang w:val="nl-BE"/>
        </w:rPr>
      </w:pPr>
    </w:p>
    <w:p w14:paraId="7844DD06" w14:textId="6185E7D2"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De verantwoordelijkheid voor de </w:t>
      </w:r>
      <w:r w:rsidR="00300A1F" w:rsidRPr="00EF0A93">
        <w:rPr>
          <w:rFonts w:ascii="Arial" w:hAnsi="Arial" w:cs="Arial"/>
          <w:szCs w:val="22"/>
          <w:lang w:val="nl-BE"/>
        </w:rPr>
        <w:t xml:space="preserve">opzet en </w:t>
      </w:r>
      <w:r w:rsidRPr="00EF0A93">
        <w:rPr>
          <w:rFonts w:ascii="Arial" w:hAnsi="Arial" w:cs="Arial"/>
          <w:szCs w:val="22"/>
          <w:lang w:val="nl-BE"/>
        </w:rPr>
        <w:t>de werking van de interne controle overeenkomstig de bepalingen van artikel 17, §§ 1 tot en met 6 van de wet van 12 mei 2014 berust bij de effectieve leiding (</w:t>
      </w:r>
      <w:r w:rsidRPr="00EF0A93">
        <w:rPr>
          <w:rFonts w:ascii="Arial" w:hAnsi="Arial" w:cs="Arial"/>
          <w:i/>
          <w:szCs w:val="22"/>
          <w:lang w:val="nl-BE"/>
        </w:rPr>
        <w:t>in voorkomend geval het directiecomité</w:t>
      </w:r>
      <w:r w:rsidRPr="00EF0A93">
        <w:rPr>
          <w:rFonts w:ascii="Arial" w:hAnsi="Arial" w:cs="Arial"/>
          <w:szCs w:val="22"/>
          <w:lang w:val="nl-BE"/>
        </w:rPr>
        <w:t>).</w:t>
      </w:r>
    </w:p>
    <w:p w14:paraId="04E034B5" w14:textId="77777777" w:rsidR="00555598" w:rsidRPr="00EF0A93" w:rsidRDefault="00555598" w:rsidP="00555598">
      <w:pPr>
        <w:jc w:val="both"/>
        <w:rPr>
          <w:rFonts w:ascii="Arial" w:hAnsi="Arial" w:cs="Arial"/>
          <w:szCs w:val="22"/>
          <w:lang w:val="nl-BE"/>
        </w:rPr>
      </w:pPr>
    </w:p>
    <w:p w14:paraId="2852AB3E" w14:textId="088EB941" w:rsidR="00555598" w:rsidRPr="00EF0A93" w:rsidRDefault="00555598" w:rsidP="00555598">
      <w:pPr>
        <w:jc w:val="both"/>
        <w:rPr>
          <w:rFonts w:ascii="Arial" w:hAnsi="Arial" w:cs="Arial"/>
          <w:szCs w:val="22"/>
          <w:lang w:val="nl-BE"/>
        </w:rPr>
      </w:pPr>
      <w:r w:rsidRPr="00EF0A93">
        <w:rPr>
          <w:rFonts w:ascii="Arial" w:hAnsi="Arial" w:cs="Arial"/>
          <w:szCs w:val="22"/>
          <w:lang w:val="nl-BE"/>
        </w:rPr>
        <w:t>In overeenstemming met artikel 17, § 7, tweede lid van de wet van 12 mei 2014 dient het wettelijk bestuursorgaan</w:t>
      </w:r>
      <w:r w:rsidR="0089658C" w:rsidRPr="00EF0A93">
        <w:rPr>
          <w:rFonts w:ascii="Arial" w:hAnsi="Arial" w:cs="Arial"/>
          <w:szCs w:val="22"/>
          <w:lang w:val="nl-BE"/>
        </w:rPr>
        <w:t xml:space="preserve"> (in voorkomend geval via het audit comité)</w:t>
      </w:r>
      <w:r w:rsidRPr="00EF0A93">
        <w:rPr>
          <w:rFonts w:ascii="Arial" w:hAnsi="Arial" w:cs="Arial"/>
          <w:szCs w:val="22"/>
          <w:lang w:val="nl-BE"/>
        </w:rPr>
        <w:t xml:space="preserve"> te controleren of (</w:t>
      </w:r>
      <w:r w:rsidRPr="00EF0A93">
        <w:rPr>
          <w:rFonts w:ascii="Arial" w:hAnsi="Arial" w:cs="Arial"/>
          <w:i/>
          <w:szCs w:val="22"/>
          <w:lang w:val="nl-BE"/>
        </w:rPr>
        <w:t>identificatie van de instelling</w:t>
      </w:r>
      <w:r w:rsidRPr="00EF0A93">
        <w:rPr>
          <w:rFonts w:ascii="Arial" w:hAnsi="Arial" w:cs="Arial"/>
          <w:szCs w:val="22"/>
          <w:lang w:val="nl-BE"/>
        </w:rPr>
        <w:t>) beantwoordt aan het bepaalde bij de paragrafen 1 tot en met 6 van artikel 17 van de wet van 12 mei 2014, en kennis te nemen van de genomen passende maatregelen.</w:t>
      </w:r>
    </w:p>
    <w:p w14:paraId="068038CD" w14:textId="77777777" w:rsidR="00555598" w:rsidRPr="00EF0A93" w:rsidRDefault="00555598" w:rsidP="00555598">
      <w:pPr>
        <w:jc w:val="both"/>
        <w:rPr>
          <w:rFonts w:ascii="Arial" w:hAnsi="Arial" w:cs="Arial"/>
          <w:szCs w:val="22"/>
          <w:lang w:val="nl-BE"/>
        </w:rPr>
      </w:pPr>
    </w:p>
    <w:p w14:paraId="000FCAB2"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Werkzaamheden</w:t>
      </w:r>
    </w:p>
    <w:p w14:paraId="78DFC74F" w14:textId="77777777" w:rsidR="00555598" w:rsidRPr="00EF0A93" w:rsidRDefault="00555598" w:rsidP="00555598">
      <w:pPr>
        <w:jc w:val="both"/>
        <w:rPr>
          <w:rFonts w:ascii="Arial" w:hAnsi="Arial" w:cs="Arial"/>
          <w:b/>
          <w:i/>
          <w:szCs w:val="22"/>
          <w:lang w:val="nl-BE"/>
        </w:rPr>
      </w:pPr>
    </w:p>
    <w:p w14:paraId="0EAA7DFD" w14:textId="29AE1C05"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Wij hebben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opgesteld overeenkomstig</w:t>
      </w:r>
      <w:r w:rsidRPr="00EF0A93">
        <w:rPr>
          <w:rFonts w:ascii="Arial" w:hAnsi="Arial" w:cs="Arial"/>
          <w:i/>
          <w:szCs w:val="22"/>
          <w:lang w:val="nl-BE"/>
        </w:rPr>
        <w:t xml:space="preserve"> </w:t>
      </w:r>
      <w:r w:rsidRPr="00EF0A93">
        <w:rPr>
          <w:rFonts w:ascii="Arial" w:hAnsi="Arial" w:cs="Arial"/>
          <w:szCs w:val="22"/>
          <w:lang w:val="nl-BE"/>
        </w:rPr>
        <w:t xml:space="preserve">artikel 17, § 7, derde lid van de wet van 12 mei 2014 gedateerd op DD.MM.JJJJ, kritisch beoordeeld, alsook de documentatie waarop het verslag is gesteund, alsmede de </w:t>
      </w:r>
      <w:r w:rsidR="00EE2FEF" w:rsidRPr="00EF0A93">
        <w:rPr>
          <w:rFonts w:ascii="Arial" w:hAnsi="Arial" w:cs="Arial"/>
          <w:szCs w:val="22"/>
          <w:lang w:val="nl-BE"/>
        </w:rPr>
        <w:t>opzet</w:t>
      </w:r>
      <w:r w:rsidRPr="00EF0A93">
        <w:rPr>
          <w:rFonts w:ascii="Arial" w:hAnsi="Arial" w:cs="Arial"/>
          <w:szCs w:val="22"/>
          <w:lang w:val="nl-BE"/>
        </w:rPr>
        <w:t xml:space="preserve"> van de interne controlemaatregelen van de effectieve leiding</w:t>
      </w:r>
      <w:r w:rsidR="00EE2FEF" w:rsidRPr="00EF0A93">
        <w:rPr>
          <w:rFonts w:ascii="Arial" w:hAnsi="Arial" w:cs="Arial"/>
          <w:szCs w:val="22"/>
          <w:lang w:val="nl-BE"/>
        </w:rPr>
        <w:t xml:space="preserve"> (het directiecomité, naar gelang)</w:t>
      </w:r>
      <w:r w:rsidRPr="00EF0A93">
        <w:rPr>
          <w:rFonts w:ascii="Arial" w:hAnsi="Arial" w:cs="Arial"/>
          <w:szCs w:val="22"/>
          <w:lang w:val="nl-BE"/>
        </w:rPr>
        <w:t>. Wij hebben ook gesteund op onze kennis verkregen en documentatie opgesteld in het kader van de controle van de jaarrekening en het jaar</w:t>
      </w:r>
      <w:r w:rsidR="005D3485" w:rsidRPr="00EF0A93">
        <w:rPr>
          <w:rFonts w:ascii="Arial" w:hAnsi="Arial" w:cs="Arial"/>
          <w:szCs w:val="22"/>
          <w:lang w:val="nl-BE"/>
        </w:rPr>
        <w:t xml:space="preserve">lijks financieel </w:t>
      </w:r>
      <w:r w:rsidRPr="00EF0A93">
        <w:rPr>
          <w:rFonts w:ascii="Arial" w:hAnsi="Arial" w:cs="Arial"/>
          <w:szCs w:val="22"/>
          <w:lang w:val="nl-BE"/>
        </w:rPr>
        <w:t xml:space="preserve">verslag over de instelling en haar systeem van interne controle, in het bijzonder over haar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3DAFFCF2" w14:textId="77777777" w:rsidR="00555598" w:rsidRPr="00EF0A93" w:rsidRDefault="00555598" w:rsidP="00555598">
      <w:pPr>
        <w:jc w:val="both"/>
        <w:rPr>
          <w:rFonts w:ascii="Arial" w:hAnsi="Arial" w:cs="Arial"/>
          <w:szCs w:val="22"/>
          <w:lang w:val="nl-BE"/>
        </w:rPr>
      </w:pPr>
    </w:p>
    <w:p w14:paraId="2387A5EF" w14:textId="1775B1CD"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In het kader van </w:t>
      </w:r>
      <w:r w:rsidR="00300A1F" w:rsidRPr="00EF0A93">
        <w:rPr>
          <w:rFonts w:ascii="Arial" w:hAnsi="Arial" w:cs="Arial"/>
          <w:szCs w:val="22"/>
          <w:lang w:val="nl-BE"/>
        </w:rPr>
        <w:t>de beoordeling van de opzet van de interne controlemaatregelen</w:t>
      </w:r>
      <w:r w:rsidR="00EE2FEF" w:rsidRPr="00EF0A93">
        <w:rPr>
          <w:rFonts w:ascii="Arial" w:hAnsi="Arial" w:cs="Arial"/>
          <w:szCs w:val="22"/>
          <w:lang w:val="nl-BE"/>
        </w:rPr>
        <w:t xml:space="preserve"> op (datum)</w:t>
      </w:r>
      <w:r w:rsidR="00300A1F" w:rsidRPr="00EF0A93">
        <w:rPr>
          <w:rFonts w:ascii="Arial" w:hAnsi="Arial" w:cs="Arial"/>
          <w:szCs w:val="22"/>
          <w:lang w:val="nl-BE"/>
        </w:rPr>
        <w:t xml:space="preserve"> </w:t>
      </w:r>
      <w:r w:rsidRPr="00EF0A93">
        <w:rPr>
          <w:rFonts w:ascii="Arial" w:hAnsi="Arial" w:cs="Arial"/>
          <w:szCs w:val="22"/>
          <w:lang w:val="nl-BE"/>
        </w:rPr>
        <w:t xml:space="preserve">hebben wij, overeenkomstig de specifieke norm inzake medewerking aan het </w:t>
      </w:r>
      <w:r w:rsidRPr="00EF0A93">
        <w:rPr>
          <w:rFonts w:ascii="Arial" w:hAnsi="Arial" w:cs="Arial"/>
          <w:szCs w:val="22"/>
          <w:lang w:val="nl-BE"/>
        </w:rPr>
        <w:lastRenderedPageBreak/>
        <w:t xml:space="preserve">prudentieel toezicht en de richtlijnen van de FSMA aan de </w:t>
      </w:r>
      <w:r w:rsidR="00330365" w:rsidRPr="00EF0A93">
        <w:rPr>
          <w:rFonts w:ascii="Arial" w:hAnsi="Arial" w:cs="Arial"/>
          <w:szCs w:val="22"/>
          <w:lang w:val="nl-BE"/>
        </w:rPr>
        <w:t>e</w:t>
      </w:r>
      <w:r w:rsidR="004B6E95" w:rsidRPr="00EF0A93">
        <w:rPr>
          <w:rFonts w:ascii="Arial" w:hAnsi="Arial" w:cs="Arial"/>
          <w:szCs w:val="22"/>
          <w:lang w:val="nl-BE"/>
        </w:rPr>
        <w:t>rkend</w:t>
      </w:r>
      <w:r w:rsidR="00330365" w:rsidRPr="00EF0A93">
        <w:rPr>
          <w:rFonts w:ascii="Arial" w:hAnsi="Arial" w:cs="Arial"/>
          <w:szCs w:val="22"/>
          <w:lang w:val="nl-BE"/>
        </w:rPr>
        <w:t>e</w:t>
      </w:r>
      <w:r w:rsidR="004B6E95" w:rsidRPr="00EF0A93">
        <w:rPr>
          <w:rFonts w:ascii="Arial" w:hAnsi="Arial" w:cs="Arial"/>
          <w:szCs w:val="22"/>
          <w:lang w:val="nl-BE"/>
        </w:rPr>
        <w:t xml:space="preserve"> </w:t>
      </w:r>
      <w:r w:rsidR="00330365" w:rsidRPr="00EF0A93">
        <w:rPr>
          <w:rFonts w:ascii="Arial" w:hAnsi="Arial" w:cs="Arial"/>
          <w:szCs w:val="22"/>
          <w:lang w:val="nl-BE"/>
        </w:rPr>
        <w:t>r</w:t>
      </w:r>
      <w:r w:rsidR="004B6E95" w:rsidRPr="00EF0A93">
        <w:rPr>
          <w:rFonts w:ascii="Arial" w:hAnsi="Arial" w:cs="Arial"/>
          <w:szCs w:val="22"/>
          <w:lang w:val="nl-BE"/>
        </w:rPr>
        <w:t>evisoren</w:t>
      </w:r>
      <w:r w:rsidRPr="00EF0A93">
        <w:rPr>
          <w:rFonts w:ascii="Arial" w:hAnsi="Arial" w:cs="Arial"/>
          <w:szCs w:val="22"/>
          <w:lang w:val="nl-BE"/>
        </w:rPr>
        <w:t>, volgende procedures uitgevoerd:</w:t>
      </w:r>
    </w:p>
    <w:p w14:paraId="25F58962"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het verkrijgen van voldoende kennis van de instelling en haar omgeving;</w:t>
      </w:r>
    </w:p>
    <w:p w14:paraId="57A439FC" w14:textId="77777777" w:rsidR="00555598" w:rsidRPr="00EF0A93" w:rsidRDefault="00555598" w:rsidP="00555598">
      <w:pPr>
        <w:pStyle w:val="Lijstalinea1"/>
        <w:tabs>
          <w:tab w:val="num" w:pos="720"/>
        </w:tabs>
        <w:ind w:hanging="720"/>
        <w:rPr>
          <w:rFonts w:cs="Arial"/>
          <w:sz w:val="22"/>
          <w:szCs w:val="22"/>
          <w:lang w:val="nl-BE"/>
        </w:rPr>
      </w:pPr>
    </w:p>
    <w:p w14:paraId="52515A07"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het onderzoek van de interne controle zoals bedoeld in de Internationale Controlestandaarden (</w:t>
      </w:r>
      <w:proofErr w:type="spellStart"/>
      <w:r w:rsidRPr="00EF0A93">
        <w:rPr>
          <w:rFonts w:cs="Arial"/>
          <w:sz w:val="22"/>
          <w:szCs w:val="22"/>
          <w:lang w:val="nl-BE"/>
        </w:rPr>
        <w:t>ISA’s</w:t>
      </w:r>
      <w:proofErr w:type="spellEnd"/>
      <w:r w:rsidRPr="00EF0A93">
        <w:rPr>
          <w:rFonts w:cs="Arial"/>
          <w:sz w:val="22"/>
          <w:szCs w:val="22"/>
          <w:lang w:val="nl-BE"/>
        </w:rPr>
        <w:t>);</w:t>
      </w:r>
    </w:p>
    <w:p w14:paraId="15F7A473" w14:textId="77777777" w:rsidR="00555598" w:rsidRPr="00EF0A93" w:rsidRDefault="00555598" w:rsidP="00555598">
      <w:pPr>
        <w:pStyle w:val="Lijstalinea1"/>
        <w:tabs>
          <w:tab w:val="num" w:pos="720"/>
        </w:tabs>
        <w:ind w:hanging="720"/>
        <w:rPr>
          <w:rFonts w:cs="Arial"/>
          <w:sz w:val="22"/>
          <w:szCs w:val="22"/>
          <w:lang w:val="nl-BE"/>
        </w:rPr>
      </w:pPr>
    </w:p>
    <w:p w14:paraId="586C8473"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de actualisering van de kennis van de openbare controleregeling;</w:t>
      </w:r>
    </w:p>
    <w:p w14:paraId="56222437" w14:textId="77777777" w:rsidR="00555598" w:rsidRPr="00EF0A93" w:rsidRDefault="00555598" w:rsidP="00555598">
      <w:pPr>
        <w:pStyle w:val="Lijstalinea1"/>
        <w:tabs>
          <w:tab w:val="num" w:pos="720"/>
        </w:tabs>
        <w:ind w:hanging="720"/>
        <w:rPr>
          <w:rFonts w:cs="Arial"/>
          <w:sz w:val="22"/>
          <w:szCs w:val="22"/>
          <w:lang w:val="nl-BE"/>
        </w:rPr>
      </w:pPr>
    </w:p>
    <w:p w14:paraId="76D43628"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notulen van de vergaderingen van de effectieve leiding </w:t>
      </w:r>
      <w:r w:rsidRPr="00EF0A93">
        <w:rPr>
          <w:rFonts w:cs="Arial"/>
          <w:i/>
          <w:sz w:val="22"/>
          <w:szCs w:val="22"/>
          <w:lang w:val="nl-BE"/>
        </w:rPr>
        <w:t>(in voorkomend geval het directiecomité)</w:t>
      </w:r>
      <w:r w:rsidRPr="00EF0A93">
        <w:rPr>
          <w:rFonts w:cs="Arial"/>
          <w:sz w:val="22"/>
          <w:szCs w:val="22"/>
          <w:lang w:val="nl-BE"/>
        </w:rPr>
        <w:t>;</w:t>
      </w:r>
    </w:p>
    <w:p w14:paraId="462E971D" w14:textId="77777777" w:rsidR="00555598" w:rsidRPr="00EF0A93" w:rsidRDefault="00555598" w:rsidP="00555598">
      <w:pPr>
        <w:pStyle w:val="Lijstalinea1"/>
        <w:tabs>
          <w:tab w:val="num" w:pos="720"/>
        </w:tabs>
        <w:ind w:hanging="720"/>
        <w:rPr>
          <w:rFonts w:cs="Arial"/>
          <w:sz w:val="22"/>
          <w:szCs w:val="22"/>
          <w:lang w:val="nl-BE"/>
        </w:rPr>
      </w:pPr>
    </w:p>
    <w:p w14:paraId="046813AC"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het nazicht van de notulen van de vergaderingen van het wettelijk bestuursorgaan (</w:t>
      </w:r>
      <w:r w:rsidRPr="00EF0A93">
        <w:rPr>
          <w:rFonts w:cs="Arial"/>
          <w:i/>
          <w:sz w:val="22"/>
          <w:szCs w:val="22"/>
          <w:lang w:val="nl-BE"/>
        </w:rPr>
        <w:t>en in voorkomend geval het auditcomité</w:t>
      </w:r>
      <w:r w:rsidRPr="00EF0A93">
        <w:rPr>
          <w:rFonts w:cs="Arial"/>
          <w:sz w:val="22"/>
          <w:szCs w:val="22"/>
          <w:lang w:val="nl-BE"/>
        </w:rPr>
        <w:t>);</w:t>
      </w:r>
    </w:p>
    <w:p w14:paraId="27C762AF" w14:textId="77777777" w:rsidR="00555598" w:rsidRPr="00EF0A93" w:rsidRDefault="00555598" w:rsidP="00555598">
      <w:pPr>
        <w:pStyle w:val="Lijstalinea1"/>
        <w:tabs>
          <w:tab w:val="num" w:pos="720"/>
        </w:tabs>
        <w:ind w:hanging="720"/>
        <w:rPr>
          <w:rFonts w:cs="Arial"/>
          <w:sz w:val="22"/>
          <w:szCs w:val="22"/>
          <w:lang w:val="nl-BE"/>
        </w:rPr>
      </w:pPr>
    </w:p>
    <w:p w14:paraId="2721AC11"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documenten die betrekking hebben op artikel 17, §§ 1 tot en met 6 van de wet van 12 mei 2014, en die werden overgemaakt aan de effectieve leiding </w:t>
      </w:r>
      <w:r w:rsidRPr="00EF0A93">
        <w:rPr>
          <w:rFonts w:cs="Arial"/>
          <w:i/>
          <w:sz w:val="22"/>
          <w:szCs w:val="22"/>
          <w:lang w:val="nl-BE"/>
        </w:rPr>
        <w:t>(in voorkomend geval het directiecomité)</w:t>
      </w:r>
      <w:r w:rsidRPr="00EF0A93">
        <w:rPr>
          <w:rFonts w:cs="Arial"/>
          <w:sz w:val="22"/>
          <w:szCs w:val="22"/>
          <w:lang w:val="nl-BE"/>
        </w:rPr>
        <w:t>;</w:t>
      </w:r>
    </w:p>
    <w:p w14:paraId="51D2CF82" w14:textId="77777777" w:rsidR="00555598" w:rsidRPr="00EF0A93" w:rsidRDefault="00555598" w:rsidP="00555598">
      <w:pPr>
        <w:pStyle w:val="Lijstalinea1"/>
        <w:tabs>
          <w:tab w:val="num" w:pos="720"/>
        </w:tabs>
        <w:ind w:hanging="720"/>
        <w:rPr>
          <w:rFonts w:cs="Arial"/>
          <w:sz w:val="22"/>
          <w:szCs w:val="22"/>
          <w:lang w:val="nl-BE"/>
        </w:rPr>
      </w:pPr>
    </w:p>
    <w:p w14:paraId="1F6F8512"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documenten die betrekking hebben op artikel 17, §§ 1 tot en met 6 van de wet van 12 mei 2014, en die werden overgemaakt aan het wettelijk bestuursorgaan </w:t>
      </w:r>
      <w:r w:rsidRPr="00EF0A93">
        <w:rPr>
          <w:rFonts w:cs="Arial"/>
          <w:i/>
          <w:sz w:val="22"/>
          <w:szCs w:val="22"/>
          <w:lang w:val="nl-BE"/>
        </w:rPr>
        <w:t>(en in voorkomend geval via het auditcomité)</w:t>
      </w:r>
      <w:r w:rsidRPr="00EF0A93">
        <w:rPr>
          <w:rFonts w:cs="Arial"/>
          <w:sz w:val="22"/>
          <w:szCs w:val="22"/>
          <w:lang w:val="nl-BE"/>
        </w:rPr>
        <w:t>;</w:t>
      </w:r>
    </w:p>
    <w:p w14:paraId="1450CB06" w14:textId="77777777" w:rsidR="00555598" w:rsidRPr="00EF0A93" w:rsidRDefault="00555598" w:rsidP="00555598">
      <w:pPr>
        <w:pStyle w:val="Lijstalinea1"/>
        <w:tabs>
          <w:tab w:val="num" w:pos="720"/>
        </w:tabs>
        <w:ind w:hanging="720"/>
        <w:rPr>
          <w:rFonts w:cs="Arial"/>
          <w:sz w:val="22"/>
          <w:szCs w:val="22"/>
          <w:lang w:val="nl-BE"/>
        </w:rPr>
      </w:pPr>
    </w:p>
    <w:p w14:paraId="7A896397" w14:textId="1932D1FA"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inwinnen  bij de effectieve leiding </w:t>
      </w:r>
      <w:r w:rsidRPr="00EF0A93">
        <w:rPr>
          <w:rFonts w:cs="Arial"/>
          <w:i/>
          <w:sz w:val="22"/>
          <w:szCs w:val="22"/>
          <w:lang w:val="nl-BE"/>
        </w:rPr>
        <w:t>(in voorkomend geval het directiecomité)</w:t>
      </w:r>
      <w:r w:rsidR="00EE2FEF" w:rsidRPr="00EF0A93">
        <w:rPr>
          <w:rFonts w:cs="Arial"/>
          <w:i/>
          <w:sz w:val="22"/>
          <w:szCs w:val="22"/>
          <w:lang w:val="nl-BE"/>
        </w:rPr>
        <w:t xml:space="preserve"> en evalueren van inlichtingen</w:t>
      </w:r>
      <w:r w:rsidRPr="00EF0A93">
        <w:rPr>
          <w:rFonts w:cs="Arial"/>
          <w:i/>
          <w:sz w:val="22"/>
          <w:szCs w:val="22"/>
          <w:lang w:val="nl-BE"/>
        </w:rPr>
        <w:t xml:space="preserve"> </w:t>
      </w:r>
      <w:r w:rsidRPr="00EF0A93">
        <w:rPr>
          <w:rFonts w:cs="Arial"/>
          <w:sz w:val="22"/>
          <w:szCs w:val="22"/>
          <w:lang w:val="nl-BE"/>
        </w:rPr>
        <w:t>die betrekking hebben op artikel 17, §§ 1 tot en met 6 van de wet van 12 mei 2014;</w:t>
      </w:r>
    </w:p>
    <w:p w14:paraId="03BEA3D3" w14:textId="77777777" w:rsidR="00555598" w:rsidRPr="00EF0A93" w:rsidRDefault="00555598" w:rsidP="00555598">
      <w:pPr>
        <w:pStyle w:val="Lijstalinea1"/>
        <w:tabs>
          <w:tab w:val="num" w:pos="720"/>
        </w:tabs>
        <w:ind w:hanging="720"/>
        <w:rPr>
          <w:rFonts w:cs="Arial"/>
          <w:sz w:val="22"/>
          <w:szCs w:val="22"/>
          <w:lang w:val="nl-BE"/>
        </w:rPr>
      </w:pPr>
    </w:p>
    <w:p w14:paraId="439F94D1" w14:textId="4DAE28C1"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inwinnen bij de effectieve leiding </w:t>
      </w:r>
      <w:r w:rsidRPr="00EF0A93">
        <w:rPr>
          <w:rFonts w:cs="Arial"/>
          <w:i/>
          <w:sz w:val="22"/>
          <w:szCs w:val="22"/>
          <w:lang w:val="nl-BE"/>
        </w:rPr>
        <w:t>(in voorkomend geval het directiecomité)</w:t>
      </w:r>
      <w:r w:rsidR="00EE2FEF" w:rsidRPr="00EF0A93">
        <w:rPr>
          <w:rFonts w:cs="Arial"/>
          <w:i/>
          <w:sz w:val="22"/>
          <w:szCs w:val="22"/>
          <w:lang w:val="nl-BE"/>
        </w:rPr>
        <w:t xml:space="preserve"> en evalueren van inlichtingen</w:t>
      </w:r>
      <w:r w:rsidRPr="00EF0A93">
        <w:rPr>
          <w:rFonts w:cs="Arial"/>
          <w:sz w:val="22"/>
          <w:szCs w:val="22"/>
          <w:lang w:val="nl-BE"/>
        </w:rPr>
        <w:t xml:space="preserve"> van de manier waarop zij te werk is gegaan bij het opstellen van haar verslag</w:t>
      </w:r>
      <w:r w:rsidR="00EE2FEF" w:rsidRPr="00EF0A93">
        <w:rPr>
          <w:rFonts w:cs="Arial"/>
          <w:sz w:val="22"/>
          <w:szCs w:val="22"/>
          <w:lang w:val="nl-BE"/>
        </w:rPr>
        <w:t xml:space="preserve"> over de beoordeling van het </w:t>
      </w:r>
      <w:proofErr w:type="spellStart"/>
      <w:r w:rsidR="00EE2FEF" w:rsidRPr="00EF0A93">
        <w:rPr>
          <w:rFonts w:cs="Arial"/>
          <w:sz w:val="22"/>
          <w:szCs w:val="22"/>
          <w:lang w:val="nl-BE"/>
        </w:rPr>
        <w:t>internecontrolesysteem</w:t>
      </w:r>
      <w:proofErr w:type="spellEnd"/>
      <w:r w:rsidRPr="00EF0A93">
        <w:rPr>
          <w:rFonts w:cs="Arial"/>
          <w:sz w:val="22"/>
          <w:szCs w:val="22"/>
          <w:lang w:val="nl-BE"/>
        </w:rPr>
        <w:t>;</w:t>
      </w:r>
    </w:p>
    <w:p w14:paraId="5C1CF47C" w14:textId="77777777" w:rsidR="00555598" w:rsidRPr="00EF0A93" w:rsidRDefault="00555598" w:rsidP="00555598">
      <w:pPr>
        <w:pStyle w:val="Lijstalinea1"/>
        <w:tabs>
          <w:tab w:val="num" w:pos="720"/>
        </w:tabs>
        <w:ind w:hanging="720"/>
        <w:rPr>
          <w:rFonts w:cs="Arial"/>
          <w:sz w:val="22"/>
          <w:szCs w:val="22"/>
          <w:lang w:val="nl-BE"/>
        </w:rPr>
      </w:pPr>
    </w:p>
    <w:p w14:paraId="5DDC1BBA"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nazicht van de documentatie ter ondersteuning van het verslag van de effectieve leiding </w:t>
      </w:r>
      <w:r w:rsidRPr="00EF0A93">
        <w:rPr>
          <w:rFonts w:cs="Arial"/>
          <w:i/>
          <w:sz w:val="22"/>
          <w:szCs w:val="22"/>
          <w:lang w:val="nl-BE"/>
        </w:rPr>
        <w:t>(in voorkomend geval het directiecomité)</w:t>
      </w:r>
      <w:r w:rsidRPr="00EF0A93">
        <w:rPr>
          <w:rFonts w:cs="Arial"/>
          <w:sz w:val="22"/>
          <w:szCs w:val="22"/>
          <w:lang w:val="nl-BE"/>
        </w:rPr>
        <w:t>;</w:t>
      </w:r>
    </w:p>
    <w:p w14:paraId="602090E0" w14:textId="77777777" w:rsidR="00555598" w:rsidRPr="00EF0A93" w:rsidRDefault="00555598" w:rsidP="00555598">
      <w:pPr>
        <w:pStyle w:val="Lijstalinea1"/>
        <w:tabs>
          <w:tab w:val="num" w:pos="720"/>
        </w:tabs>
        <w:ind w:hanging="720"/>
        <w:rPr>
          <w:rFonts w:cs="Arial"/>
          <w:sz w:val="22"/>
          <w:szCs w:val="22"/>
          <w:lang w:val="nl-BE"/>
        </w:rPr>
      </w:pPr>
    </w:p>
    <w:p w14:paraId="5C62C733" w14:textId="52017B12"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het onderzoek van het verslag van de effectieve leiding</w:t>
      </w:r>
      <w:r w:rsidR="00EE2FEF" w:rsidRPr="00EF0A93">
        <w:rPr>
          <w:rFonts w:cs="Arial"/>
          <w:sz w:val="22"/>
          <w:szCs w:val="22"/>
          <w:lang w:val="nl-BE"/>
        </w:rPr>
        <w:t xml:space="preserve"> </w:t>
      </w:r>
      <w:r w:rsidR="00EE2FEF" w:rsidRPr="00EF0A93">
        <w:rPr>
          <w:rFonts w:cs="Arial"/>
          <w:i/>
          <w:sz w:val="22"/>
          <w:szCs w:val="22"/>
          <w:lang w:val="nl-BE"/>
        </w:rPr>
        <w:t>(in voorkomend geval het directiecomité)</w:t>
      </w:r>
      <w:r w:rsidRPr="00EF0A93">
        <w:rPr>
          <w:rFonts w:cs="Arial"/>
          <w:sz w:val="22"/>
          <w:szCs w:val="22"/>
          <w:lang w:val="nl-BE"/>
        </w:rPr>
        <w:t xml:space="preserve"> in het licht van de kennis verworven in het kader van de privaatrechtelijke opdracht;</w:t>
      </w:r>
    </w:p>
    <w:p w14:paraId="5480E9F6" w14:textId="77777777" w:rsidR="00555598" w:rsidRPr="00EF0A93" w:rsidRDefault="00555598" w:rsidP="00555598">
      <w:pPr>
        <w:pStyle w:val="Lijstalinea1"/>
        <w:tabs>
          <w:tab w:val="num" w:pos="720"/>
        </w:tabs>
        <w:ind w:hanging="720"/>
        <w:rPr>
          <w:rFonts w:cs="Arial"/>
          <w:sz w:val="22"/>
          <w:szCs w:val="22"/>
          <w:lang w:val="nl-BE"/>
        </w:rPr>
      </w:pPr>
    </w:p>
    <w:p w14:paraId="709C5490"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nazicht of het overeenkomstig artikel 17, § 7, derde lid van de wet van 12 mei 2014 opgestelde verslag van de effectieve leiding </w:t>
      </w:r>
      <w:r w:rsidRPr="00EF0A93">
        <w:rPr>
          <w:rFonts w:cs="Arial"/>
          <w:i/>
          <w:sz w:val="22"/>
          <w:szCs w:val="22"/>
          <w:lang w:val="nl-BE"/>
        </w:rPr>
        <w:t>(in voorkomend geval het directiecomité)</w:t>
      </w:r>
      <w:r w:rsidRPr="00EF0A93">
        <w:rPr>
          <w:rFonts w:cs="Arial"/>
          <w:sz w:val="22"/>
          <w:szCs w:val="22"/>
          <w:lang w:val="nl-BE"/>
        </w:rPr>
        <w:t xml:space="preserve"> weerspiegelt hoe de effectieve leiding </w:t>
      </w:r>
      <w:r w:rsidRPr="00EF0A93">
        <w:rPr>
          <w:rFonts w:cs="Arial"/>
          <w:i/>
          <w:sz w:val="22"/>
          <w:szCs w:val="22"/>
          <w:lang w:val="nl-BE"/>
        </w:rPr>
        <w:t>(in voorkomend geval het directiecomité)</w:t>
      </w:r>
      <w:r w:rsidRPr="00EF0A93">
        <w:rPr>
          <w:rFonts w:cs="Arial"/>
          <w:sz w:val="22"/>
          <w:szCs w:val="22"/>
          <w:lang w:val="nl-BE"/>
        </w:rPr>
        <w:t xml:space="preserve"> te werk is gegaan bij de uitvoering van de beoordeling van de interne controle;</w:t>
      </w:r>
    </w:p>
    <w:p w14:paraId="3864FC1E" w14:textId="77777777" w:rsidR="00555598" w:rsidRPr="00EF0A93" w:rsidRDefault="00555598" w:rsidP="00555598">
      <w:pPr>
        <w:pStyle w:val="Lijstalinea1"/>
        <w:ind w:left="0"/>
        <w:rPr>
          <w:rFonts w:cs="Arial"/>
          <w:sz w:val="22"/>
          <w:szCs w:val="22"/>
          <w:lang w:val="nl-BE"/>
        </w:rPr>
      </w:pPr>
    </w:p>
    <w:p w14:paraId="1528E2A4"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 xml:space="preserve">het bijwonen van vergaderingen van het wettelijk bestuursorgaan </w:t>
      </w:r>
      <w:r w:rsidRPr="00EF0A93">
        <w:rPr>
          <w:rFonts w:cs="Arial"/>
          <w:i/>
          <w:sz w:val="22"/>
          <w:szCs w:val="22"/>
          <w:lang w:val="nl-BE"/>
        </w:rPr>
        <w:t>(en in voorkomend geval het auditcomité)</w:t>
      </w:r>
      <w:r w:rsidRPr="00EF0A93">
        <w:rPr>
          <w:rFonts w:cs="Arial"/>
          <w:sz w:val="22"/>
          <w:szCs w:val="22"/>
          <w:lang w:val="nl-BE"/>
        </w:rPr>
        <w:t xml:space="preserve"> wanneer dit de jaarrekening behandelt en het verslag</w:t>
      </w:r>
      <w:r w:rsidRPr="00EF0A93">
        <w:rPr>
          <w:rFonts w:cs="Arial"/>
          <w:i/>
          <w:sz w:val="22"/>
          <w:szCs w:val="22"/>
          <w:lang w:val="nl-BE"/>
        </w:rPr>
        <w:t xml:space="preserve"> </w:t>
      </w:r>
      <w:r w:rsidRPr="00EF0A93">
        <w:rPr>
          <w:rFonts w:cs="Arial"/>
          <w:sz w:val="22"/>
          <w:szCs w:val="22"/>
          <w:lang w:val="nl-BE"/>
        </w:rPr>
        <w:t xml:space="preserve">van de effectieve leiding </w:t>
      </w:r>
      <w:r w:rsidRPr="00EF0A93">
        <w:rPr>
          <w:rFonts w:cs="Arial"/>
          <w:i/>
          <w:sz w:val="22"/>
          <w:szCs w:val="22"/>
          <w:lang w:val="nl-BE"/>
        </w:rPr>
        <w:t>(in voorkomend geval het directiecomité)</w:t>
      </w:r>
      <w:r w:rsidRPr="00EF0A93">
        <w:rPr>
          <w:rFonts w:cs="Arial"/>
          <w:sz w:val="22"/>
          <w:szCs w:val="22"/>
          <w:lang w:val="nl-BE"/>
        </w:rPr>
        <w:t xml:space="preserve"> waarvan sprake in artikel 17, § 7, derde lid van de wet van 12 mei 2014; </w:t>
      </w:r>
    </w:p>
    <w:p w14:paraId="5C8B7BF4" w14:textId="77777777" w:rsidR="00555598" w:rsidRPr="00EF0A93" w:rsidRDefault="00555598" w:rsidP="00555598">
      <w:pPr>
        <w:pStyle w:val="Lijstalinea1"/>
        <w:tabs>
          <w:tab w:val="num" w:pos="720"/>
        </w:tabs>
        <w:ind w:hanging="720"/>
        <w:rPr>
          <w:rFonts w:cs="Arial"/>
          <w:sz w:val="22"/>
          <w:szCs w:val="22"/>
          <w:lang w:val="nl-BE"/>
        </w:rPr>
      </w:pPr>
    </w:p>
    <w:p w14:paraId="6E1F1954" w14:textId="77777777" w:rsidR="00555598" w:rsidRPr="00EF0A93" w:rsidRDefault="00555598" w:rsidP="00555598">
      <w:pPr>
        <w:pStyle w:val="Lijstalinea1"/>
        <w:numPr>
          <w:ilvl w:val="0"/>
          <w:numId w:val="5"/>
        </w:numPr>
        <w:ind w:hanging="720"/>
        <w:rPr>
          <w:rFonts w:cs="Arial"/>
          <w:sz w:val="22"/>
          <w:szCs w:val="22"/>
          <w:lang w:val="nl-BE"/>
        </w:rPr>
      </w:pPr>
      <w:r w:rsidRPr="00EF0A93">
        <w:rPr>
          <w:rFonts w:cs="Arial"/>
          <w:sz w:val="22"/>
          <w:szCs w:val="22"/>
          <w:lang w:val="nl-BE"/>
        </w:rPr>
        <w:t>[</w:t>
      </w:r>
      <w:r w:rsidRPr="00EF0A93">
        <w:rPr>
          <w:rFonts w:cs="Arial"/>
          <w:i/>
          <w:sz w:val="22"/>
          <w:szCs w:val="22"/>
          <w:lang w:val="nl-BE"/>
        </w:rPr>
        <w:t>te vervolledigen met andere uitgevoerde procedures als gevolg van de professionele beoordeling door de erkend revisor van de toestand</w:t>
      </w:r>
      <w:r w:rsidRPr="00EF0A93">
        <w:rPr>
          <w:rFonts w:cs="Arial"/>
          <w:sz w:val="22"/>
          <w:szCs w:val="22"/>
          <w:lang w:val="nl-BE"/>
        </w:rPr>
        <w:t>].</w:t>
      </w:r>
    </w:p>
    <w:p w14:paraId="3A1B959D" w14:textId="77777777" w:rsidR="00555598" w:rsidRPr="00EF0A93" w:rsidRDefault="00555598" w:rsidP="00555598">
      <w:pPr>
        <w:pStyle w:val="Lijstalinea1"/>
        <w:ind w:left="0"/>
        <w:rPr>
          <w:rFonts w:cs="Arial"/>
          <w:sz w:val="22"/>
          <w:szCs w:val="22"/>
          <w:lang w:val="nl-BE"/>
        </w:rPr>
      </w:pPr>
    </w:p>
    <w:p w14:paraId="490F3D1B" w14:textId="77777777" w:rsidR="007D2071" w:rsidRDefault="007D2071" w:rsidP="00555598">
      <w:pPr>
        <w:pStyle w:val="Lijstalinea1"/>
        <w:ind w:left="0"/>
        <w:rPr>
          <w:rFonts w:cs="Arial"/>
          <w:b/>
          <w:i/>
          <w:sz w:val="22"/>
          <w:szCs w:val="22"/>
          <w:lang w:val="nl-BE"/>
        </w:rPr>
      </w:pPr>
    </w:p>
    <w:p w14:paraId="4F4789AB" w14:textId="77777777" w:rsidR="00555598" w:rsidRPr="00EF0A93" w:rsidRDefault="00555598" w:rsidP="00555598">
      <w:pPr>
        <w:pStyle w:val="Lijstalinea1"/>
        <w:ind w:left="0"/>
        <w:rPr>
          <w:rFonts w:cs="Arial"/>
          <w:b/>
          <w:i/>
          <w:sz w:val="22"/>
          <w:szCs w:val="22"/>
          <w:lang w:val="nl-BE"/>
        </w:rPr>
      </w:pPr>
      <w:r w:rsidRPr="00EF0A93">
        <w:rPr>
          <w:rFonts w:cs="Arial"/>
          <w:b/>
          <w:i/>
          <w:sz w:val="22"/>
          <w:szCs w:val="22"/>
          <w:lang w:val="nl-BE"/>
        </w:rPr>
        <w:lastRenderedPageBreak/>
        <w:t>Beperkingen in de uitvoering van de opdracht</w:t>
      </w:r>
    </w:p>
    <w:p w14:paraId="0679329A" w14:textId="77777777" w:rsidR="00555598" w:rsidRPr="00EF0A93" w:rsidRDefault="00555598" w:rsidP="00555598">
      <w:pPr>
        <w:pStyle w:val="Lijstalinea1"/>
        <w:ind w:left="0"/>
        <w:rPr>
          <w:rFonts w:cs="Arial"/>
          <w:sz w:val="22"/>
          <w:szCs w:val="22"/>
          <w:lang w:val="nl-BE"/>
        </w:rPr>
      </w:pPr>
    </w:p>
    <w:p w14:paraId="7296EA60" w14:textId="3C7D9815" w:rsidR="00555598" w:rsidRPr="00EF0A93" w:rsidRDefault="00555598" w:rsidP="00555598">
      <w:pPr>
        <w:pStyle w:val="Lijstalinea1"/>
        <w:ind w:left="0"/>
        <w:rPr>
          <w:rFonts w:cs="Arial"/>
          <w:sz w:val="22"/>
          <w:szCs w:val="22"/>
          <w:lang w:val="nl-BE"/>
        </w:rPr>
      </w:pPr>
      <w:r w:rsidRPr="00EF0A93">
        <w:rPr>
          <w:rFonts w:cs="Arial"/>
          <w:sz w:val="22"/>
          <w:szCs w:val="22"/>
          <w:lang w:val="nl-BE"/>
        </w:rPr>
        <w:t xml:space="preserve">Bij </w:t>
      </w:r>
      <w:r w:rsidR="00300A1F" w:rsidRPr="00EF0A93">
        <w:rPr>
          <w:rFonts w:cs="Arial"/>
          <w:sz w:val="22"/>
          <w:szCs w:val="22"/>
          <w:lang w:val="nl-BE"/>
        </w:rPr>
        <w:t xml:space="preserve">de beoordeling van de opzet van de interne controlemaatregelen </w:t>
      </w:r>
      <w:r w:rsidRPr="00EF0A93">
        <w:rPr>
          <w:rFonts w:cs="Arial"/>
          <w:sz w:val="22"/>
          <w:szCs w:val="22"/>
          <w:lang w:val="nl-BE"/>
        </w:rPr>
        <w:t>hebben wij ons in belangrijke mate gesteund op het verslag van de personen belast met de effectieve leiding, aangevuld met elementen waarvan wij kennis hebben in het kader van de controle van de</w:t>
      </w:r>
      <w:r w:rsidRPr="00EF0A93">
        <w:rPr>
          <w:rFonts w:cs="Arial"/>
          <w:i/>
          <w:sz w:val="22"/>
          <w:szCs w:val="22"/>
          <w:lang w:val="nl-BE"/>
        </w:rPr>
        <w:t xml:space="preserve"> </w:t>
      </w:r>
      <w:r w:rsidRPr="00EF0A93">
        <w:rPr>
          <w:rFonts w:cs="Arial"/>
          <w:sz w:val="22"/>
          <w:szCs w:val="22"/>
          <w:lang w:val="nl-BE"/>
        </w:rPr>
        <w:t>jaarrekening</w:t>
      </w:r>
      <w:r w:rsidR="001D1A2A" w:rsidRPr="00EF0A93">
        <w:rPr>
          <w:rFonts w:cs="Arial"/>
          <w:sz w:val="22"/>
          <w:szCs w:val="22"/>
          <w:lang w:val="nl-BE"/>
        </w:rPr>
        <w:t>, het halfjaarlijks en jaarlijks financieel verslag</w:t>
      </w:r>
      <w:r w:rsidRPr="00EF0A93">
        <w:rPr>
          <w:rFonts w:cs="Arial"/>
          <w:sz w:val="22"/>
          <w:szCs w:val="22"/>
          <w:lang w:val="nl-BE"/>
        </w:rPr>
        <w:t xml:space="preserve">, in het bijzonder over </w:t>
      </w:r>
      <w:r w:rsidR="00056EC2" w:rsidRPr="00EF0A93">
        <w:rPr>
          <w:rFonts w:cs="Arial"/>
          <w:sz w:val="22"/>
          <w:szCs w:val="22"/>
          <w:lang w:val="nl-BE"/>
        </w:rPr>
        <w:t xml:space="preserve">elementen inzake </w:t>
      </w:r>
      <w:r w:rsidRPr="00EF0A93">
        <w:rPr>
          <w:rFonts w:cs="Arial"/>
          <w:sz w:val="22"/>
          <w:szCs w:val="22"/>
          <w:lang w:val="nl-BE"/>
        </w:rPr>
        <w:t xml:space="preserve">het systeem van interne controle over het financiële </w:t>
      </w:r>
      <w:proofErr w:type="spellStart"/>
      <w:r w:rsidRPr="00EF0A93">
        <w:rPr>
          <w:rFonts w:cs="Arial"/>
          <w:sz w:val="22"/>
          <w:szCs w:val="22"/>
          <w:lang w:val="nl-BE"/>
        </w:rPr>
        <w:t>verslaggevingproces</w:t>
      </w:r>
      <w:proofErr w:type="spellEnd"/>
      <w:r w:rsidRPr="00EF0A93">
        <w:rPr>
          <w:rFonts w:cs="Arial"/>
          <w:sz w:val="22"/>
          <w:szCs w:val="22"/>
          <w:lang w:val="nl-BE"/>
        </w:rPr>
        <w:t xml:space="preserve">. </w:t>
      </w:r>
    </w:p>
    <w:p w14:paraId="22AA5A11" w14:textId="77777777" w:rsidR="00555598" w:rsidRPr="00EF0A93" w:rsidRDefault="00555598" w:rsidP="00555598">
      <w:pPr>
        <w:pStyle w:val="Lijstalinea1"/>
        <w:ind w:left="0"/>
        <w:rPr>
          <w:rFonts w:cs="Arial"/>
          <w:sz w:val="22"/>
          <w:szCs w:val="22"/>
          <w:lang w:val="nl-BE"/>
        </w:rPr>
      </w:pPr>
    </w:p>
    <w:p w14:paraId="7C4DF4F2" w14:textId="16825413" w:rsidR="00555598" w:rsidRPr="00EF0A93" w:rsidRDefault="00300A1F" w:rsidP="00555598">
      <w:pPr>
        <w:pStyle w:val="Lijstalinea1"/>
        <w:ind w:left="0"/>
        <w:rPr>
          <w:rFonts w:cs="Arial"/>
          <w:sz w:val="22"/>
          <w:szCs w:val="22"/>
          <w:lang w:val="nl-BE"/>
        </w:rPr>
      </w:pPr>
      <w:r w:rsidRPr="00EF0A93">
        <w:rPr>
          <w:rFonts w:cs="Arial"/>
          <w:sz w:val="22"/>
          <w:szCs w:val="22"/>
          <w:lang w:val="nl-BE"/>
        </w:rPr>
        <w:t xml:space="preserve">De beoordeling van de opzet van de interne controlemaatregelen </w:t>
      </w:r>
      <w:r w:rsidR="00555598" w:rsidRPr="00EF0A93">
        <w:rPr>
          <w:rFonts w:cs="Arial"/>
          <w:sz w:val="22"/>
          <w:szCs w:val="22"/>
          <w:lang w:val="nl-BE"/>
        </w:rPr>
        <w:t xml:space="preserve">waarbij de </w:t>
      </w:r>
      <w:r w:rsidR="004A101E" w:rsidRPr="00EF0A93">
        <w:rPr>
          <w:rFonts w:cs="Arial"/>
          <w:sz w:val="22"/>
          <w:szCs w:val="22"/>
          <w:lang w:val="nl-BE"/>
        </w:rPr>
        <w:t>commissarissen</w:t>
      </w:r>
      <w:r w:rsidR="00555598" w:rsidRPr="00EF0A93">
        <w:rPr>
          <w:rFonts w:cs="Arial"/>
          <w:sz w:val="22"/>
          <w:szCs w:val="22"/>
          <w:lang w:val="nl-BE"/>
        </w:rPr>
        <w:t xml:space="preserve"> zich steun</w:t>
      </w:r>
      <w:r w:rsidR="00056EC2" w:rsidRPr="00EF0A93">
        <w:rPr>
          <w:rFonts w:cs="Arial"/>
          <w:sz w:val="22"/>
          <w:szCs w:val="22"/>
          <w:lang w:val="nl-BE"/>
        </w:rPr>
        <w:t>t</w:t>
      </w:r>
      <w:r w:rsidR="00555598" w:rsidRPr="00EF0A93">
        <w:rPr>
          <w:rFonts w:cs="Arial"/>
          <w:sz w:val="22"/>
          <w:szCs w:val="22"/>
          <w:lang w:val="nl-BE"/>
        </w:rPr>
        <w:t xml:space="preserve"> op de kennis van de entiteit en de beoordeling van het verslag van de effectieve leiding </w:t>
      </w:r>
      <w:r w:rsidR="00555598" w:rsidRPr="00EF0A93">
        <w:rPr>
          <w:rFonts w:cs="Arial"/>
          <w:i/>
          <w:sz w:val="22"/>
          <w:szCs w:val="22"/>
          <w:lang w:val="nl-BE"/>
        </w:rPr>
        <w:t>(in voorkomend geval het directiecomité)</w:t>
      </w:r>
      <w:r w:rsidR="00555598" w:rsidRPr="00EF0A93">
        <w:rPr>
          <w:rFonts w:cs="Arial"/>
          <w:sz w:val="22"/>
          <w:szCs w:val="22"/>
          <w:lang w:val="nl-BE"/>
        </w:rPr>
        <w:t xml:space="preserve"> is geen opdracht waaraan enige zekerheid kan worden ontleend omtrent het aangepaste karakter van de interne controlemaatregelen.</w:t>
      </w:r>
    </w:p>
    <w:p w14:paraId="55BADFA6" w14:textId="77777777" w:rsidR="00555598" w:rsidRPr="00EF0A93" w:rsidRDefault="00555598" w:rsidP="00555598">
      <w:pPr>
        <w:pStyle w:val="Lijstalinea1"/>
        <w:ind w:left="0"/>
        <w:rPr>
          <w:rFonts w:cs="Arial"/>
          <w:sz w:val="22"/>
          <w:szCs w:val="22"/>
          <w:lang w:val="nl-BE"/>
        </w:rPr>
      </w:pPr>
    </w:p>
    <w:p w14:paraId="7D22C755" w14:textId="77777777" w:rsidR="00555598" w:rsidRPr="00EF0A93" w:rsidRDefault="00555598" w:rsidP="00555598">
      <w:pPr>
        <w:pStyle w:val="Lijstalinea1"/>
        <w:ind w:left="0"/>
        <w:rPr>
          <w:rFonts w:cs="Arial"/>
          <w:sz w:val="22"/>
          <w:szCs w:val="22"/>
          <w:lang w:val="nl-BE"/>
        </w:rPr>
      </w:pPr>
      <w:r w:rsidRPr="00EF0A93">
        <w:rPr>
          <w:rFonts w:cs="Arial"/>
          <w:sz w:val="22"/>
          <w:szCs w:val="22"/>
          <w:lang w:val="nl-BE"/>
        </w:rPr>
        <w:t>Volledigheidshalve wijzen wij er nog op dat hadden wij bijkomende werkzaamheden uitgevoerd, dan hadden andere bevindingen onder onze aandacht kunnen komen die voor u mogelijk van belang kunnen zijn.</w:t>
      </w:r>
    </w:p>
    <w:p w14:paraId="3A45F487" w14:textId="77777777" w:rsidR="00555598" w:rsidRPr="00EF0A93" w:rsidRDefault="00555598" w:rsidP="00555598">
      <w:pPr>
        <w:pStyle w:val="Lijstalinea1"/>
        <w:ind w:left="0"/>
        <w:rPr>
          <w:rFonts w:cs="Arial"/>
          <w:sz w:val="22"/>
          <w:szCs w:val="22"/>
          <w:lang w:val="nl-BE"/>
        </w:rPr>
      </w:pPr>
    </w:p>
    <w:p w14:paraId="28C2A135" w14:textId="77777777" w:rsidR="00555598" w:rsidRPr="00EF0A93" w:rsidRDefault="00555598" w:rsidP="00555598">
      <w:pPr>
        <w:pStyle w:val="Lijstalinea1"/>
        <w:ind w:left="0"/>
        <w:rPr>
          <w:rFonts w:cs="Arial"/>
          <w:sz w:val="22"/>
          <w:szCs w:val="22"/>
          <w:lang w:val="nl-BE"/>
        </w:rPr>
      </w:pPr>
      <w:r w:rsidRPr="00EF0A93">
        <w:rPr>
          <w:rFonts w:cs="Arial"/>
          <w:sz w:val="22"/>
          <w:szCs w:val="22"/>
          <w:lang w:val="nl-BE"/>
        </w:rPr>
        <w:t>Bijkomende beperkingen in de uitvoering van de opdracht:</w:t>
      </w:r>
    </w:p>
    <w:p w14:paraId="4DAF30A4" w14:textId="77777777" w:rsidR="00555598" w:rsidRPr="00EF0A93" w:rsidRDefault="00555598" w:rsidP="00555598">
      <w:pPr>
        <w:pStyle w:val="Lijstalinea1"/>
        <w:ind w:left="0"/>
        <w:rPr>
          <w:rFonts w:cs="Arial"/>
          <w:sz w:val="22"/>
          <w:szCs w:val="22"/>
          <w:lang w:val="nl-BE"/>
        </w:rPr>
      </w:pPr>
    </w:p>
    <w:p w14:paraId="54E9DADE" w14:textId="77777777" w:rsidR="00555598" w:rsidRPr="00EF0A93" w:rsidRDefault="00555598" w:rsidP="00555598">
      <w:pPr>
        <w:pStyle w:val="Lijstalinea1"/>
        <w:numPr>
          <w:ilvl w:val="0"/>
          <w:numId w:val="10"/>
        </w:numPr>
        <w:ind w:hanging="720"/>
        <w:rPr>
          <w:rFonts w:cs="Arial"/>
          <w:sz w:val="22"/>
          <w:szCs w:val="22"/>
          <w:lang w:val="nl-BE"/>
        </w:rPr>
      </w:pPr>
      <w:r w:rsidRPr="00EF0A93">
        <w:rPr>
          <w:rFonts w:cs="Arial"/>
          <w:sz w:val="22"/>
          <w:szCs w:val="22"/>
          <w:lang w:val="nl-BE"/>
        </w:rPr>
        <w:t xml:space="preserve">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bevat elementen die niet door ons werden beoordeeld. Het betreft met name: </w:t>
      </w:r>
      <w:r w:rsidRPr="00EF0A93">
        <w:rPr>
          <w:rFonts w:cs="Arial"/>
          <w:i/>
          <w:sz w:val="22"/>
          <w:szCs w:val="22"/>
          <w:lang w:val="nl-BE"/>
        </w:rPr>
        <w:t xml:space="preserve">(“de werking van de interne controlemaatregelen, de naleving van de wetten en reglementen, de integriteit en betrouwbaarheid van de </w:t>
      </w:r>
      <w:proofErr w:type="spellStart"/>
      <w:r w:rsidRPr="00EF0A93">
        <w:rPr>
          <w:rFonts w:cs="Arial"/>
          <w:i/>
          <w:sz w:val="22"/>
          <w:szCs w:val="22"/>
          <w:lang w:val="nl-BE"/>
        </w:rPr>
        <w:t>beheersinformatie</w:t>
      </w:r>
      <w:proofErr w:type="spellEnd"/>
      <w:r w:rsidRPr="00EF0A93">
        <w:rPr>
          <w:rFonts w:cs="Arial"/>
          <w:i/>
          <w:sz w:val="22"/>
          <w:szCs w:val="22"/>
          <w:lang w:val="nl-BE"/>
        </w:rPr>
        <w:t>, …” aan te passen naar gelang de inhoud van de verslaggeving)</w:t>
      </w:r>
      <w:r w:rsidRPr="00EF0A93">
        <w:rPr>
          <w:rFonts w:cs="Arial"/>
          <w:sz w:val="22"/>
          <w:szCs w:val="22"/>
          <w:lang w:val="nl-BE"/>
        </w:rPr>
        <w:t xml:space="preserve">. Voor deze elementen hebben wij enkel nagegaan dat de verslaggeving van de effectieve leiding </w:t>
      </w:r>
      <w:r w:rsidRPr="00EF0A93">
        <w:rPr>
          <w:rFonts w:cs="Arial"/>
          <w:i/>
          <w:sz w:val="22"/>
          <w:szCs w:val="22"/>
          <w:lang w:val="nl-BE"/>
        </w:rPr>
        <w:t>(in voorkomend geval het directiecomité)</w:t>
      </w:r>
      <w:r w:rsidRPr="00EF0A93">
        <w:rPr>
          <w:rFonts w:cs="Arial"/>
          <w:sz w:val="22"/>
          <w:szCs w:val="22"/>
          <w:lang w:val="nl-BE"/>
        </w:rPr>
        <w:t xml:space="preserve"> geen onmiskenbare inconsistenties vertoont met de informatie waarover wij beschikken in het kader van onze privaatrechtelijke opdracht;</w:t>
      </w:r>
    </w:p>
    <w:p w14:paraId="2A7E67F1" w14:textId="77777777" w:rsidR="00555598" w:rsidRPr="00EF0A93" w:rsidRDefault="00555598" w:rsidP="00555598">
      <w:pPr>
        <w:pStyle w:val="Lijstalinea1"/>
        <w:tabs>
          <w:tab w:val="num" w:pos="720"/>
        </w:tabs>
        <w:ind w:hanging="720"/>
        <w:rPr>
          <w:rFonts w:cs="Arial"/>
          <w:sz w:val="22"/>
          <w:szCs w:val="22"/>
          <w:lang w:val="nl-BE"/>
        </w:rPr>
      </w:pPr>
    </w:p>
    <w:p w14:paraId="4E66549A" w14:textId="77777777" w:rsidR="00555598" w:rsidRPr="00EF0A93" w:rsidRDefault="00555598" w:rsidP="00555598">
      <w:pPr>
        <w:pStyle w:val="Lijstalinea1"/>
        <w:numPr>
          <w:ilvl w:val="0"/>
          <w:numId w:val="11"/>
        </w:numPr>
        <w:ind w:hanging="720"/>
        <w:rPr>
          <w:rFonts w:cs="Arial"/>
          <w:sz w:val="22"/>
          <w:szCs w:val="22"/>
          <w:lang w:val="nl-BE"/>
        </w:rPr>
      </w:pPr>
      <w:r w:rsidRPr="00EF0A93">
        <w:rPr>
          <w:rFonts w:cs="Arial"/>
          <w:sz w:val="22"/>
          <w:szCs w:val="22"/>
          <w:lang w:val="nl-BE"/>
        </w:rPr>
        <w:t>de effectiviteit van de interne controlemaatregelen werd door ons niet beoordeeld;</w:t>
      </w:r>
    </w:p>
    <w:p w14:paraId="46C87FCC" w14:textId="77777777" w:rsidR="00555598" w:rsidRPr="00EF0A93" w:rsidRDefault="00555598" w:rsidP="00555598">
      <w:pPr>
        <w:pStyle w:val="Lijstalinea1"/>
        <w:tabs>
          <w:tab w:val="num" w:pos="720"/>
        </w:tabs>
        <w:ind w:hanging="720"/>
        <w:rPr>
          <w:rFonts w:cs="Arial"/>
          <w:sz w:val="22"/>
          <w:szCs w:val="22"/>
          <w:lang w:val="nl-BE"/>
        </w:rPr>
      </w:pPr>
    </w:p>
    <w:p w14:paraId="14DB8583" w14:textId="77777777" w:rsidR="00555598" w:rsidRPr="00EF0A93" w:rsidRDefault="00555598" w:rsidP="00555598">
      <w:pPr>
        <w:pStyle w:val="Lijstalinea1"/>
        <w:numPr>
          <w:ilvl w:val="0"/>
          <w:numId w:val="11"/>
        </w:numPr>
        <w:ind w:hanging="720"/>
        <w:rPr>
          <w:rFonts w:cs="Arial"/>
          <w:sz w:val="22"/>
          <w:szCs w:val="22"/>
          <w:lang w:val="nl-BE"/>
        </w:rPr>
      </w:pPr>
      <w:r w:rsidRPr="00EF0A93">
        <w:rPr>
          <w:rFonts w:cs="Arial"/>
          <w:sz w:val="22"/>
          <w:szCs w:val="22"/>
          <w:lang w:val="nl-BE"/>
        </w:rPr>
        <w:t xml:space="preserve">de naleving door </w:t>
      </w:r>
      <w:r w:rsidRPr="00EF0A93">
        <w:rPr>
          <w:rFonts w:cs="Arial"/>
          <w:i/>
          <w:sz w:val="22"/>
          <w:szCs w:val="22"/>
          <w:lang w:val="nl-BE"/>
        </w:rPr>
        <w:t>(identificatie van de instelling)</w:t>
      </w:r>
      <w:r w:rsidRPr="00EF0A93">
        <w:rPr>
          <w:rFonts w:cs="Arial"/>
          <w:sz w:val="22"/>
          <w:szCs w:val="22"/>
          <w:lang w:val="nl-BE"/>
        </w:rPr>
        <w:t xml:space="preserve"> van alle wetgevingen dienen wij niet na te gaan;</w:t>
      </w:r>
    </w:p>
    <w:p w14:paraId="449DA23F" w14:textId="77777777" w:rsidR="00555598" w:rsidRPr="00EF0A93" w:rsidRDefault="00555598" w:rsidP="00555598">
      <w:pPr>
        <w:pStyle w:val="Lijstalinea1"/>
        <w:tabs>
          <w:tab w:val="num" w:pos="720"/>
        </w:tabs>
        <w:ind w:hanging="720"/>
        <w:rPr>
          <w:rFonts w:cs="Arial"/>
          <w:sz w:val="22"/>
          <w:szCs w:val="22"/>
          <w:lang w:val="nl-BE"/>
        </w:rPr>
      </w:pPr>
    </w:p>
    <w:p w14:paraId="6E661271" w14:textId="20E00F55" w:rsidR="00555598" w:rsidRPr="00EF0A93" w:rsidRDefault="00555598" w:rsidP="00555598">
      <w:pPr>
        <w:pStyle w:val="Lijstalinea1"/>
        <w:numPr>
          <w:ilvl w:val="0"/>
          <w:numId w:val="11"/>
        </w:numPr>
        <w:ind w:hanging="720"/>
        <w:rPr>
          <w:rFonts w:cs="Arial"/>
          <w:sz w:val="22"/>
          <w:szCs w:val="22"/>
          <w:lang w:val="nl-BE"/>
        </w:rPr>
      </w:pPr>
      <w:r w:rsidRPr="00EF0A93">
        <w:rPr>
          <w:rFonts w:cs="Arial"/>
          <w:sz w:val="22"/>
          <w:szCs w:val="22"/>
          <w:lang w:val="nl-BE"/>
        </w:rPr>
        <w:t>[</w:t>
      </w:r>
      <w:r w:rsidRPr="00EF0A93">
        <w:rPr>
          <w:rFonts w:cs="Arial"/>
          <w:i/>
          <w:sz w:val="22"/>
          <w:szCs w:val="22"/>
          <w:lang w:val="nl-BE"/>
        </w:rPr>
        <w:t>te vervolledigen met andere beperkingen als gevolg van de professionele beoordeling door de</w:t>
      </w:r>
      <w:r w:rsidR="00755200" w:rsidRPr="00EF0A93">
        <w:rPr>
          <w:rFonts w:cs="Arial"/>
          <w:i/>
          <w:sz w:val="22"/>
          <w:szCs w:val="22"/>
          <w:lang w:val="nl-BE"/>
        </w:rPr>
        <w:t xml:space="preserve"> </w:t>
      </w:r>
      <w:r w:rsidR="004A101E" w:rsidRPr="00EF0A93">
        <w:rPr>
          <w:rFonts w:cs="Arial"/>
          <w:i/>
          <w:sz w:val="22"/>
          <w:szCs w:val="22"/>
          <w:lang w:val="nl-BE"/>
        </w:rPr>
        <w:t>c</w:t>
      </w:r>
      <w:r w:rsidR="00755200" w:rsidRPr="00EF0A93">
        <w:rPr>
          <w:rFonts w:cs="Arial"/>
          <w:i/>
          <w:sz w:val="22"/>
          <w:szCs w:val="22"/>
          <w:lang w:val="nl-BE"/>
        </w:rPr>
        <w:t>ommissaris,</w:t>
      </w:r>
      <w:r w:rsidRPr="00EF0A93">
        <w:rPr>
          <w:rFonts w:cs="Arial"/>
          <w:i/>
          <w:sz w:val="22"/>
          <w:szCs w:val="22"/>
          <w:lang w:val="nl-BE"/>
        </w:rPr>
        <w:t xml:space="preserve"> van de toestand</w:t>
      </w:r>
      <w:r w:rsidRPr="00EF0A93">
        <w:rPr>
          <w:rFonts w:cs="Arial"/>
          <w:sz w:val="22"/>
          <w:szCs w:val="22"/>
          <w:lang w:val="nl-BE"/>
        </w:rPr>
        <w:t>].</w:t>
      </w:r>
    </w:p>
    <w:p w14:paraId="39CA1F58" w14:textId="77777777" w:rsidR="00755200" w:rsidRPr="00EF0A93" w:rsidRDefault="00755200" w:rsidP="00555598">
      <w:pPr>
        <w:jc w:val="both"/>
        <w:rPr>
          <w:rFonts w:ascii="Arial" w:hAnsi="Arial" w:cs="Arial"/>
          <w:b/>
          <w:i/>
          <w:szCs w:val="22"/>
          <w:lang w:val="nl-BE"/>
        </w:rPr>
      </w:pPr>
    </w:p>
    <w:p w14:paraId="5CDE64CC"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Bevindingen</w:t>
      </w:r>
      <w:bookmarkStart w:id="77" w:name="_GoBack"/>
      <w:bookmarkEnd w:id="77"/>
    </w:p>
    <w:p w14:paraId="5ACDC7BD" w14:textId="77777777" w:rsidR="00555598" w:rsidRPr="00EF0A93" w:rsidRDefault="00555598" w:rsidP="00555598">
      <w:pPr>
        <w:jc w:val="both"/>
        <w:rPr>
          <w:rFonts w:ascii="Arial" w:hAnsi="Arial" w:cs="Arial"/>
          <w:b/>
          <w:i/>
          <w:szCs w:val="22"/>
          <w:lang w:val="nl-BE"/>
        </w:rPr>
      </w:pPr>
    </w:p>
    <w:p w14:paraId="23749180" w14:textId="7CE69C7F" w:rsidR="00555598" w:rsidRPr="00EF0A93" w:rsidRDefault="00555598" w:rsidP="00555598">
      <w:pPr>
        <w:jc w:val="both"/>
        <w:rPr>
          <w:rFonts w:ascii="Arial" w:hAnsi="Arial" w:cs="Arial"/>
          <w:szCs w:val="22"/>
          <w:lang w:val="nl-BE"/>
        </w:rPr>
      </w:pPr>
      <w:r w:rsidRPr="00EF0A93">
        <w:rPr>
          <w:rFonts w:ascii="Arial" w:hAnsi="Arial" w:cs="Arial"/>
          <w:szCs w:val="22"/>
          <w:lang w:val="nl-BE"/>
        </w:rPr>
        <w:t xml:space="preserve">Wij bevestigen de </w:t>
      </w:r>
      <w:r w:rsidR="00300A1F" w:rsidRPr="00EF0A93">
        <w:rPr>
          <w:rFonts w:ascii="Arial" w:hAnsi="Arial" w:cs="Arial"/>
          <w:szCs w:val="22"/>
          <w:lang w:val="nl-BE"/>
        </w:rPr>
        <w:t xml:space="preserve">opzet van de </w:t>
      </w:r>
      <w:r w:rsidRPr="00EF0A93">
        <w:rPr>
          <w:rFonts w:ascii="Arial" w:hAnsi="Arial" w:cs="Arial"/>
          <w:szCs w:val="22"/>
          <w:lang w:val="nl-BE"/>
        </w:rPr>
        <w:t>interne controlemaatregelen</w:t>
      </w:r>
      <w:r w:rsidR="00755200" w:rsidRPr="00EF0A93">
        <w:rPr>
          <w:rFonts w:ascii="Arial" w:hAnsi="Arial" w:cs="Arial"/>
          <w:szCs w:val="22"/>
          <w:lang w:val="nl-BE"/>
        </w:rPr>
        <w:t xml:space="preserve"> op </w:t>
      </w:r>
      <w:r w:rsidR="00755200" w:rsidRPr="00EF0A93">
        <w:rPr>
          <w:rFonts w:ascii="Arial" w:hAnsi="Arial" w:cs="Arial"/>
          <w:i/>
          <w:szCs w:val="22"/>
          <w:lang w:val="nl-BE"/>
        </w:rPr>
        <w:t>DD/MM/JJJJ (datum)</w:t>
      </w:r>
      <w:r w:rsidRPr="00EF0A93">
        <w:rPr>
          <w:rFonts w:ascii="Arial" w:hAnsi="Arial" w:cs="Arial"/>
          <w:szCs w:val="22"/>
          <w:lang w:val="nl-BE"/>
        </w:rPr>
        <w:t xml:space="preserve"> te hebben beoordeeld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 als bedoeld in artikel 17, § 2 van de wet van 12 mei 2014.</w:t>
      </w:r>
    </w:p>
    <w:p w14:paraId="49FEAE4C" w14:textId="77777777" w:rsidR="00555598" w:rsidRPr="00EF0A93" w:rsidRDefault="00555598" w:rsidP="00555598">
      <w:pPr>
        <w:jc w:val="both"/>
        <w:rPr>
          <w:rFonts w:ascii="Arial" w:hAnsi="Arial" w:cs="Arial"/>
          <w:szCs w:val="22"/>
          <w:lang w:val="nl-BE"/>
        </w:rPr>
      </w:pPr>
    </w:p>
    <w:p w14:paraId="4A71686F"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Wij hebben ons voor onze beoordeling gesteund op de werkzaamheden zoals hiervoor vermeld.</w:t>
      </w:r>
    </w:p>
    <w:p w14:paraId="7BC04775" w14:textId="77777777" w:rsidR="00555598" w:rsidRPr="00EF0A93" w:rsidRDefault="00555598" w:rsidP="00555598">
      <w:pPr>
        <w:jc w:val="both"/>
        <w:rPr>
          <w:rFonts w:ascii="Arial" w:hAnsi="Arial" w:cs="Arial"/>
          <w:szCs w:val="22"/>
          <w:lang w:val="nl-BE"/>
        </w:rPr>
      </w:pPr>
    </w:p>
    <w:p w14:paraId="1A824B3E" w14:textId="77777777" w:rsidR="00555598" w:rsidRPr="00EF0A93" w:rsidRDefault="00555598" w:rsidP="00555598">
      <w:pPr>
        <w:jc w:val="both"/>
        <w:rPr>
          <w:rFonts w:ascii="Arial" w:hAnsi="Arial" w:cs="Arial"/>
          <w:szCs w:val="22"/>
          <w:lang w:val="nl-BE"/>
        </w:rPr>
      </w:pPr>
      <w:r w:rsidRPr="00EF0A93">
        <w:rPr>
          <w:rFonts w:ascii="Arial" w:hAnsi="Arial" w:cs="Arial"/>
          <w:szCs w:val="22"/>
          <w:lang w:val="nl-BE"/>
        </w:rPr>
        <w:t>Onze bevindingen, rekening houdend met de hoger vermelde beperkingen in de uitvoering van de opdracht, zijn:</w:t>
      </w:r>
    </w:p>
    <w:p w14:paraId="138D4731" w14:textId="77777777" w:rsidR="00555598" w:rsidRPr="00EF0A93" w:rsidRDefault="00555598" w:rsidP="00555598">
      <w:pPr>
        <w:tabs>
          <w:tab w:val="num" w:pos="540"/>
        </w:tabs>
        <w:spacing w:before="120"/>
        <w:jc w:val="both"/>
        <w:rPr>
          <w:rFonts w:ascii="Arial" w:hAnsi="Arial" w:cs="Arial"/>
          <w:szCs w:val="22"/>
          <w:lang w:val="nl-BE"/>
        </w:rPr>
      </w:pPr>
      <w:r w:rsidRPr="00EF0A93">
        <w:rPr>
          <w:rFonts w:ascii="Arial" w:hAnsi="Arial" w:cs="Arial"/>
          <w:szCs w:val="22"/>
          <w:lang w:val="nl-BE"/>
        </w:rPr>
        <w:t xml:space="preserve">Bevindingen met betrekking tot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w:t>
      </w:r>
    </w:p>
    <w:p w14:paraId="2DF0E916" w14:textId="77777777" w:rsidR="00555598" w:rsidRPr="00EF0A93" w:rsidRDefault="00555598" w:rsidP="00555598">
      <w:pPr>
        <w:tabs>
          <w:tab w:val="num" w:pos="540"/>
        </w:tabs>
        <w:spacing w:before="120"/>
        <w:jc w:val="both"/>
        <w:rPr>
          <w:rFonts w:ascii="Arial" w:hAnsi="Arial" w:cs="Arial"/>
          <w:szCs w:val="22"/>
          <w:lang w:val="nl-BE"/>
        </w:rPr>
      </w:pPr>
      <w:r w:rsidRPr="00EF0A93">
        <w:rPr>
          <w:rFonts w:ascii="Arial" w:hAnsi="Arial" w:cs="Arial"/>
          <w:szCs w:val="22"/>
          <w:lang w:val="nl-BE"/>
        </w:rPr>
        <w:lastRenderedPageBreak/>
        <w:t>-</w:t>
      </w:r>
    </w:p>
    <w:p w14:paraId="0E2AB302" w14:textId="77777777" w:rsidR="00555598" w:rsidRPr="00EF0A93" w:rsidRDefault="00555598" w:rsidP="00555598">
      <w:pPr>
        <w:tabs>
          <w:tab w:val="num" w:pos="540"/>
        </w:tabs>
        <w:spacing w:before="120"/>
        <w:jc w:val="both"/>
        <w:rPr>
          <w:rFonts w:ascii="Arial" w:hAnsi="Arial" w:cs="Arial"/>
          <w:szCs w:val="22"/>
          <w:lang w:val="nl-BE"/>
        </w:rPr>
      </w:pPr>
      <w:r w:rsidRPr="00EF0A93">
        <w:rPr>
          <w:rFonts w:ascii="Arial" w:hAnsi="Arial" w:cs="Arial"/>
          <w:szCs w:val="22"/>
          <w:lang w:val="nl-BE"/>
        </w:rPr>
        <w:t>Overige bevindingen:</w:t>
      </w:r>
    </w:p>
    <w:p w14:paraId="1722082E" w14:textId="77777777" w:rsidR="00555598" w:rsidRPr="00EF0A93" w:rsidRDefault="00555598" w:rsidP="00555598">
      <w:pPr>
        <w:tabs>
          <w:tab w:val="num" w:pos="540"/>
        </w:tabs>
        <w:spacing w:before="120"/>
        <w:jc w:val="both"/>
        <w:rPr>
          <w:rFonts w:ascii="Arial" w:hAnsi="Arial" w:cs="Arial"/>
          <w:szCs w:val="22"/>
          <w:lang w:val="nl-BE"/>
        </w:rPr>
      </w:pPr>
      <w:r w:rsidRPr="00EF0A93">
        <w:rPr>
          <w:rFonts w:ascii="Arial" w:hAnsi="Arial" w:cs="Arial"/>
          <w:szCs w:val="22"/>
          <w:lang w:val="nl-BE"/>
        </w:rPr>
        <w:t>-</w:t>
      </w:r>
    </w:p>
    <w:p w14:paraId="0FA085E2" w14:textId="77777777" w:rsidR="00555598" w:rsidRPr="00EF0A93" w:rsidRDefault="00555598" w:rsidP="00555598">
      <w:pPr>
        <w:tabs>
          <w:tab w:val="num" w:pos="540"/>
        </w:tabs>
        <w:spacing w:before="120"/>
        <w:jc w:val="both"/>
        <w:rPr>
          <w:rFonts w:ascii="Arial" w:hAnsi="Arial" w:cs="Arial"/>
          <w:szCs w:val="22"/>
          <w:lang w:val="nl-BE"/>
        </w:rPr>
      </w:pPr>
      <w:r w:rsidRPr="00EF0A93">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EF0A93">
        <w:rPr>
          <w:rFonts w:ascii="Arial" w:hAnsi="Arial" w:cs="Arial"/>
          <w:i/>
          <w:szCs w:val="22"/>
          <w:lang w:val="nl-BE"/>
        </w:rPr>
        <w:t>(in voorkomend geval het directiecomité)</w:t>
      </w:r>
      <w:r w:rsidRPr="00EF0A93">
        <w:rPr>
          <w:rFonts w:ascii="Arial" w:hAnsi="Arial" w:cs="Arial"/>
          <w:szCs w:val="22"/>
          <w:lang w:val="nl-BE"/>
        </w:rPr>
        <w:t xml:space="preserve"> beoordeeld wordt.</w:t>
      </w:r>
    </w:p>
    <w:p w14:paraId="1C3CF948" w14:textId="77777777" w:rsidR="00555598" w:rsidRPr="00EF0A93" w:rsidRDefault="00555598" w:rsidP="00555598">
      <w:pPr>
        <w:jc w:val="both"/>
        <w:rPr>
          <w:rFonts w:ascii="Arial" w:hAnsi="Arial" w:cs="Arial"/>
          <w:szCs w:val="22"/>
          <w:lang w:val="nl-BE"/>
        </w:rPr>
      </w:pPr>
    </w:p>
    <w:p w14:paraId="6A341240" w14:textId="77777777" w:rsidR="00555598" w:rsidRPr="00EF0A93" w:rsidRDefault="00555598" w:rsidP="00555598">
      <w:pPr>
        <w:jc w:val="both"/>
        <w:rPr>
          <w:rFonts w:ascii="Arial" w:hAnsi="Arial" w:cs="Arial"/>
          <w:b/>
          <w:i/>
          <w:szCs w:val="22"/>
          <w:lang w:val="nl-BE"/>
        </w:rPr>
      </w:pPr>
      <w:r w:rsidRPr="00EF0A93">
        <w:rPr>
          <w:rFonts w:ascii="Arial" w:hAnsi="Arial" w:cs="Arial"/>
          <w:b/>
          <w:i/>
          <w:szCs w:val="22"/>
          <w:lang w:val="nl-BE"/>
        </w:rPr>
        <w:t>Beperkingen inzake het gebruik en de verspreiding van voorliggende rapportering</w:t>
      </w:r>
    </w:p>
    <w:p w14:paraId="6AAD0BF2" w14:textId="77777777" w:rsidR="00555598" w:rsidRPr="00EF0A93" w:rsidRDefault="00555598" w:rsidP="00555598">
      <w:pPr>
        <w:jc w:val="both"/>
        <w:rPr>
          <w:rFonts w:ascii="Arial" w:hAnsi="Arial" w:cs="Arial"/>
          <w:b/>
          <w:i/>
          <w:szCs w:val="22"/>
          <w:lang w:val="nl-BE"/>
        </w:rPr>
      </w:pPr>
    </w:p>
    <w:p w14:paraId="0C96C356" w14:textId="2007CFC1" w:rsidR="00755200" w:rsidRPr="00EF0A93" w:rsidRDefault="00555598" w:rsidP="00555598">
      <w:pPr>
        <w:jc w:val="both"/>
        <w:rPr>
          <w:rFonts w:ascii="Arial" w:hAnsi="Arial" w:cs="Arial"/>
          <w:szCs w:val="22"/>
          <w:lang w:val="nl-BE"/>
        </w:rPr>
      </w:pPr>
      <w:r w:rsidRPr="00EF0A93">
        <w:rPr>
          <w:rFonts w:ascii="Arial" w:hAnsi="Arial" w:cs="Arial"/>
          <w:szCs w:val="22"/>
          <w:lang w:val="nl-BE"/>
        </w:rPr>
        <w:t>Voorliggende rapportering kadert in de medewerkingsopdracht van de</w:t>
      </w:r>
      <w:r w:rsidR="00755200" w:rsidRPr="00EF0A93">
        <w:rPr>
          <w:rFonts w:ascii="Arial" w:hAnsi="Arial" w:cs="Arial"/>
          <w:szCs w:val="22"/>
          <w:lang w:val="nl-BE"/>
        </w:rPr>
        <w:t xml:space="preserve"> </w:t>
      </w:r>
      <w:r w:rsidRPr="00EF0A93">
        <w:rPr>
          <w:rFonts w:ascii="Arial" w:hAnsi="Arial" w:cs="Arial"/>
          <w:szCs w:val="22"/>
          <w:lang w:val="nl-BE"/>
        </w:rPr>
        <w:t xml:space="preserve"> erkende revisoren aan het prudentieel toezicht van de FSMA en mag voor geen andere doeleinden worden gebruikt. Een kopie van de rapportering wordt overgemaakt aan </w:t>
      </w:r>
      <w:r w:rsidRPr="00EF0A93">
        <w:rPr>
          <w:rFonts w:ascii="Arial" w:hAnsi="Arial" w:cs="Arial"/>
          <w:i/>
          <w:szCs w:val="22"/>
          <w:lang w:val="nl-BE"/>
        </w:rPr>
        <w:t>(“de effectieve leiding”, “het directiecomité”, “de bestuurders” of “het auditcomité”, naar gelang)</w:t>
      </w:r>
      <w:r w:rsidRPr="00EF0A93">
        <w:rPr>
          <w:rFonts w:ascii="Arial" w:hAnsi="Arial" w:cs="Arial"/>
          <w:szCs w:val="22"/>
          <w:lang w:val="nl-BE"/>
        </w:rPr>
        <w:t xml:space="preserve">. </w:t>
      </w:r>
    </w:p>
    <w:p w14:paraId="6F21C596" w14:textId="77777777" w:rsidR="00755200" w:rsidRPr="00EF0A93" w:rsidRDefault="00755200" w:rsidP="00555598">
      <w:pPr>
        <w:jc w:val="both"/>
        <w:rPr>
          <w:rFonts w:ascii="Arial" w:hAnsi="Arial" w:cs="Arial"/>
          <w:szCs w:val="22"/>
          <w:lang w:val="nl-BE"/>
        </w:rPr>
      </w:pPr>
    </w:p>
    <w:p w14:paraId="0BB035EF" w14:textId="0ED07B95" w:rsidR="00555598" w:rsidRPr="00EF0A93" w:rsidRDefault="00555598" w:rsidP="00555598">
      <w:pPr>
        <w:jc w:val="both"/>
        <w:rPr>
          <w:rFonts w:ascii="Arial" w:hAnsi="Arial" w:cs="Arial"/>
          <w:szCs w:val="22"/>
          <w:lang w:val="nl-BE"/>
        </w:rPr>
      </w:pPr>
      <w:r w:rsidRPr="00EF0A93">
        <w:rPr>
          <w:rFonts w:ascii="Arial" w:hAnsi="Arial" w:cs="Arial"/>
          <w:szCs w:val="22"/>
          <w:lang w:val="nl-BE"/>
        </w:rPr>
        <w:t>Wij wijzen er op dat deze rapportage niet (geheel of gedeeltelijk) aan derden mag worden verspreid zonder onze uitdrukkelijke voorafgaande toestemming.</w:t>
      </w:r>
    </w:p>
    <w:p w14:paraId="0211BE56" w14:textId="77777777" w:rsidR="00555598" w:rsidRPr="00EF0A93" w:rsidRDefault="00555598" w:rsidP="00555598">
      <w:pPr>
        <w:tabs>
          <w:tab w:val="num" w:pos="540"/>
        </w:tabs>
        <w:ind w:left="540" w:hanging="720"/>
        <w:jc w:val="both"/>
        <w:rPr>
          <w:rFonts w:ascii="Arial" w:hAnsi="Arial" w:cs="Arial"/>
          <w:szCs w:val="22"/>
          <w:lang w:val="nl-BE"/>
        </w:rPr>
      </w:pPr>
    </w:p>
    <w:p w14:paraId="7DBF98AB" w14:textId="77777777" w:rsidR="00555598" w:rsidRPr="00EF0A93" w:rsidRDefault="00555598" w:rsidP="00555598">
      <w:pPr>
        <w:jc w:val="both"/>
        <w:rPr>
          <w:rFonts w:ascii="Arial" w:hAnsi="Arial" w:cs="Arial"/>
          <w:szCs w:val="22"/>
          <w:lang w:val="nl-BE"/>
        </w:rPr>
      </w:pPr>
    </w:p>
    <w:p w14:paraId="3A50D781" w14:textId="77777777" w:rsidR="00555598" w:rsidRPr="00EF0A93" w:rsidRDefault="00555598" w:rsidP="00555598">
      <w:pPr>
        <w:jc w:val="both"/>
        <w:rPr>
          <w:rFonts w:ascii="Arial" w:hAnsi="Arial" w:cs="Arial"/>
          <w:szCs w:val="22"/>
          <w:lang w:val="nl-BE"/>
        </w:rPr>
      </w:pPr>
    </w:p>
    <w:p w14:paraId="4A683253" w14:textId="32C5C004" w:rsidR="00555598" w:rsidRPr="00EF0A93" w:rsidRDefault="00555598" w:rsidP="00555598">
      <w:pPr>
        <w:jc w:val="both"/>
        <w:rPr>
          <w:rFonts w:ascii="Arial" w:hAnsi="Arial" w:cs="Arial"/>
          <w:i/>
          <w:szCs w:val="22"/>
          <w:lang w:val="nl-BE"/>
        </w:rPr>
      </w:pPr>
      <w:r w:rsidRPr="00EF0A93">
        <w:rPr>
          <w:rFonts w:ascii="Arial" w:hAnsi="Arial" w:cs="Arial"/>
          <w:i/>
          <w:szCs w:val="22"/>
          <w:lang w:val="nl-BE"/>
        </w:rPr>
        <w:t xml:space="preserve">Naam van de commissaris </w:t>
      </w:r>
    </w:p>
    <w:p w14:paraId="1A5F786A" w14:textId="77777777" w:rsidR="00555598" w:rsidRPr="00EF0A93" w:rsidRDefault="00555598" w:rsidP="00555598">
      <w:pPr>
        <w:jc w:val="both"/>
        <w:rPr>
          <w:rFonts w:ascii="Arial" w:hAnsi="Arial" w:cs="Arial"/>
          <w:i/>
          <w:szCs w:val="22"/>
          <w:lang w:val="nl-BE"/>
        </w:rPr>
      </w:pPr>
    </w:p>
    <w:p w14:paraId="5B9B4150"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Naam vertegenwoordiger, naar gelang</w:t>
      </w:r>
    </w:p>
    <w:p w14:paraId="6E258CDA" w14:textId="77777777" w:rsidR="00555598" w:rsidRPr="00EF0A93" w:rsidRDefault="00555598" w:rsidP="00555598">
      <w:pPr>
        <w:jc w:val="both"/>
        <w:rPr>
          <w:rFonts w:ascii="Arial" w:hAnsi="Arial" w:cs="Arial"/>
          <w:i/>
          <w:szCs w:val="22"/>
          <w:lang w:val="nl-BE"/>
        </w:rPr>
      </w:pPr>
    </w:p>
    <w:p w14:paraId="31996B87"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Adres</w:t>
      </w:r>
    </w:p>
    <w:p w14:paraId="65BED5E9" w14:textId="77777777" w:rsidR="00555598" w:rsidRPr="00EF0A93" w:rsidRDefault="00555598" w:rsidP="00555598">
      <w:pPr>
        <w:jc w:val="both"/>
        <w:rPr>
          <w:rFonts w:ascii="Arial" w:hAnsi="Arial" w:cs="Arial"/>
          <w:i/>
          <w:szCs w:val="22"/>
          <w:lang w:val="nl-BE"/>
        </w:rPr>
      </w:pPr>
    </w:p>
    <w:p w14:paraId="65212A80" w14:textId="77777777" w:rsidR="00555598" w:rsidRPr="00EF0A93" w:rsidRDefault="00555598" w:rsidP="00555598">
      <w:pPr>
        <w:jc w:val="both"/>
        <w:rPr>
          <w:rFonts w:ascii="Arial" w:hAnsi="Arial" w:cs="Arial"/>
          <w:i/>
          <w:szCs w:val="22"/>
          <w:lang w:val="nl-BE"/>
        </w:rPr>
      </w:pPr>
      <w:r w:rsidRPr="00EF0A93">
        <w:rPr>
          <w:rFonts w:ascii="Arial" w:hAnsi="Arial" w:cs="Arial"/>
          <w:i/>
          <w:szCs w:val="22"/>
          <w:lang w:val="nl-BE"/>
        </w:rPr>
        <w:t>Datum</w:t>
      </w:r>
    </w:p>
    <w:p w14:paraId="44686F0E" w14:textId="77777777" w:rsidR="008B5696" w:rsidRPr="00EF0A93" w:rsidRDefault="008B5696" w:rsidP="00555598">
      <w:pPr>
        <w:jc w:val="both"/>
        <w:rPr>
          <w:rFonts w:ascii="Arial" w:hAnsi="Arial" w:cs="Arial"/>
          <w:i/>
          <w:szCs w:val="22"/>
          <w:lang w:val="nl-BE"/>
        </w:rPr>
      </w:pPr>
    </w:p>
    <w:p w14:paraId="75793DE8" w14:textId="77777777" w:rsidR="008B5696" w:rsidRPr="00EF0A93" w:rsidRDefault="008B5696" w:rsidP="008B5696">
      <w:pPr>
        <w:jc w:val="both"/>
        <w:rPr>
          <w:rFonts w:ascii="Arial" w:hAnsi="Arial" w:cs="Arial"/>
          <w:b/>
          <w:szCs w:val="22"/>
          <w:lang w:val="nl-BE"/>
        </w:rPr>
      </w:pPr>
    </w:p>
    <w:p w14:paraId="4748D49B" w14:textId="77777777" w:rsidR="008B5696" w:rsidRPr="00EF0A93" w:rsidRDefault="008B5696" w:rsidP="008B5696">
      <w:pPr>
        <w:pStyle w:val="Kop1"/>
        <w:ind w:left="567" w:hanging="567"/>
        <w:rPr>
          <w:rFonts w:cs="Arial"/>
          <w:szCs w:val="22"/>
        </w:rPr>
      </w:pPr>
      <w:r w:rsidRPr="00EF0A93">
        <w:rPr>
          <w:rFonts w:cs="Arial"/>
          <w:szCs w:val="22"/>
        </w:rPr>
        <w:br w:type="page"/>
      </w:r>
      <w:bookmarkStart w:id="78" w:name="_Toc482626391"/>
      <w:bookmarkStart w:id="79" w:name="_Toc412706311"/>
      <w:r w:rsidRPr="00EF0A93">
        <w:rPr>
          <w:rFonts w:cs="Arial"/>
          <w:szCs w:val="22"/>
        </w:rPr>
        <w:lastRenderedPageBreak/>
        <w:t>Instellingen voor bedrijfspensioenvoorziening</w:t>
      </w:r>
      <w:bookmarkEnd w:id="78"/>
      <w:bookmarkEnd w:id="79"/>
    </w:p>
    <w:p w14:paraId="50112ABB" w14:textId="77777777" w:rsidR="00323CC6" w:rsidRPr="00EF0A93" w:rsidRDefault="00323CC6" w:rsidP="00323CC6">
      <w:pPr>
        <w:pStyle w:val="Plattetekst"/>
        <w:rPr>
          <w:rFonts w:ascii="Arial" w:hAnsi="Arial" w:cs="Arial"/>
          <w:szCs w:val="22"/>
          <w:lang w:val="nl-BE"/>
        </w:rPr>
      </w:pPr>
    </w:p>
    <w:p w14:paraId="3DA11B67" w14:textId="77777777" w:rsidR="005E549D" w:rsidRPr="00EF0A93" w:rsidRDefault="008B5696">
      <w:pPr>
        <w:pStyle w:val="Kop2"/>
        <w:rPr>
          <w:rFonts w:cs="Arial"/>
          <w:szCs w:val="22"/>
        </w:rPr>
      </w:pPr>
      <w:bookmarkStart w:id="80" w:name="_Toc482626392"/>
      <w:bookmarkStart w:id="81" w:name="_Toc412706312"/>
      <w:r w:rsidRPr="00EF0A93">
        <w:rPr>
          <w:rFonts w:cs="Arial"/>
          <w:szCs w:val="22"/>
        </w:rPr>
        <w:t>Verslag over de periodieke staten en de technische voorziening</w:t>
      </w:r>
      <w:bookmarkEnd w:id="80"/>
      <w:bookmarkEnd w:id="81"/>
    </w:p>
    <w:p w14:paraId="68A52598" w14:textId="77777777" w:rsidR="00555598" w:rsidRPr="00EF0A93" w:rsidRDefault="00555598" w:rsidP="00F05A7A">
      <w:pPr>
        <w:jc w:val="both"/>
        <w:rPr>
          <w:rFonts w:ascii="Arial" w:hAnsi="Arial" w:cs="Arial"/>
          <w:b/>
          <w:szCs w:val="22"/>
          <w:lang w:val="nl-BE"/>
        </w:rPr>
      </w:pPr>
    </w:p>
    <w:p w14:paraId="22A016A1" w14:textId="4EB8ECB8"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 xml:space="preserve">Verslag </w:t>
      </w:r>
      <w:r w:rsidR="00FD33F3" w:rsidRPr="00EF0A93">
        <w:rPr>
          <w:rFonts w:ascii="Arial" w:hAnsi="Arial" w:cs="Arial"/>
          <w:b/>
          <w:i/>
          <w:szCs w:val="22"/>
          <w:lang w:val="nl-BE"/>
        </w:rPr>
        <w:t xml:space="preserve">van de </w:t>
      </w:r>
      <w:r w:rsidR="005833D2" w:rsidRPr="00EF0A93">
        <w:rPr>
          <w:rFonts w:ascii="Arial" w:hAnsi="Arial" w:cs="Arial"/>
          <w:b/>
          <w:i/>
          <w:szCs w:val="22"/>
          <w:lang w:val="nl-BE"/>
        </w:rPr>
        <w:t xml:space="preserve">Commissaris, Erkend Revisor, naar gelang </w:t>
      </w:r>
      <w:r w:rsidRPr="00EF0A93">
        <w:rPr>
          <w:rFonts w:ascii="Arial" w:hAnsi="Arial" w:cs="Arial"/>
          <w:b/>
          <w:i/>
          <w:szCs w:val="22"/>
          <w:lang w:val="nl-BE"/>
        </w:rPr>
        <w:t>aan de FSMA overeenkomstig artikel 108, eerste lid, 2° en 3° van de wet van 27 oktober 2006, over de periodieke staten en de technische voorzieningen van (identificatie van de instelling) afgesloten op DD/MM/JJJJ (datum einde boekjaar)</w:t>
      </w:r>
    </w:p>
    <w:p w14:paraId="7290F33B" w14:textId="77777777" w:rsidR="008B5696" w:rsidRPr="00EF0A93" w:rsidRDefault="008B5696" w:rsidP="008B5696">
      <w:pPr>
        <w:jc w:val="both"/>
        <w:rPr>
          <w:rFonts w:ascii="Arial" w:hAnsi="Arial" w:cs="Arial"/>
          <w:b/>
          <w:i/>
          <w:szCs w:val="22"/>
          <w:lang w:val="nl-BE"/>
        </w:rPr>
      </w:pPr>
    </w:p>
    <w:p w14:paraId="3DD008FB" w14:textId="77777777"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Opdracht</w:t>
      </w:r>
    </w:p>
    <w:p w14:paraId="70F56A69" w14:textId="77777777" w:rsidR="008B5696" w:rsidRPr="00EF0A93" w:rsidRDefault="008B5696" w:rsidP="008B5696">
      <w:pPr>
        <w:jc w:val="both"/>
        <w:rPr>
          <w:rFonts w:ascii="Arial" w:hAnsi="Arial" w:cs="Arial"/>
          <w:b/>
          <w:i/>
          <w:szCs w:val="22"/>
          <w:lang w:val="nl-BE"/>
        </w:rPr>
      </w:pPr>
    </w:p>
    <w:p w14:paraId="12002732" w14:textId="77777777" w:rsidR="008B5696" w:rsidRPr="00EF0A93" w:rsidRDefault="008B5696" w:rsidP="008B5696">
      <w:pPr>
        <w:jc w:val="both"/>
        <w:rPr>
          <w:rFonts w:ascii="Arial" w:hAnsi="Arial" w:cs="Arial"/>
          <w:szCs w:val="22"/>
          <w:lang w:val="nl-BE"/>
        </w:rPr>
      </w:pPr>
      <w:r w:rsidRPr="00EF0A93">
        <w:rPr>
          <w:rFonts w:ascii="Arial" w:hAnsi="Arial" w:cs="Arial"/>
          <w:szCs w:val="22"/>
          <w:lang w:val="nl-BE"/>
        </w:rPr>
        <w:t>Wij hebben de controle uitgevoerd van de periodieke staten afgesloten op DD/MM/JJJJ, van (</w:t>
      </w:r>
      <w:r w:rsidRPr="00EF0A93">
        <w:rPr>
          <w:rFonts w:ascii="Arial" w:hAnsi="Arial" w:cs="Arial"/>
          <w:i/>
          <w:szCs w:val="22"/>
          <w:lang w:val="nl-BE"/>
        </w:rPr>
        <w:t>identificatie van de instelling),</w:t>
      </w:r>
      <w:r w:rsidRPr="00EF0A93">
        <w:rPr>
          <w:rFonts w:ascii="Arial" w:hAnsi="Arial" w:cs="Arial"/>
          <w:szCs w:val="22"/>
          <w:lang w:val="nl-BE"/>
        </w:rPr>
        <w:t xml:space="preserve"> opgesteld overeenkomstig de richtlijnen van de FSMA, met een balanstotaal van EUR </w:t>
      </w:r>
      <w:proofErr w:type="spellStart"/>
      <w:r w:rsidRPr="00EF0A93">
        <w:rPr>
          <w:rFonts w:ascii="Arial" w:hAnsi="Arial" w:cs="Arial"/>
          <w:szCs w:val="22"/>
          <w:lang w:val="nl-BE"/>
        </w:rPr>
        <w:t>xxxx</w:t>
      </w:r>
      <w:proofErr w:type="spellEnd"/>
      <w:r w:rsidRPr="00EF0A93">
        <w:rPr>
          <w:rFonts w:ascii="Arial" w:hAnsi="Arial" w:cs="Arial"/>
          <w:szCs w:val="22"/>
          <w:lang w:val="nl-BE"/>
        </w:rPr>
        <w:t xml:space="preserve"> en waarvan de resultatenrekening afsluit met een winst </w:t>
      </w:r>
      <w:r w:rsidRPr="00EF0A93">
        <w:rPr>
          <w:rFonts w:ascii="Arial" w:hAnsi="Arial" w:cs="Arial"/>
          <w:i/>
          <w:szCs w:val="22"/>
          <w:lang w:val="nl-BE"/>
        </w:rPr>
        <w:t>(“verlies”, naar gelang)</w:t>
      </w:r>
      <w:r w:rsidRPr="00EF0A93">
        <w:rPr>
          <w:rFonts w:ascii="Arial" w:hAnsi="Arial" w:cs="Arial"/>
          <w:szCs w:val="22"/>
          <w:lang w:val="nl-BE"/>
        </w:rPr>
        <w:t xml:space="preserve"> van het boekjaar van EUR </w:t>
      </w:r>
      <w:proofErr w:type="spellStart"/>
      <w:r w:rsidRPr="00EF0A93">
        <w:rPr>
          <w:rFonts w:ascii="Arial" w:hAnsi="Arial" w:cs="Arial"/>
          <w:szCs w:val="22"/>
          <w:lang w:val="nl-BE"/>
        </w:rPr>
        <w:t>xxxx</w:t>
      </w:r>
      <w:proofErr w:type="spellEnd"/>
      <w:r w:rsidRPr="00EF0A93">
        <w:rPr>
          <w:rFonts w:ascii="Arial" w:hAnsi="Arial" w:cs="Arial"/>
          <w:szCs w:val="22"/>
          <w:lang w:val="nl-BE"/>
        </w:rPr>
        <w:t>. De periodieke staten zijn door de raad van bestuur opgesteld overeenkomstig de richtlijnen van de FSMA.</w:t>
      </w:r>
    </w:p>
    <w:p w14:paraId="2AEC761E" w14:textId="77777777" w:rsidR="008B5696" w:rsidRPr="00EF0A93" w:rsidRDefault="008B5696" w:rsidP="008B5696">
      <w:pPr>
        <w:jc w:val="both"/>
        <w:rPr>
          <w:rFonts w:ascii="Arial" w:hAnsi="Arial" w:cs="Arial"/>
          <w:i/>
          <w:szCs w:val="22"/>
          <w:u w:val="single"/>
          <w:lang w:val="nl-BE"/>
        </w:rPr>
      </w:pPr>
    </w:p>
    <w:p w14:paraId="4C7C2547" w14:textId="275E3B91" w:rsidR="008B5696" w:rsidRPr="00EF0A93" w:rsidRDefault="00D539D9" w:rsidP="008B5696">
      <w:pPr>
        <w:jc w:val="both"/>
        <w:rPr>
          <w:rFonts w:ascii="Arial" w:hAnsi="Arial" w:cs="Arial"/>
          <w:b/>
          <w:i/>
          <w:szCs w:val="22"/>
          <w:lang w:val="nl-BE"/>
        </w:rPr>
      </w:pPr>
      <w:r w:rsidRPr="00EF0A93">
        <w:rPr>
          <w:rFonts w:ascii="Arial" w:hAnsi="Arial" w:cs="Arial"/>
          <w:b/>
          <w:i/>
          <w:szCs w:val="22"/>
          <w:lang w:val="nl-BE"/>
        </w:rPr>
        <w:t>Verantwoordelijkheid van de raad van bestuur van de instelling voor bedrijfspensioenvoorziening (“de IBP”)</w:t>
      </w:r>
      <w:r w:rsidRPr="00EF0A93">
        <w:rPr>
          <w:rFonts w:ascii="Arial" w:hAnsi="Arial" w:cs="Arial"/>
          <w:i/>
          <w:szCs w:val="22"/>
          <w:lang w:val="nl-BE"/>
        </w:rPr>
        <w:t xml:space="preserve"> </w:t>
      </w:r>
      <w:r w:rsidRPr="00EF0A93">
        <w:rPr>
          <w:rFonts w:ascii="Arial" w:hAnsi="Arial" w:cs="Arial"/>
          <w:b/>
          <w:i/>
          <w:szCs w:val="22"/>
          <w:lang w:val="nl-BE"/>
        </w:rPr>
        <w:t>voor de periodieke staten</w:t>
      </w:r>
    </w:p>
    <w:p w14:paraId="51AF0077" w14:textId="77777777" w:rsidR="00F7639D" w:rsidRPr="00EF0A93" w:rsidRDefault="00F7639D">
      <w:pPr>
        <w:jc w:val="both"/>
        <w:rPr>
          <w:rFonts w:ascii="Arial" w:hAnsi="Arial" w:cs="Arial"/>
          <w:b/>
          <w:i/>
          <w:szCs w:val="22"/>
          <w:lang w:val="nl-BE"/>
        </w:rPr>
      </w:pPr>
    </w:p>
    <w:p w14:paraId="41B1AFBE" w14:textId="77777777" w:rsidR="00F7639D" w:rsidRPr="00EF0A93" w:rsidRDefault="008B5696">
      <w:pPr>
        <w:jc w:val="both"/>
        <w:rPr>
          <w:rFonts w:ascii="Arial" w:hAnsi="Arial" w:cs="Arial"/>
          <w:szCs w:val="22"/>
          <w:lang w:val="nl-BE"/>
        </w:rPr>
      </w:pPr>
      <w:r w:rsidRPr="00EF0A93">
        <w:rPr>
          <w:rFonts w:ascii="Arial" w:hAnsi="Arial" w:cs="Arial"/>
          <w:i/>
          <w:szCs w:val="22"/>
          <w:lang w:val="nl-BE"/>
        </w:rPr>
        <w:t>De raad van bestuur</w:t>
      </w:r>
      <w:r w:rsidRPr="00EF0A93">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de raad van bestuur noodzakelijk acht om het opstellen mogelijk te maken van periodieke staten die geen afwijking van materieel belang bevatten die het gevolg is van fraude of van fouten.</w:t>
      </w:r>
    </w:p>
    <w:p w14:paraId="58AFF60C" w14:textId="77777777" w:rsidR="008B5696" w:rsidRPr="00EF0A93" w:rsidRDefault="008B5696" w:rsidP="008B5696">
      <w:pPr>
        <w:jc w:val="both"/>
        <w:rPr>
          <w:rFonts w:ascii="Arial" w:hAnsi="Arial" w:cs="Arial"/>
          <w:szCs w:val="22"/>
          <w:lang w:val="nl-BE"/>
        </w:rPr>
      </w:pPr>
    </w:p>
    <w:p w14:paraId="10F956FB" w14:textId="651FF2A7" w:rsidR="007D2071" w:rsidRDefault="008B5696" w:rsidP="007D2071">
      <w:pPr>
        <w:jc w:val="both"/>
        <w:rPr>
          <w:rFonts w:ascii="Arial" w:hAnsi="Arial" w:cs="Arial"/>
          <w:b/>
          <w:i/>
          <w:szCs w:val="22"/>
          <w:lang w:val="nl-BE"/>
        </w:rPr>
      </w:pPr>
      <w:r w:rsidRPr="00EF0A93">
        <w:rPr>
          <w:rFonts w:ascii="Arial" w:hAnsi="Arial" w:cs="Arial"/>
          <w:b/>
          <w:i/>
          <w:szCs w:val="22"/>
          <w:lang w:val="nl-BE"/>
        </w:rPr>
        <w:t xml:space="preserve">Verantwoordelijkheid van de </w:t>
      </w:r>
      <w:r w:rsidR="005833D2" w:rsidRPr="00EF0A93">
        <w:rPr>
          <w:rFonts w:ascii="Arial" w:hAnsi="Arial" w:cs="Arial"/>
          <w:b/>
          <w:i/>
          <w:szCs w:val="22"/>
          <w:lang w:val="nl-BE"/>
        </w:rPr>
        <w:t xml:space="preserve">Commissaris, Erkend Revisor, naar gelang </w:t>
      </w:r>
    </w:p>
    <w:p w14:paraId="0924DD53" w14:textId="77777777" w:rsidR="007D2071" w:rsidRDefault="007D2071" w:rsidP="007D2071">
      <w:pPr>
        <w:jc w:val="both"/>
        <w:rPr>
          <w:rFonts w:ascii="Arial" w:hAnsi="Arial" w:cs="Arial"/>
          <w:b/>
          <w:i/>
          <w:szCs w:val="22"/>
          <w:lang w:val="nl-BE"/>
        </w:rPr>
      </w:pPr>
    </w:p>
    <w:p w14:paraId="16BC0CCB" w14:textId="446B5843" w:rsidR="00D539D9" w:rsidRPr="007D2071" w:rsidRDefault="00D539D9" w:rsidP="007D2071">
      <w:pPr>
        <w:jc w:val="both"/>
        <w:rPr>
          <w:rFonts w:ascii="Arial" w:hAnsi="Arial" w:cs="Arial"/>
          <w:b/>
          <w:i/>
          <w:szCs w:val="22"/>
          <w:lang w:val="nl-BE"/>
        </w:rPr>
      </w:pPr>
      <w:r w:rsidRPr="00EF0A93">
        <w:rPr>
          <w:rFonts w:ascii="Arial" w:hAnsi="Arial" w:cs="Arial"/>
          <w:szCs w:val="22"/>
          <w:lang w:val="nl-BE"/>
        </w:rPr>
        <w:t xml:space="preserve">Het is onze verantwoordelijkheid een oordeel over de periodieke staten tot uitdrukking te brengen op basis van onze controle. Wij hebben onze controle uitgevoerd overeenkomstig de specifieke norm inzake medewerking aan het prudentieel toezicht, die nog niet van toepassing is op </w:t>
      </w:r>
      <w:proofErr w:type="spellStart"/>
      <w:r w:rsidRPr="00EF0A93">
        <w:rPr>
          <w:rFonts w:ascii="Arial" w:hAnsi="Arial" w:cs="Arial"/>
          <w:szCs w:val="22"/>
          <w:lang w:val="nl-BE"/>
        </w:rPr>
        <w:t>IBP’s</w:t>
      </w:r>
      <w:proofErr w:type="spellEnd"/>
      <w:r w:rsidRPr="00EF0A93">
        <w:rPr>
          <w:rFonts w:ascii="Arial" w:hAnsi="Arial" w:cs="Arial"/>
          <w:szCs w:val="22"/>
          <w:lang w:val="nl-BE"/>
        </w:rPr>
        <w:t xml:space="preserve">,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Deze norm en richtlijnen vereisen dat de controle van de periodieke staten per einde jaar uitgevoerd wordt overeenkomstig de Internationale Controlestandaarden zoals deze in België werden aangenomen. Deze standaarden en richtlijnen vereisen dat wij aan de deontologische vereisten voldoen alsook de controle plannen en uitvoeren om een redelijke mate van zekerheid te verkrijgen dat de periodieke staten geen afwijkingen van materieel belang bevatten.</w:t>
      </w:r>
    </w:p>
    <w:p w14:paraId="47437AB2" w14:textId="2A9DFCC3" w:rsidR="00D539D9" w:rsidRPr="00EF0A93" w:rsidRDefault="00D539D9" w:rsidP="00EF0A93">
      <w:pPr>
        <w:pStyle w:val="Plattetekst"/>
        <w:jc w:val="both"/>
        <w:rPr>
          <w:rFonts w:ascii="Arial" w:hAnsi="Arial" w:cs="Arial"/>
          <w:szCs w:val="22"/>
          <w:lang w:val="nl-BE"/>
        </w:rPr>
      </w:pPr>
      <w:r w:rsidRPr="00EF0A93">
        <w:rPr>
          <w:rFonts w:ascii="Arial" w:hAnsi="Arial" w:cs="Arial"/>
          <w:szCs w:val="22"/>
          <w:lang w:val="nl-BE"/>
        </w:rPr>
        <w:t xml:space="preserve">Een controle omvat werkzaamheden ter verkrijging van controle-informatie over de in de periodieke staten opgenomen bedragen en toelichtingen. De geselecteerde werkzaamheden zijn afhankelijk van de beoordeling door de </w:t>
      </w:r>
      <w:r w:rsidR="005833D2" w:rsidRPr="00EF0A93">
        <w:rPr>
          <w:rFonts w:ascii="Arial" w:hAnsi="Arial" w:cs="Arial"/>
          <w:szCs w:val="22"/>
          <w:lang w:val="nl-BE"/>
        </w:rPr>
        <w:t>Commissaris, Erkend Revisor, naar gelang</w:t>
      </w:r>
      <w:r w:rsidRPr="00EF0A93">
        <w:rPr>
          <w:rFonts w:ascii="Arial" w:hAnsi="Arial" w:cs="Arial"/>
          <w:szCs w:val="22"/>
          <w:lang w:val="nl-BE"/>
        </w:rPr>
        <w:t xml:space="preserve">, met inbegrip van diens inschatting van de risico’s van een afwijking van materieel belang in de periodieke staten als gevolg van fraude of fouten. Bij het maken van de risico-inschattingen neemt de </w:t>
      </w:r>
      <w:r w:rsidR="005833D2" w:rsidRPr="00EF0A93">
        <w:rPr>
          <w:rFonts w:ascii="Arial" w:hAnsi="Arial" w:cs="Arial"/>
          <w:szCs w:val="22"/>
          <w:lang w:val="nl-BE"/>
        </w:rPr>
        <w:t xml:space="preserve">Commissaris, Erkend Revisor, naar gelang </w:t>
      </w:r>
      <w:r w:rsidRPr="00EF0A93">
        <w:rPr>
          <w:rFonts w:ascii="Arial" w:hAnsi="Arial" w:cs="Arial"/>
          <w:szCs w:val="22"/>
          <w:lang w:val="nl-BE"/>
        </w:rPr>
        <w:t xml:space="preserve">de interne controle van de Instelling in aanmerking die relevant is voor het opstellen door de Instelling van de periodieke staten, die in alle materieel belangrijke opzichten opgesteld zijn in overeenstemming met de richtlijnen van de FSMA, teneinde controlewerkzaamheden op te zetten die in de gegeven omstandigheden geschikt zijn </w:t>
      </w:r>
      <w:r w:rsidRPr="00EF0A93">
        <w:rPr>
          <w:rFonts w:ascii="Arial" w:hAnsi="Arial" w:cs="Arial"/>
          <w:szCs w:val="22"/>
          <w:lang w:val="nl-BE"/>
        </w:rPr>
        <w:lastRenderedPageBreak/>
        <w:t>maar die niet gericht zijn op het geven van een oordeel over de effectiviteit van de interne controle van de Instelling. Een controle omvat tevens een evaluatie van de gebruikte grondslagen voor financiële verslaggeving en van de redelijkheid van de door de raad van bestuur</w:t>
      </w:r>
      <w:r w:rsidRPr="00EF0A93">
        <w:rPr>
          <w:rFonts w:ascii="Arial" w:hAnsi="Arial" w:cs="Arial"/>
          <w:i/>
          <w:szCs w:val="22"/>
          <w:lang w:val="nl-BE"/>
        </w:rPr>
        <w:t xml:space="preserve"> </w:t>
      </w:r>
      <w:r w:rsidRPr="00EF0A93">
        <w:rPr>
          <w:rFonts w:ascii="Arial" w:hAnsi="Arial" w:cs="Arial"/>
          <w:szCs w:val="22"/>
          <w:lang w:val="nl-BE"/>
        </w:rPr>
        <w:t>gemaakte schattingen, alsmede een evaluatie van de presentatie van de periodieke staten als geheel.</w:t>
      </w:r>
    </w:p>
    <w:p w14:paraId="27B788BA" w14:textId="4DAF3784" w:rsidR="00F7639D" w:rsidRPr="00EF0A93" w:rsidRDefault="00D539D9">
      <w:pPr>
        <w:jc w:val="both"/>
        <w:rPr>
          <w:rFonts w:ascii="Arial" w:hAnsi="Arial" w:cs="Arial"/>
          <w:szCs w:val="22"/>
          <w:lang w:val="nl-BE"/>
        </w:rPr>
      </w:pPr>
      <w:r w:rsidRPr="00EF0A93">
        <w:rPr>
          <w:rFonts w:ascii="Arial" w:hAnsi="Arial" w:cs="Arial"/>
          <w:szCs w:val="22"/>
          <w:lang w:val="nl-BE"/>
        </w:rPr>
        <w:t>Wij zijn van mening dat de door ons verkregen controle-informatie voldoende en geschikt is om daarop ons controleoordeel te baseren.</w:t>
      </w:r>
    </w:p>
    <w:p w14:paraId="47051C2A" w14:textId="77777777" w:rsidR="008B5696" w:rsidRPr="00EF0A93" w:rsidRDefault="008B5696" w:rsidP="008B5696">
      <w:pPr>
        <w:jc w:val="both"/>
        <w:rPr>
          <w:rFonts w:ascii="Arial" w:hAnsi="Arial" w:cs="Arial"/>
          <w:szCs w:val="22"/>
          <w:lang w:val="nl-BE"/>
        </w:rPr>
      </w:pPr>
    </w:p>
    <w:p w14:paraId="2A1653DF" w14:textId="77777777"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 xml:space="preserve">Oordeel </w:t>
      </w:r>
    </w:p>
    <w:p w14:paraId="359C58F8" w14:textId="77777777" w:rsidR="008B5696" w:rsidRPr="00EF0A93" w:rsidRDefault="008B5696" w:rsidP="008B5696">
      <w:pPr>
        <w:jc w:val="both"/>
        <w:rPr>
          <w:rFonts w:ascii="Arial" w:hAnsi="Arial" w:cs="Arial"/>
          <w:szCs w:val="22"/>
          <w:lang w:val="nl-BE"/>
        </w:rPr>
      </w:pPr>
    </w:p>
    <w:p w14:paraId="4A0DFC75" w14:textId="09F69158" w:rsidR="008B5696" w:rsidRPr="00EF0A93" w:rsidRDefault="00D539D9" w:rsidP="008B5696">
      <w:pPr>
        <w:jc w:val="both"/>
        <w:rPr>
          <w:rFonts w:ascii="Arial" w:hAnsi="Arial" w:cs="Arial"/>
          <w:szCs w:val="22"/>
          <w:lang w:val="nl-BE"/>
        </w:rPr>
      </w:pPr>
      <w:r w:rsidRPr="00EF0A93">
        <w:rPr>
          <w:rFonts w:ascii="Arial" w:hAnsi="Arial" w:cs="Arial"/>
          <w:szCs w:val="22"/>
          <w:lang w:val="nl-BE"/>
        </w:rPr>
        <w:t xml:space="preserve">Naar ons oordeel zijn de periodieke staten van </w:t>
      </w:r>
      <w:r w:rsidRPr="00EF0A93">
        <w:rPr>
          <w:rFonts w:ascii="Arial" w:hAnsi="Arial" w:cs="Arial"/>
          <w:i/>
          <w:szCs w:val="22"/>
          <w:lang w:val="nl-BE"/>
        </w:rPr>
        <w:t>(identificatie van de instelling)</w:t>
      </w:r>
      <w:r w:rsidRPr="00EF0A93">
        <w:rPr>
          <w:rFonts w:ascii="Arial" w:hAnsi="Arial" w:cs="Arial"/>
          <w:szCs w:val="22"/>
          <w:lang w:val="nl-BE"/>
        </w:rPr>
        <w:t xml:space="preserve"> afgesloten op DD/MM/JJJJ in alle materieel belangrijke opzichten opgesteld in overeenstemming met de richtlijnen van de FSMA.</w:t>
      </w:r>
    </w:p>
    <w:p w14:paraId="159AF098" w14:textId="77777777" w:rsidR="008B5696" w:rsidRPr="00EF0A93" w:rsidRDefault="008B5696" w:rsidP="008B5696">
      <w:pPr>
        <w:jc w:val="both"/>
        <w:rPr>
          <w:rFonts w:ascii="Arial" w:hAnsi="Arial" w:cs="Arial"/>
          <w:szCs w:val="22"/>
          <w:lang w:val="nl-BE"/>
        </w:rPr>
      </w:pPr>
    </w:p>
    <w:p w14:paraId="740CB3C2" w14:textId="77777777" w:rsidR="008B5696" w:rsidRPr="00EF0A93" w:rsidRDefault="008B5696" w:rsidP="008B5696">
      <w:pPr>
        <w:jc w:val="both"/>
        <w:rPr>
          <w:rFonts w:ascii="Arial" w:hAnsi="Arial" w:cs="Arial"/>
          <w:szCs w:val="22"/>
          <w:lang w:val="nl-BE"/>
        </w:rPr>
      </w:pPr>
      <w:r w:rsidRPr="00EF0A93">
        <w:rPr>
          <w:rFonts w:ascii="Arial" w:hAnsi="Arial" w:cs="Arial"/>
          <w:b/>
          <w:i/>
          <w:szCs w:val="22"/>
          <w:lang w:val="nl-BE"/>
        </w:rPr>
        <w:t>Bijkomende bevestigingen</w:t>
      </w:r>
      <w:r w:rsidRPr="00EF0A93">
        <w:rPr>
          <w:rFonts w:ascii="Arial" w:hAnsi="Arial" w:cs="Arial"/>
          <w:szCs w:val="22"/>
          <w:lang w:val="nl-BE"/>
        </w:rPr>
        <w:t>.</w:t>
      </w:r>
    </w:p>
    <w:p w14:paraId="265910B0" w14:textId="77777777" w:rsidR="008B5696" w:rsidRPr="00EF0A93" w:rsidRDefault="008B5696" w:rsidP="008B5696">
      <w:pPr>
        <w:jc w:val="both"/>
        <w:rPr>
          <w:rFonts w:ascii="Arial" w:hAnsi="Arial" w:cs="Arial"/>
          <w:b/>
          <w:i/>
          <w:szCs w:val="22"/>
          <w:lang w:val="nl-BE"/>
        </w:rPr>
      </w:pPr>
    </w:p>
    <w:p w14:paraId="41E2097A" w14:textId="77777777" w:rsidR="00D539D9" w:rsidRPr="00EF0A93" w:rsidRDefault="00D539D9" w:rsidP="00D539D9">
      <w:pPr>
        <w:pStyle w:val="Plattetekst"/>
        <w:rPr>
          <w:rFonts w:ascii="Arial" w:hAnsi="Arial" w:cs="Arial"/>
          <w:szCs w:val="22"/>
          <w:lang w:val="nl-BE"/>
        </w:rPr>
      </w:pPr>
      <w:r w:rsidRPr="00EF0A93">
        <w:rPr>
          <w:rFonts w:ascii="Arial" w:hAnsi="Arial" w:cs="Arial"/>
          <w:szCs w:val="22"/>
          <w:lang w:val="nl-BE"/>
        </w:rPr>
        <w:t>Op basis van onze werkzaamheden bevestigen wij bovendien:</w:t>
      </w:r>
    </w:p>
    <w:p w14:paraId="1792697C" w14:textId="77777777" w:rsidR="00D539D9" w:rsidRPr="00EF0A93" w:rsidRDefault="00D539D9" w:rsidP="00D539D9">
      <w:pPr>
        <w:pStyle w:val="Lijstopsomteken"/>
        <w:numPr>
          <w:ilvl w:val="0"/>
          <w:numId w:val="3"/>
        </w:numPr>
        <w:rPr>
          <w:rFonts w:ascii="Arial" w:hAnsi="Arial" w:cs="Arial"/>
          <w:szCs w:val="22"/>
          <w:lang w:val="nl-BE"/>
        </w:rPr>
      </w:pPr>
      <w:r w:rsidRPr="00EF0A93">
        <w:rPr>
          <w:rFonts w:ascii="Arial" w:hAnsi="Arial" w:cs="Arial"/>
          <w:szCs w:val="22"/>
          <w:lang w:val="nl-BE"/>
        </w:rPr>
        <w:t>dat 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66E57D8E" w14:textId="77777777" w:rsidR="00D539D9" w:rsidRPr="00EF0A93" w:rsidRDefault="00D539D9" w:rsidP="00D539D9">
      <w:pPr>
        <w:pStyle w:val="Lijstopsomteken"/>
        <w:numPr>
          <w:ilvl w:val="0"/>
          <w:numId w:val="3"/>
        </w:numPr>
        <w:rPr>
          <w:rFonts w:ascii="Arial" w:hAnsi="Arial" w:cs="Arial"/>
          <w:i/>
          <w:szCs w:val="22"/>
          <w:lang w:val="nl-BE"/>
        </w:rPr>
      </w:pPr>
      <w:r w:rsidRPr="00EF0A93">
        <w:rPr>
          <w:rFonts w:ascii="Arial" w:hAnsi="Arial" w:cs="Arial"/>
          <w:szCs w:val="22"/>
          <w:lang w:val="nl-BE"/>
        </w:rPr>
        <w:t>dat de periodieke staten afgesloten op DD/MM/JJJJ opgesteld werden met toepassing van de boeking- en waarderingsregels voor de opstelling van de</w:t>
      </w:r>
      <w:r w:rsidRPr="00EF0A93">
        <w:rPr>
          <w:rFonts w:ascii="Arial" w:hAnsi="Arial" w:cs="Arial"/>
          <w:i/>
          <w:szCs w:val="22"/>
          <w:lang w:val="nl-BE"/>
        </w:rPr>
        <w:t xml:space="preserve"> </w:t>
      </w:r>
      <w:r w:rsidRPr="00EF0A93">
        <w:rPr>
          <w:rFonts w:ascii="Arial" w:hAnsi="Arial" w:cs="Arial"/>
          <w:szCs w:val="22"/>
          <w:lang w:val="nl-BE"/>
        </w:rPr>
        <w:t>jaarrekening;</w:t>
      </w:r>
    </w:p>
    <w:p w14:paraId="0D0EA3AE" w14:textId="77777777" w:rsidR="00D539D9" w:rsidRPr="00EF0A93" w:rsidRDefault="00D539D9" w:rsidP="00D539D9">
      <w:pPr>
        <w:pStyle w:val="Lijstopsomteken"/>
        <w:numPr>
          <w:ilvl w:val="0"/>
          <w:numId w:val="3"/>
        </w:numPr>
        <w:rPr>
          <w:rFonts w:ascii="Arial" w:hAnsi="Arial" w:cs="Arial"/>
          <w:i/>
          <w:szCs w:val="22"/>
          <w:lang w:val="nl-BE"/>
        </w:rPr>
      </w:pPr>
      <w:r w:rsidRPr="00EF0A93">
        <w:rPr>
          <w:rFonts w:ascii="Arial" w:hAnsi="Arial" w:cs="Arial"/>
          <w:szCs w:val="22"/>
          <w:lang w:val="nl-BE"/>
        </w:rPr>
        <w:t>de technische voorzieningen zoals opgenomen in de periodieke staten afgesloten op DD/MM/JJJJ, in alle materieel opzichten voldoen aan de eisen van voorzichtigheid, oprechtheid en goede trouw als bedoeld in artikel 41 van het KB van 5 juni 2007 betreffende de jaarrekening van de instellingen voor bedrijfspensioenvoorziening.</w:t>
      </w:r>
    </w:p>
    <w:p w14:paraId="18C0B00A" w14:textId="471D76A3" w:rsidR="008B5696" w:rsidRPr="00EF0A93" w:rsidRDefault="008B5696" w:rsidP="00EF0A93">
      <w:pPr>
        <w:spacing w:before="240" w:after="120" w:line="240" w:lineRule="auto"/>
        <w:jc w:val="both"/>
        <w:rPr>
          <w:rFonts w:ascii="Arial" w:hAnsi="Arial" w:cs="Arial"/>
          <w:szCs w:val="22"/>
          <w:lang w:val="nl-BE"/>
        </w:rPr>
      </w:pPr>
    </w:p>
    <w:p w14:paraId="332E3B63" w14:textId="77777777" w:rsidR="008B5696" w:rsidRPr="00EF0A93" w:rsidRDefault="008B5696" w:rsidP="008B5696">
      <w:pPr>
        <w:rPr>
          <w:rFonts w:ascii="Arial" w:hAnsi="Arial" w:cs="Arial"/>
          <w:b/>
          <w:bCs/>
          <w:i/>
          <w:szCs w:val="22"/>
          <w:lang w:val="nl-BE" w:eastAsia="nl-BE"/>
        </w:rPr>
      </w:pPr>
      <w:r w:rsidRPr="00EF0A93">
        <w:rPr>
          <w:rFonts w:ascii="Arial" w:hAnsi="Arial" w:cs="Arial"/>
          <w:b/>
          <w:bCs/>
          <w:i/>
          <w:szCs w:val="22"/>
          <w:shd w:val="clear" w:color="auto" w:fill="FFFFFF"/>
          <w:lang w:val="nl-BE" w:eastAsia="nl-BE"/>
        </w:rPr>
        <w:t>Beperkingen inzake gebruik en verspreiding voorliggende rapportering</w:t>
      </w:r>
      <w:r w:rsidRPr="00EF0A93">
        <w:rPr>
          <w:rFonts w:ascii="Arial" w:hAnsi="Arial" w:cs="Arial"/>
          <w:b/>
          <w:bCs/>
          <w:i/>
          <w:szCs w:val="22"/>
          <w:lang w:val="nl-BE" w:eastAsia="nl-BE"/>
        </w:rPr>
        <w:t> </w:t>
      </w:r>
    </w:p>
    <w:p w14:paraId="0FA910F2" w14:textId="77777777" w:rsidR="00D539D9" w:rsidRPr="00EF0A93" w:rsidRDefault="008B5696" w:rsidP="00D539D9">
      <w:pPr>
        <w:pStyle w:val="Plattetekst"/>
        <w:rPr>
          <w:rFonts w:ascii="Arial" w:hAnsi="Arial" w:cs="Arial"/>
          <w:szCs w:val="22"/>
          <w:lang w:val="nl-BE"/>
        </w:rPr>
      </w:pPr>
      <w:r w:rsidRPr="00EF0A93">
        <w:rPr>
          <w:rFonts w:ascii="Arial" w:hAnsi="Arial" w:cs="Arial"/>
          <w:szCs w:val="22"/>
          <w:lang w:val="nl-BE" w:eastAsia="nl-BE"/>
        </w:rPr>
        <w:br/>
      </w:r>
      <w:r w:rsidR="00D539D9" w:rsidRPr="00EF0A93">
        <w:rPr>
          <w:rFonts w:ascii="Arial" w:hAnsi="Arial" w:cs="Arial"/>
          <w:szCs w:val="22"/>
          <w:lang w:val="nl-BE"/>
        </w:rPr>
        <w:t>De periodieke staten werden opgesteld om te voldoen aan de door de FSMA gestelde vereisten inzake prudentiële periodieke rapportering. Als gevolg daarvan zijn de periodieke staten mogelijk niet geschikt voor andere doeleinden.</w:t>
      </w:r>
    </w:p>
    <w:p w14:paraId="63FBCE6E" w14:textId="5A5080E8" w:rsidR="00D539D9" w:rsidRPr="00EF0A93" w:rsidRDefault="00D539D9" w:rsidP="00D539D9">
      <w:pPr>
        <w:pStyle w:val="Plattetekst"/>
        <w:rPr>
          <w:rFonts w:ascii="Arial" w:hAnsi="Arial" w:cs="Arial"/>
          <w:szCs w:val="22"/>
          <w:lang w:val="nl-BE"/>
        </w:rPr>
      </w:pPr>
      <w:r w:rsidRPr="00EF0A93">
        <w:rPr>
          <w:rFonts w:ascii="Arial" w:hAnsi="Arial" w:cs="Arial"/>
          <w:szCs w:val="22"/>
          <w:lang w:val="nl-BE"/>
        </w:rPr>
        <w:t xml:space="preserve">Voorliggend verslag kadert in de medewerkingsopdracht van de </w:t>
      </w:r>
      <w:r w:rsidR="005833D2" w:rsidRPr="00EF0A93">
        <w:rPr>
          <w:rFonts w:ascii="Arial" w:hAnsi="Arial" w:cs="Arial"/>
          <w:szCs w:val="22"/>
          <w:lang w:val="nl-BE" w:eastAsia="nl-BE"/>
        </w:rPr>
        <w:t xml:space="preserve">Commissaris, Erkend Revisor, naar gelang </w:t>
      </w:r>
      <w:r w:rsidRPr="00EF0A93">
        <w:rPr>
          <w:rFonts w:ascii="Arial" w:hAnsi="Arial" w:cs="Arial"/>
          <w:szCs w:val="22"/>
          <w:lang w:val="nl-BE"/>
        </w:rPr>
        <w:t>aan het prudentieel toezicht van de FSMA en mag voor geen andere doeleinden worden gebruikt.</w:t>
      </w:r>
    </w:p>
    <w:p w14:paraId="7BAA682C" w14:textId="13ED97D8" w:rsidR="008B5696" w:rsidRPr="00EF0A93" w:rsidRDefault="00D539D9" w:rsidP="00D539D9">
      <w:pPr>
        <w:jc w:val="both"/>
        <w:rPr>
          <w:rFonts w:ascii="Arial" w:hAnsi="Arial" w:cs="Arial"/>
          <w:szCs w:val="22"/>
          <w:lang w:val="nl-BE" w:eastAsia="nl-BE"/>
        </w:rPr>
      </w:pPr>
      <w:r w:rsidRPr="00EF0A93">
        <w:rPr>
          <w:rFonts w:ascii="Arial" w:hAnsi="Arial" w:cs="Arial"/>
          <w:szCs w:val="22"/>
          <w:lang w:val="nl-BE"/>
        </w:rPr>
        <w:t>Een kopie van dit verslag wordt overgemaakt aan de raad van bestuur van de IBP. Wij wijzen er op dat dit verslag niet geheel of gedeeltelijk aan derden mag worden verspreid zonder onze uitdrukkelijke voorafgaande toestemming.</w:t>
      </w:r>
      <w:r w:rsidR="008B5696" w:rsidRPr="00EF0A93">
        <w:rPr>
          <w:rFonts w:ascii="Arial" w:hAnsi="Arial" w:cs="Arial"/>
          <w:szCs w:val="22"/>
          <w:lang w:val="nl-BE" w:eastAsia="nl-BE"/>
        </w:rPr>
        <w:t> </w:t>
      </w:r>
    </w:p>
    <w:p w14:paraId="664B776A" w14:textId="77777777" w:rsidR="007D2071" w:rsidRDefault="008B5696" w:rsidP="008B5696">
      <w:pPr>
        <w:shd w:val="clear" w:color="auto" w:fill="FFFFFF"/>
        <w:jc w:val="both"/>
        <w:rPr>
          <w:rFonts w:ascii="Arial" w:hAnsi="Arial" w:cs="Arial"/>
          <w:b/>
          <w:bCs/>
          <w:i/>
          <w:szCs w:val="22"/>
          <w:lang w:val="nl-BE" w:eastAsia="nl-BE"/>
        </w:rPr>
      </w:pPr>
      <w:r w:rsidRPr="00EF0A93">
        <w:rPr>
          <w:rFonts w:ascii="Arial" w:hAnsi="Arial" w:cs="Arial"/>
          <w:szCs w:val="22"/>
          <w:lang w:val="nl-BE" w:eastAsia="nl-BE"/>
        </w:rPr>
        <w:br/>
      </w:r>
    </w:p>
    <w:p w14:paraId="536B4D87" w14:textId="78311B89" w:rsidR="008B5696" w:rsidRPr="00EF0A93" w:rsidRDefault="008B5696" w:rsidP="008B5696">
      <w:pPr>
        <w:shd w:val="clear" w:color="auto" w:fill="FFFFFF"/>
        <w:jc w:val="both"/>
        <w:rPr>
          <w:rFonts w:ascii="Arial" w:hAnsi="Arial" w:cs="Arial"/>
          <w:szCs w:val="22"/>
          <w:lang w:val="nl-BE" w:eastAsia="nl-BE"/>
        </w:rPr>
      </w:pPr>
      <w:r w:rsidRPr="00EF0A93">
        <w:rPr>
          <w:rFonts w:ascii="Arial" w:hAnsi="Arial" w:cs="Arial"/>
          <w:b/>
          <w:bCs/>
          <w:i/>
          <w:szCs w:val="22"/>
          <w:lang w:val="nl-BE" w:eastAsia="nl-BE"/>
        </w:rPr>
        <w:lastRenderedPageBreak/>
        <w:t>Overige aangelegenheid</w:t>
      </w:r>
      <w:r w:rsidRPr="00EF0A93">
        <w:rPr>
          <w:rFonts w:ascii="Arial" w:hAnsi="Arial" w:cs="Arial"/>
          <w:i/>
          <w:szCs w:val="22"/>
          <w:lang w:val="nl-BE" w:eastAsia="nl-BE"/>
        </w:rPr>
        <w:t> </w:t>
      </w:r>
    </w:p>
    <w:p w14:paraId="568A2376" w14:textId="77777777" w:rsidR="008B5696" w:rsidRPr="00EF0A93" w:rsidRDefault="008B5696" w:rsidP="008B5696">
      <w:pPr>
        <w:shd w:val="clear" w:color="auto" w:fill="FFFFFF"/>
        <w:jc w:val="both"/>
        <w:rPr>
          <w:rFonts w:ascii="Arial" w:hAnsi="Arial" w:cs="Arial"/>
          <w:szCs w:val="22"/>
          <w:lang w:val="nl-BE" w:eastAsia="nl-BE"/>
        </w:rPr>
      </w:pPr>
      <w:r w:rsidRPr="00EF0A93">
        <w:rPr>
          <w:rFonts w:ascii="Arial" w:hAnsi="Arial" w:cs="Arial"/>
          <w:szCs w:val="22"/>
          <w:lang w:val="nl-BE" w:eastAsia="nl-BE"/>
        </w:rPr>
        <w:br/>
      </w:r>
      <w:r w:rsidRPr="00EF0A93">
        <w:rPr>
          <w:rFonts w:ascii="Arial" w:hAnsi="Arial" w:cs="Arial"/>
          <w:i/>
          <w:iCs/>
          <w:szCs w:val="22"/>
          <w:lang w:val="nl-BE" w:eastAsia="nl-BE"/>
        </w:rPr>
        <w:t>(Identificatie van de instelling)</w:t>
      </w:r>
      <w:r w:rsidRPr="00EF0A93">
        <w:rPr>
          <w:rFonts w:ascii="Arial" w:hAnsi="Arial" w:cs="Arial"/>
          <w:szCs w:val="22"/>
          <w:lang w:val="nl-BE" w:eastAsia="nl-BE"/>
        </w:rPr>
        <w:t> heeft een separate set van financiële overzichten opgesteld voor het boekjaar afgesloten op DD.MM.JJJJ in overeenstemming met</w:t>
      </w:r>
      <w:r w:rsidRPr="00EF0A93">
        <w:rPr>
          <w:rFonts w:ascii="Arial" w:hAnsi="Arial" w:cs="Arial"/>
          <w:iCs/>
          <w:szCs w:val="22"/>
          <w:lang w:val="nl-BE" w:eastAsia="nl-BE"/>
        </w:rPr>
        <w:t xml:space="preserve"> het Koninklijk besluit van 5 juni 2007 betreffende de jaarrekening van de instellingen voor bedrijfspensioenvoorziening</w:t>
      </w:r>
      <w:r w:rsidRPr="00EF0A93">
        <w:rPr>
          <w:rFonts w:ascii="Arial" w:hAnsi="Arial" w:cs="Arial"/>
          <w:szCs w:val="22"/>
          <w:lang w:val="nl-BE" w:eastAsia="nl-BE"/>
        </w:rPr>
        <w:t>, waarover wij een separate controleverklaring hebben uitgebracht </w:t>
      </w:r>
      <w:r w:rsidRPr="00EF0A93">
        <w:rPr>
          <w:rFonts w:ascii="Arial" w:hAnsi="Arial" w:cs="Arial"/>
          <w:iCs/>
          <w:szCs w:val="22"/>
          <w:lang w:val="nl-BE" w:eastAsia="nl-BE"/>
        </w:rPr>
        <w:t>aan de algemene vergadering der leden</w:t>
      </w:r>
      <w:r w:rsidRPr="00EF0A93">
        <w:rPr>
          <w:rFonts w:ascii="Arial" w:hAnsi="Arial" w:cs="Arial"/>
          <w:szCs w:val="22"/>
          <w:lang w:val="nl-BE" w:eastAsia="nl-BE"/>
        </w:rPr>
        <w:t> op DD.MM.JJJJ</w:t>
      </w:r>
    </w:p>
    <w:p w14:paraId="0C7F4388" w14:textId="77777777" w:rsidR="008B5696" w:rsidRPr="00EF0A93" w:rsidRDefault="008B5696" w:rsidP="008B5696">
      <w:pPr>
        <w:rPr>
          <w:rFonts w:ascii="Arial" w:hAnsi="Arial" w:cs="Arial"/>
          <w:szCs w:val="22"/>
          <w:lang w:val="nl-BE"/>
        </w:rPr>
      </w:pPr>
    </w:p>
    <w:p w14:paraId="094E6DD5" w14:textId="6305A71C" w:rsidR="008B5696" w:rsidRPr="00EF0A93" w:rsidRDefault="008B5696" w:rsidP="008B5696">
      <w:pPr>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Erkend Revisor, naar gelang </w:t>
      </w:r>
    </w:p>
    <w:p w14:paraId="20D84B6A" w14:textId="77777777" w:rsidR="008B5696" w:rsidRPr="00EF0A93" w:rsidRDefault="008B5696" w:rsidP="008B5696">
      <w:pPr>
        <w:rPr>
          <w:rFonts w:ascii="Arial" w:hAnsi="Arial" w:cs="Arial"/>
          <w:i/>
          <w:szCs w:val="22"/>
          <w:lang w:val="nl-BE"/>
        </w:rPr>
      </w:pPr>
    </w:p>
    <w:p w14:paraId="24D1DC7A" w14:textId="77777777" w:rsidR="008B5696" w:rsidRPr="00EF0A93" w:rsidRDefault="008B5696" w:rsidP="008B5696">
      <w:pPr>
        <w:rPr>
          <w:rFonts w:ascii="Arial" w:hAnsi="Arial" w:cs="Arial"/>
          <w:i/>
          <w:szCs w:val="22"/>
          <w:lang w:val="nl-BE"/>
        </w:rPr>
      </w:pPr>
      <w:r w:rsidRPr="00EF0A93">
        <w:rPr>
          <w:rFonts w:ascii="Arial" w:hAnsi="Arial" w:cs="Arial"/>
          <w:i/>
          <w:szCs w:val="22"/>
          <w:lang w:val="nl-BE"/>
        </w:rPr>
        <w:t>Naam vertegenwoordiger, naar gelang</w:t>
      </w:r>
    </w:p>
    <w:p w14:paraId="22040C4A" w14:textId="77777777" w:rsidR="008B5696" w:rsidRPr="00EF0A93" w:rsidRDefault="008B5696" w:rsidP="008B5696">
      <w:pPr>
        <w:rPr>
          <w:rFonts w:ascii="Arial" w:hAnsi="Arial" w:cs="Arial"/>
          <w:i/>
          <w:szCs w:val="22"/>
          <w:lang w:val="nl-BE"/>
        </w:rPr>
      </w:pPr>
    </w:p>
    <w:p w14:paraId="10582FCE" w14:textId="77777777" w:rsidR="008B5696" w:rsidRPr="00EF0A93" w:rsidRDefault="008B5696" w:rsidP="008B5696">
      <w:pPr>
        <w:rPr>
          <w:rFonts w:ascii="Arial" w:hAnsi="Arial" w:cs="Arial"/>
          <w:i/>
          <w:szCs w:val="22"/>
          <w:lang w:val="nl-BE"/>
        </w:rPr>
      </w:pPr>
      <w:r w:rsidRPr="00EF0A93">
        <w:rPr>
          <w:rFonts w:ascii="Arial" w:hAnsi="Arial" w:cs="Arial"/>
          <w:i/>
          <w:szCs w:val="22"/>
          <w:lang w:val="nl-BE"/>
        </w:rPr>
        <w:t>Adres</w:t>
      </w:r>
    </w:p>
    <w:p w14:paraId="222E98CD" w14:textId="77777777" w:rsidR="00323CC6" w:rsidRPr="00EF0A93" w:rsidRDefault="00323CC6" w:rsidP="008B5696">
      <w:pPr>
        <w:rPr>
          <w:rFonts w:ascii="Arial" w:hAnsi="Arial" w:cs="Arial"/>
          <w:i/>
          <w:szCs w:val="22"/>
          <w:lang w:val="nl-BE"/>
        </w:rPr>
      </w:pPr>
    </w:p>
    <w:p w14:paraId="70A8B554" w14:textId="77777777" w:rsidR="008B5696" w:rsidRPr="00EF0A93" w:rsidRDefault="008B5696" w:rsidP="008B5696">
      <w:pPr>
        <w:rPr>
          <w:rFonts w:ascii="Arial" w:hAnsi="Arial" w:cs="Arial"/>
          <w:i/>
          <w:szCs w:val="22"/>
          <w:lang w:val="nl-BE"/>
        </w:rPr>
      </w:pPr>
      <w:r w:rsidRPr="00EF0A93">
        <w:rPr>
          <w:rFonts w:ascii="Arial" w:hAnsi="Arial" w:cs="Arial"/>
          <w:i/>
          <w:szCs w:val="22"/>
          <w:lang w:val="nl-BE"/>
        </w:rPr>
        <w:t>Datum</w:t>
      </w:r>
    </w:p>
    <w:p w14:paraId="134154F3" w14:textId="77777777" w:rsidR="008B5696" w:rsidRPr="00EF0A93" w:rsidRDefault="008B5696" w:rsidP="00F05A7A">
      <w:pPr>
        <w:jc w:val="both"/>
        <w:rPr>
          <w:rFonts w:ascii="Arial" w:hAnsi="Arial" w:cs="Arial"/>
          <w:b/>
          <w:szCs w:val="22"/>
          <w:lang w:val="nl-BE"/>
        </w:rPr>
      </w:pPr>
    </w:p>
    <w:p w14:paraId="4C64A473" w14:textId="77777777" w:rsidR="008B5696" w:rsidRPr="00EF0A93" w:rsidRDefault="008B5696" w:rsidP="00F05A7A">
      <w:pPr>
        <w:jc w:val="both"/>
        <w:rPr>
          <w:rFonts w:ascii="Arial" w:hAnsi="Arial" w:cs="Arial"/>
          <w:b/>
          <w:szCs w:val="22"/>
          <w:lang w:val="nl-BE"/>
        </w:rPr>
      </w:pPr>
    </w:p>
    <w:p w14:paraId="4C05B621" w14:textId="77777777" w:rsidR="00323CC6" w:rsidRPr="00EF0A93" w:rsidRDefault="008B5696" w:rsidP="00323CC6">
      <w:pPr>
        <w:pStyle w:val="Kop2"/>
        <w:rPr>
          <w:rFonts w:cs="Arial"/>
          <w:szCs w:val="22"/>
        </w:rPr>
      </w:pPr>
      <w:r w:rsidRPr="00EF0A93">
        <w:rPr>
          <w:rFonts w:cs="Arial"/>
          <w:szCs w:val="22"/>
        </w:rPr>
        <w:br w:type="page"/>
      </w:r>
      <w:bookmarkStart w:id="82" w:name="_Toc412706313"/>
    </w:p>
    <w:p w14:paraId="1228EE7A" w14:textId="77777777" w:rsidR="00323CC6" w:rsidRPr="00EF0A93" w:rsidRDefault="008B5696" w:rsidP="00323CC6">
      <w:pPr>
        <w:pStyle w:val="Kop2"/>
        <w:numPr>
          <w:ilvl w:val="1"/>
          <w:numId w:val="17"/>
        </w:numPr>
        <w:rPr>
          <w:rFonts w:cs="Arial"/>
          <w:szCs w:val="22"/>
        </w:rPr>
      </w:pPr>
      <w:bookmarkStart w:id="83" w:name="_Toc482626393"/>
      <w:r w:rsidRPr="00EF0A93">
        <w:rPr>
          <w:rFonts w:cs="Arial"/>
          <w:szCs w:val="22"/>
        </w:rPr>
        <w:lastRenderedPageBreak/>
        <w:t>Verslag over de organisatie en de interne controle</w:t>
      </w:r>
      <w:bookmarkEnd w:id="82"/>
      <w:bookmarkEnd w:id="83"/>
    </w:p>
    <w:p w14:paraId="475173AB" w14:textId="77777777" w:rsidR="00323CC6" w:rsidRPr="00EF0A93" w:rsidRDefault="00323CC6" w:rsidP="00323CC6">
      <w:pPr>
        <w:pStyle w:val="Plattetekst"/>
        <w:rPr>
          <w:rFonts w:ascii="Arial" w:hAnsi="Arial" w:cs="Arial"/>
          <w:szCs w:val="22"/>
          <w:lang w:val="nl-BE"/>
        </w:rPr>
      </w:pPr>
    </w:p>
    <w:p w14:paraId="1ACF4D8D" w14:textId="6AE8C206" w:rsidR="008B5696" w:rsidRPr="00EF0A93" w:rsidRDefault="008B5696" w:rsidP="008B5696">
      <w:pPr>
        <w:spacing w:after="200"/>
        <w:ind w:right="-108"/>
        <w:jc w:val="both"/>
        <w:rPr>
          <w:rFonts w:ascii="Arial" w:hAnsi="Arial" w:cs="Arial"/>
          <w:b/>
          <w:i/>
          <w:szCs w:val="22"/>
          <w:lang w:val="nl-BE"/>
        </w:rPr>
      </w:pPr>
      <w:r w:rsidRPr="00EF0A93">
        <w:rPr>
          <w:rFonts w:ascii="Arial" w:hAnsi="Arial" w:cs="Arial"/>
          <w:b/>
          <w:i/>
          <w:szCs w:val="22"/>
          <w:lang w:val="nl-BE"/>
        </w:rPr>
        <w:t xml:space="preserve">Verslag van bevindingen van de </w:t>
      </w:r>
      <w:r w:rsidR="005833D2" w:rsidRPr="00EF0A93">
        <w:rPr>
          <w:rFonts w:ascii="Arial" w:hAnsi="Arial" w:cs="Arial"/>
          <w:b/>
          <w:i/>
          <w:szCs w:val="22"/>
          <w:lang w:val="nl-BE"/>
        </w:rPr>
        <w:t xml:space="preserve">Commissaris, Erkend Revisor, naar gelang </w:t>
      </w:r>
      <w:r w:rsidRPr="00EF0A93">
        <w:rPr>
          <w:rFonts w:ascii="Arial" w:hAnsi="Arial" w:cs="Arial"/>
          <w:b/>
          <w:i/>
          <w:szCs w:val="22"/>
          <w:lang w:val="nl-BE"/>
        </w:rPr>
        <w:t>aan de FSMA opgesteld overeenkomstig de bepalingen van artikel 108, eerste lid, 1° en 4° van de wet van 27 oktober 2006, met betrekking tot de organisatiestructuur van (identificatie van de instelling) en de getroffen interne controlemaatregelen</w:t>
      </w:r>
    </w:p>
    <w:p w14:paraId="1DDED951" w14:textId="77777777" w:rsidR="008B5696" w:rsidRPr="00EF0A93" w:rsidRDefault="008B5696" w:rsidP="008B5696">
      <w:pPr>
        <w:spacing w:after="200"/>
        <w:jc w:val="center"/>
        <w:rPr>
          <w:rFonts w:ascii="Arial" w:hAnsi="Arial" w:cs="Arial"/>
          <w:i/>
          <w:szCs w:val="22"/>
          <w:lang w:val="nl-BE"/>
        </w:rPr>
      </w:pPr>
      <w:r w:rsidRPr="00EF0A93">
        <w:rPr>
          <w:rFonts w:ascii="Arial" w:hAnsi="Arial" w:cs="Arial"/>
          <w:b/>
          <w:i/>
          <w:szCs w:val="22"/>
          <w:lang w:val="nl-BE"/>
        </w:rPr>
        <w:t xml:space="preserve">Verslagperiode - boekjaar 20XX  </w:t>
      </w:r>
    </w:p>
    <w:p w14:paraId="0943A9A8" w14:textId="77777777" w:rsidR="008B5696" w:rsidRPr="00EF0A93" w:rsidRDefault="008B5696" w:rsidP="008B5696">
      <w:pPr>
        <w:spacing w:before="480" w:after="200"/>
        <w:rPr>
          <w:rFonts w:ascii="Arial" w:hAnsi="Arial" w:cs="Arial"/>
          <w:b/>
          <w:i/>
          <w:szCs w:val="22"/>
          <w:lang w:val="nl-BE"/>
        </w:rPr>
      </w:pPr>
      <w:r w:rsidRPr="00EF0A93">
        <w:rPr>
          <w:rFonts w:ascii="Arial" w:hAnsi="Arial" w:cs="Arial"/>
          <w:b/>
          <w:i/>
          <w:szCs w:val="22"/>
          <w:lang w:val="nl-BE"/>
        </w:rPr>
        <w:t>Opdracht</w:t>
      </w:r>
    </w:p>
    <w:p w14:paraId="03D05279" w14:textId="7E684CBF"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Dit verslag werd opgemaakt overeenkomstig de bepalingen van artikel 108, eerste lid, 1° en 4° van de wet van de wet van 27 oktober 2006 betreffende het toezicht op de instellingen voor bedrijfspensioenvoorziening (</w:t>
      </w:r>
      <w:r w:rsidR="00FD33F3" w:rsidRPr="00EF0A93">
        <w:rPr>
          <w:rFonts w:ascii="Arial" w:hAnsi="Arial" w:cs="Arial"/>
          <w:szCs w:val="22"/>
          <w:lang w:val="nl-BE"/>
        </w:rPr>
        <w:t>de “</w:t>
      </w:r>
      <w:r w:rsidRPr="00EF0A93">
        <w:rPr>
          <w:rFonts w:ascii="Arial" w:hAnsi="Arial" w:cs="Arial"/>
          <w:szCs w:val="22"/>
          <w:lang w:val="nl-BE"/>
        </w:rPr>
        <w:t>WIBP</w:t>
      </w:r>
      <w:r w:rsidR="00FD33F3" w:rsidRPr="00EF0A93">
        <w:rPr>
          <w:rFonts w:ascii="Arial" w:hAnsi="Arial" w:cs="Arial"/>
          <w:szCs w:val="22"/>
          <w:lang w:val="nl-BE"/>
        </w:rPr>
        <w:t>”</w:t>
      </w:r>
      <w:r w:rsidRPr="00EF0A93">
        <w:rPr>
          <w:rFonts w:ascii="Arial" w:hAnsi="Arial" w:cs="Arial"/>
          <w:szCs w:val="22"/>
          <w:lang w:val="nl-BE"/>
        </w:rPr>
        <w:t xml:space="preserve">)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w:t>
      </w:r>
    </w:p>
    <w:p w14:paraId="69F8A786"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Op basis van Artikel 108, eerste lid, 1° van de WIBP hebben wij het geheel van de interne controlemaatregelen beoordeeld die door (identificatie van de instelling) werden getroffen om een redelijke mate van zekerheid te verschaffen over:</w:t>
      </w:r>
    </w:p>
    <w:p w14:paraId="033FA908" w14:textId="77777777" w:rsidR="008B5696" w:rsidRPr="00EF0A93" w:rsidRDefault="008B5696" w:rsidP="008B5696">
      <w:pPr>
        <w:pStyle w:val="Lijstalinea"/>
        <w:numPr>
          <w:ilvl w:val="0"/>
          <w:numId w:val="16"/>
        </w:numPr>
        <w:spacing w:after="60" w:line="240" w:lineRule="auto"/>
        <w:ind w:left="709" w:hanging="709"/>
        <w:contextualSpacing w:val="0"/>
        <w:jc w:val="both"/>
        <w:rPr>
          <w:rFonts w:ascii="Arial" w:hAnsi="Arial" w:cs="Arial"/>
          <w:szCs w:val="22"/>
          <w:lang w:val="nl-BE"/>
        </w:rPr>
      </w:pPr>
      <w:r w:rsidRPr="00EF0A93">
        <w:rPr>
          <w:rFonts w:ascii="Arial" w:hAnsi="Arial" w:cs="Arial"/>
          <w:szCs w:val="22"/>
          <w:lang w:val="nl-BE"/>
        </w:rPr>
        <w:t xml:space="preserve">de betrouwbaarheid van de financiële en prudentiële verslaggeving, en </w:t>
      </w:r>
    </w:p>
    <w:p w14:paraId="3C445A38" w14:textId="77777777" w:rsidR="008B5696" w:rsidRPr="00EF0A93" w:rsidRDefault="00D539D9" w:rsidP="008B5696">
      <w:pPr>
        <w:pStyle w:val="Lijstalinea"/>
        <w:numPr>
          <w:ilvl w:val="0"/>
          <w:numId w:val="16"/>
        </w:numPr>
        <w:spacing w:after="60" w:line="240" w:lineRule="auto"/>
        <w:ind w:left="709" w:hanging="709"/>
        <w:contextualSpacing w:val="0"/>
        <w:jc w:val="both"/>
        <w:rPr>
          <w:rFonts w:ascii="Arial" w:hAnsi="Arial" w:cs="Arial"/>
          <w:szCs w:val="22"/>
          <w:lang w:val="nl-BE"/>
        </w:rPr>
      </w:pPr>
      <w:r w:rsidRPr="00EF0A93">
        <w:rPr>
          <w:rFonts w:ascii="Arial" w:hAnsi="Arial" w:cs="Arial"/>
          <w:szCs w:val="22"/>
          <w:lang w:val="nl-BE"/>
        </w:rPr>
        <w:t xml:space="preserve">de opzet van </w:t>
      </w:r>
      <w:r w:rsidR="008B5696" w:rsidRPr="00EF0A93">
        <w:rPr>
          <w:rFonts w:ascii="Arial" w:hAnsi="Arial" w:cs="Arial"/>
          <w:szCs w:val="22"/>
          <w:lang w:val="nl-BE"/>
        </w:rPr>
        <w:t>het geheel van de interne controlemaatregelen gericht op de beheersing van de operationele activiteiten.</w:t>
      </w:r>
    </w:p>
    <w:p w14:paraId="2545E6AC" w14:textId="77777777" w:rsidR="00D96601" w:rsidRPr="00EF0A93" w:rsidRDefault="00D96601" w:rsidP="00D96601">
      <w:pPr>
        <w:pStyle w:val="Lijstalinea"/>
        <w:spacing w:after="60" w:line="240" w:lineRule="auto"/>
        <w:ind w:left="709"/>
        <w:contextualSpacing w:val="0"/>
        <w:jc w:val="both"/>
        <w:rPr>
          <w:rFonts w:ascii="Arial" w:hAnsi="Arial" w:cs="Arial"/>
          <w:szCs w:val="22"/>
          <w:lang w:val="nl-BE"/>
        </w:rPr>
      </w:pPr>
    </w:p>
    <w:p w14:paraId="05AF142D" w14:textId="7078E227" w:rsidR="00D96601" w:rsidRPr="00EF0A93" w:rsidRDefault="008B5696" w:rsidP="008B5696">
      <w:pPr>
        <w:spacing w:after="60"/>
        <w:jc w:val="both"/>
        <w:rPr>
          <w:rFonts w:ascii="Arial" w:hAnsi="Arial" w:cs="Arial"/>
          <w:szCs w:val="22"/>
          <w:lang w:val="nl-BE"/>
        </w:rPr>
      </w:pPr>
      <w:r w:rsidRPr="00EF0A93">
        <w:rPr>
          <w:rFonts w:ascii="Arial" w:hAnsi="Arial" w:cs="Arial"/>
          <w:szCs w:val="22"/>
          <w:lang w:val="nl-BE"/>
        </w:rPr>
        <w:t xml:space="preserve">Artikel 108, eerste lid, 1° en 4° van de WIBP bepalen dat de </w:t>
      </w:r>
      <w:r w:rsidR="004B6E95" w:rsidRPr="00EF0A93">
        <w:rPr>
          <w:rFonts w:ascii="Arial" w:hAnsi="Arial" w:cs="Arial"/>
          <w:szCs w:val="22"/>
          <w:lang w:val="nl-BE"/>
        </w:rPr>
        <w:t xml:space="preserve">Commissarissen, Erkend Revisoren, naar gelang </w:t>
      </w:r>
      <w:r w:rsidRPr="00EF0A93">
        <w:rPr>
          <w:rFonts w:ascii="Arial" w:hAnsi="Arial" w:cs="Arial"/>
          <w:szCs w:val="22"/>
          <w:lang w:val="nl-BE"/>
        </w:rPr>
        <w:t xml:space="preserve"> bij de FSMA periodiek verslag dienen uit te brengen over de organisatie (waaronder de administratieve en boekhoudkundige organisatie) van de </w:t>
      </w:r>
      <w:r w:rsidR="00D539D9" w:rsidRPr="00EF0A93">
        <w:rPr>
          <w:rFonts w:ascii="Arial" w:hAnsi="Arial" w:cs="Arial"/>
          <w:szCs w:val="22"/>
          <w:lang w:val="nl-BE"/>
        </w:rPr>
        <w:t>instelling voor bedrijfspensioenvoorziening (“de IBP”)</w:t>
      </w:r>
      <w:r w:rsidRPr="00EF0A93">
        <w:rPr>
          <w:rFonts w:ascii="Arial" w:hAnsi="Arial" w:cs="Arial"/>
          <w:szCs w:val="22"/>
          <w:lang w:val="nl-BE"/>
        </w:rPr>
        <w:t xml:space="preserve">. Deze opdracht is nader omschreven in de richtlijnen van de FSMA aan de </w:t>
      </w:r>
      <w:r w:rsidR="004B6E95" w:rsidRPr="00EF0A93">
        <w:rPr>
          <w:rFonts w:ascii="Arial" w:hAnsi="Arial" w:cs="Arial"/>
          <w:szCs w:val="22"/>
          <w:lang w:val="nl-BE"/>
        </w:rPr>
        <w:t xml:space="preserve">Commissarissen, Erkend Revisoren, naar gelang </w:t>
      </w:r>
      <w:r w:rsidRPr="00EF0A93">
        <w:rPr>
          <w:rFonts w:ascii="Arial" w:hAnsi="Arial" w:cs="Arial"/>
          <w:szCs w:val="22"/>
          <w:lang w:val="nl-BE"/>
        </w:rPr>
        <w:t>van instellingen voor bedrijfspensioenvoorziening.</w:t>
      </w:r>
    </w:p>
    <w:p w14:paraId="28A5C4F6" w14:textId="77777777" w:rsidR="00D96601" w:rsidRPr="00EF0A93" w:rsidRDefault="00D96601" w:rsidP="008B5696">
      <w:pPr>
        <w:spacing w:after="60"/>
        <w:jc w:val="both"/>
        <w:rPr>
          <w:rFonts w:ascii="Arial" w:hAnsi="Arial" w:cs="Arial"/>
          <w:szCs w:val="22"/>
          <w:lang w:val="nl-BE"/>
        </w:rPr>
      </w:pPr>
    </w:p>
    <w:p w14:paraId="7A81D732" w14:textId="6888D31F"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 xml:space="preserve">In dit verslag worden een aantal punten onder de aandacht gebracht die betrekking hebben op de organisatie van de IBP, waaronder de administratieve en boekhoudkundige organisatie, die, naar het oordeel van de </w:t>
      </w:r>
      <w:r w:rsidR="005833D2" w:rsidRPr="00EF0A93">
        <w:rPr>
          <w:rFonts w:ascii="Arial" w:hAnsi="Arial" w:cs="Arial"/>
          <w:szCs w:val="22"/>
          <w:lang w:val="nl-BE"/>
        </w:rPr>
        <w:t xml:space="preserve">Commissaris, Erkend Revisor, naar gelang </w:t>
      </w:r>
      <w:r w:rsidRPr="00EF0A93">
        <w:rPr>
          <w:rFonts w:ascii="Arial" w:hAnsi="Arial" w:cs="Arial"/>
          <w:szCs w:val="22"/>
          <w:lang w:val="nl-BE"/>
        </w:rPr>
        <w:t xml:space="preserve">, van belang kunnen zijn in het kader van het prudentieel toezicht. </w:t>
      </w:r>
    </w:p>
    <w:p w14:paraId="6229A474" w14:textId="77777777" w:rsidR="00D96601" w:rsidRPr="00EF0A93" w:rsidRDefault="00D96601" w:rsidP="008B5696">
      <w:pPr>
        <w:spacing w:after="60"/>
        <w:jc w:val="both"/>
        <w:rPr>
          <w:rFonts w:ascii="Arial" w:hAnsi="Arial" w:cs="Arial"/>
          <w:szCs w:val="22"/>
          <w:lang w:val="nl-BE"/>
        </w:rPr>
      </w:pPr>
    </w:p>
    <w:p w14:paraId="7296E9C1" w14:textId="77777777"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De bevindingen met betrekking tot de werkzaamheden en de financiële structuur van de IBP worden in een afzonderlijk verslag opgenomen.</w:t>
      </w:r>
    </w:p>
    <w:p w14:paraId="2292755F" w14:textId="77777777" w:rsidR="008B5696" w:rsidRPr="00EF0A93" w:rsidRDefault="008B5696" w:rsidP="008B5696">
      <w:pPr>
        <w:rPr>
          <w:rFonts w:ascii="Arial" w:hAnsi="Arial" w:cs="Arial"/>
          <w:szCs w:val="22"/>
          <w:lang w:val="nl-BE"/>
        </w:rPr>
      </w:pPr>
      <w:r w:rsidRPr="00EF0A93">
        <w:rPr>
          <w:rFonts w:ascii="Arial" w:hAnsi="Arial" w:cs="Arial"/>
          <w:b/>
          <w:i/>
          <w:szCs w:val="22"/>
          <w:lang w:val="nl-BE"/>
        </w:rPr>
        <w:t xml:space="preserve">Verantwoordelijkheid van de raad van bestuur van de IBP </w:t>
      </w:r>
    </w:p>
    <w:p w14:paraId="67AD727C" w14:textId="77777777" w:rsidR="008B5696" w:rsidRPr="00EF0A93" w:rsidRDefault="008B5696" w:rsidP="008B5696">
      <w:pPr>
        <w:rPr>
          <w:rFonts w:ascii="Arial" w:hAnsi="Arial" w:cs="Arial"/>
          <w:szCs w:val="22"/>
          <w:lang w:val="nl-BE"/>
        </w:rPr>
      </w:pPr>
    </w:p>
    <w:p w14:paraId="040DE900" w14:textId="77777777"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De verantwoordelijkheid voor een goede organisatiestructuur en de organisatie en werking van de interne controle berust bij de raad van bestuur.</w:t>
      </w:r>
    </w:p>
    <w:p w14:paraId="24B05255" w14:textId="77777777"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In overeenstemming met artikel 77 van de WIBP, zoals verduidelijkt in de Circulaire CPP-2007-2-WIBP, dient de raad van bestuur erop toe te zien dat de opgezette interne controle aangepast is.</w:t>
      </w:r>
    </w:p>
    <w:p w14:paraId="0EFA448B" w14:textId="77777777" w:rsidR="007D2071" w:rsidRDefault="007D2071" w:rsidP="008B5696">
      <w:pPr>
        <w:spacing w:before="480" w:after="200"/>
        <w:rPr>
          <w:rFonts w:ascii="Arial" w:hAnsi="Arial" w:cs="Arial"/>
          <w:b/>
          <w:i/>
          <w:szCs w:val="22"/>
          <w:lang w:val="nl-BE"/>
        </w:rPr>
      </w:pPr>
    </w:p>
    <w:p w14:paraId="1B535C99" w14:textId="77777777" w:rsidR="008B5696" w:rsidRPr="00EF0A93" w:rsidRDefault="008B5696" w:rsidP="008B5696">
      <w:pPr>
        <w:spacing w:before="480" w:after="200"/>
        <w:rPr>
          <w:rFonts w:ascii="Arial" w:hAnsi="Arial" w:cs="Arial"/>
          <w:b/>
          <w:i/>
          <w:szCs w:val="22"/>
          <w:lang w:val="nl-BE"/>
        </w:rPr>
      </w:pPr>
      <w:r w:rsidRPr="00EF0A93">
        <w:rPr>
          <w:rFonts w:ascii="Arial" w:hAnsi="Arial" w:cs="Arial"/>
          <w:b/>
          <w:i/>
          <w:szCs w:val="22"/>
          <w:lang w:val="nl-BE"/>
        </w:rPr>
        <w:lastRenderedPageBreak/>
        <w:t>Werkzaamheden</w:t>
      </w:r>
    </w:p>
    <w:p w14:paraId="68142BA0" w14:textId="77777777"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Het is onze verantwoordelijkheid</w:t>
      </w:r>
      <w:r w:rsidRPr="00EF0A93">
        <w:rPr>
          <w:rFonts w:ascii="Arial" w:hAnsi="Arial" w:cs="Arial"/>
          <w:b/>
          <w:szCs w:val="22"/>
          <w:lang w:val="nl-BE"/>
        </w:rPr>
        <w:t xml:space="preserve"> </w:t>
      </w:r>
      <w:r w:rsidRPr="00EF0A93">
        <w:rPr>
          <w:rFonts w:ascii="Arial" w:hAnsi="Arial" w:cs="Arial"/>
          <w:szCs w:val="22"/>
          <w:lang w:val="nl-BE"/>
        </w:rPr>
        <w:t xml:space="preserve">de opzet van </w:t>
      </w:r>
      <w:r w:rsidR="00D539D9" w:rsidRPr="00EF0A93">
        <w:rPr>
          <w:rFonts w:ascii="Arial" w:hAnsi="Arial" w:cs="Arial"/>
          <w:szCs w:val="22"/>
          <w:lang w:val="nl-BE"/>
        </w:rPr>
        <w:t xml:space="preserve">de boekhoudkundige en administratieve organisatie en </w:t>
      </w:r>
      <w:r w:rsidRPr="00EF0A93">
        <w:rPr>
          <w:rFonts w:ascii="Arial" w:hAnsi="Arial" w:cs="Arial"/>
          <w:szCs w:val="22"/>
          <w:lang w:val="nl-BE"/>
        </w:rPr>
        <w:t xml:space="preserve">de interne controlemaatregelen te beoordelen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w:t>
      </w:r>
      <w:r w:rsidRPr="00EF0A93">
        <w:rPr>
          <w:rFonts w:ascii="Arial" w:hAnsi="Arial" w:cs="Arial"/>
          <w:i/>
          <w:szCs w:val="22"/>
          <w:lang w:val="nl-BE"/>
        </w:rPr>
        <w:t xml:space="preserve"> </w:t>
      </w:r>
      <w:r w:rsidRPr="00EF0A93">
        <w:rPr>
          <w:rFonts w:ascii="Arial" w:hAnsi="Arial" w:cs="Arial"/>
          <w:szCs w:val="22"/>
          <w:lang w:val="nl-BE"/>
        </w:rPr>
        <w:t xml:space="preserve">en onze bevindingen mee te delen aan de FSMA. </w:t>
      </w:r>
    </w:p>
    <w:p w14:paraId="68DA955B" w14:textId="64184E1C"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 xml:space="preserve">De werkzaamheden werden uitgevoerd overeenkomstig de specifieke norm inzake medewerking aan het prudentieel toezicht, die nog niet van toepassing is op </w:t>
      </w:r>
      <w:proofErr w:type="spellStart"/>
      <w:r w:rsidRPr="00EF0A93">
        <w:rPr>
          <w:rFonts w:ascii="Arial" w:hAnsi="Arial" w:cs="Arial"/>
          <w:szCs w:val="22"/>
          <w:lang w:val="nl-BE"/>
        </w:rPr>
        <w:t>IBP’s</w:t>
      </w:r>
      <w:proofErr w:type="spellEnd"/>
      <w:r w:rsidRPr="00EF0A93">
        <w:rPr>
          <w:rFonts w:ascii="Arial" w:hAnsi="Arial" w:cs="Arial"/>
          <w:szCs w:val="22"/>
          <w:lang w:val="nl-BE"/>
        </w:rPr>
        <w:t xml:space="preserve">,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w:t>
      </w:r>
    </w:p>
    <w:p w14:paraId="24A0A40B" w14:textId="77777777"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 xml:space="preserve">Wij hebben kennis genomen van de notulen van de raad van bestuur van de IBP aangaande de beraadslagingen over de staat van het interne controlesysteem en de beoordeling hiervan, alsook de documentatie waarop de beoordeling is gesteund, met inbegrip van de informatie aangaande de interne controle door de IBP verstrekt in hoofdstuk “Deugdelijk bestuur” van de P-40 rapportering. Wij hebben ook gesteund op onze kennis verkregen en documentatie opgesteld in het kader van de controle van de jaarrekening en de periodieke staten van de instelling en haar systeem van interne controle, in het bijzonder over haar systeem van interne controle over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 xml:space="preserve">. </w:t>
      </w:r>
    </w:p>
    <w:p w14:paraId="41C2079F" w14:textId="1379800F"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 xml:space="preserve">In het kader van de beoordeling van de </w:t>
      </w:r>
      <w:r w:rsidR="00D539D9" w:rsidRPr="00EF0A93">
        <w:rPr>
          <w:rFonts w:ascii="Arial" w:hAnsi="Arial" w:cs="Arial"/>
          <w:szCs w:val="22"/>
          <w:lang w:val="nl-BE"/>
        </w:rPr>
        <w:t xml:space="preserve">opzet van de </w:t>
      </w:r>
      <w:r w:rsidRPr="00EF0A93">
        <w:rPr>
          <w:rFonts w:ascii="Arial" w:hAnsi="Arial" w:cs="Arial"/>
          <w:szCs w:val="22"/>
          <w:lang w:val="nl-BE"/>
        </w:rPr>
        <w:t>administratieve en boekhoudkundige organisatie en de interne controle van de IBP hebben wij, overeenkomstig de specifieke norm inzake de medewerking aan het prudentieel toezicht</w:t>
      </w:r>
      <w:r w:rsidR="00D539D9" w:rsidRPr="00EF0A93">
        <w:rPr>
          <w:rFonts w:ascii="Arial" w:hAnsi="Arial" w:cs="Arial"/>
          <w:szCs w:val="22"/>
          <w:lang w:val="nl-BE"/>
        </w:rPr>
        <w:t>,</w:t>
      </w:r>
      <w:r w:rsidRPr="00EF0A93">
        <w:rPr>
          <w:rFonts w:ascii="Arial" w:hAnsi="Arial" w:cs="Arial"/>
          <w:szCs w:val="22"/>
          <w:lang w:val="nl-BE"/>
        </w:rPr>
        <w:t xml:space="preserve"> </w:t>
      </w:r>
      <w:r w:rsidR="00D539D9" w:rsidRPr="00EF0A93">
        <w:rPr>
          <w:rFonts w:ascii="Arial" w:hAnsi="Arial" w:cs="Arial"/>
          <w:szCs w:val="22"/>
          <w:lang w:val="nl-BE"/>
        </w:rPr>
        <w:t xml:space="preserve">die nog niet van toepassing is op </w:t>
      </w:r>
      <w:proofErr w:type="spellStart"/>
      <w:r w:rsidR="00D539D9" w:rsidRPr="00EF0A93">
        <w:rPr>
          <w:rFonts w:ascii="Arial" w:hAnsi="Arial" w:cs="Arial"/>
          <w:szCs w:val="22"/>
          <w:lang w:val="nl-BE"/>
        </w:rPr>
        <w:t>IBP’s</w:t>
      </w:r>
      <w:proofErr w:type="spellEnd"/>
      <w:r w:rsidR="00D539D9" w:rsidRPr="00EF0A93">
        <w:rPr>
          <w:rFonts w:ascii="Arial" w:hAnsi="Arial" w:cs="Arial"/>
          <w:szCs w:val="22"/>
          <w:lang w:val="nl-BE"/>
        </w:rPr>
        <w:t xml:space="preserve">, </w:t>
      </w:r>
      <w:r w:rsidRPr="00EF0A93">
        <w:rPr>
          <w:rFonts w:ascii="Arial" w:hAnsi="Arial" w:cs="Arial"/>
          <w:szCs w:val="22"/>
          <w:lang w:val="nl-BE"/>
        </w:rPr>
        <w:t xml:space="preserve">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 xml:space="preserve">, volgende procedures uitgevoerd </w:t>
      </w:r>
      <w:r w:rsidRPr="00EF0A93">
        <w:rPr>
          <w:rFonts w:ascii="Arial" w:hAnsi="Arial" w:cs="Arial"/>
          <w:i/>
          <w:szCs w:val="22"/>
          <w:lang w:val="nl-BE"/>
        </w:rPr>
        <w:t>(aan te passen naar gelang op basis van de uitgevoerde procedures)</w:t>
      </w:r>
      <w:r w:rsidRPr="00EF0A93">
        <w:rPr>
          <w:rFonts w:ascii="Arial" w:hAnsi="Arial" w:cs="Arial"/>
          <w:szCs w:val="22"/>
          <w:lang w:val="nl-BE"/>
        </w:rPr>
        <w:t>:</w:t>
      </w:r>
    </w:p>
    <w:p w14:paraId="4BAB3F7E" w14:textId="77777777" w:rsidR="008B5696" w:rsidRPr="00EF0A93" w:rsidRDefault="008B5696" w:rsidP="008B5696">
      <w:pPr>
        <w:spacing w:after="60"/>
        <w:jc w:val="both"/>
        <w:rPr>
          <w:rFonts w:ascii="Arial" w:hAnsi="Arial" w:cs="Arial"/>
          <w:szCs w:val="22"/>
          <w:lang w:val="nl-BE"/>
        </w:rPr>
      </w:pPr>
    </w:p>
    <w:p w14:paraId="03AFB1B9"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het verkrijgen van voldoende kennis van de instelling en haar omgeving;</w:t>
      </w:r>
    </w:p>
    <w:p w14:paraId="0641BDBC"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het onderzoek van de interne controle zoals bedoeld in de Internationale Controlestandaarden</w:t>
      </w:r>
      <w:r w:rsidR="00D539D9" w:rsidRPr="00EF0A93">
        <w:rPr>
          <w:rFonts w:cs="Arial"/>
          <w:sz w:val="22"/>
          <w:szCs w:val="22"/>
          <w:lang w:val="nl-BE"/>
        </w:rPr>
        <w:t xml:space="preserve"> zoals deze in België werden aangenomen</w:t>
      </w:r>
      <w:r w:rsidRPr="00EF0A93">
        <w:rPr>
          <w:rFonts w:cs="Arial"/>
          <w:sz w:val="22"/>
          <w:szCs w:val="22"/>
          <w:lang w:val="nl-BE"/>
        </w:rPr>
        <w:t>;</w:t>
      </w:r>
    </w:p>
    <w:p w14:paraId="23187944"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de actualisering van de kennis van de openbare controleregeling;</w:t>
      </w:r>
    </w:p>
    <w:p w14:paraId="7CF0E05E"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het nazicht van de notulen van de raad van bestuur;</w:t>
      </w:r>
    </w:p>
    <w:p w14:paraId="3FDC7EF8"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 xml:space="preserve">het nazicht van de verslagen van de interne auditor en de compliance </w:t>
      </w:r>
      <w:proofErr w:type="spellStart"/>
      <w:r w:rsidRPr="00EF0A93">
        <w:rPr>
          <w:rFonts w:cs="Arial"/>
          <w:sz w:val="22"/>
          <w:szCs w:val="22"/>
          <w:lang w:val="nl-BE"/>
        </w:rPr>
        <w:t>officer</w:t>
      </w:r>
      <w:proofErr w:type="spellEnd"/>
      <w:r w:rsidRPr="00EF0A93">
        <w:rPr>
          <w:rFonts w:cs="Arial"/>
          <w:sz w:val="22"/>
          <w:szCs w:val="22"/>
          <w:lang w:val="nl-BE"/>
        </w:rPr>
        <w:t>;</w:t>
      </w:r>
    </w:p>
    <w:p w14:paraId="08FFBDA6" w14:textId="37328AE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 xml:space="preserve">het onderzoek van de informatie aangaande de interne controle verstrekt in het hoofdstuk “Deugdelijk bestuur” van de P40-rapportering in het licht van de kennis verworven in het kader van de </w:t>
      </w:r>
      <w:r w:rsidR="00D539D9" w:rsidRPr="00EF0A93">
        <w:rPr>
          <w:rFonts w:cs="Arial"/>
          <w:sz w:val="22"/>
          <w:szCs w:val="22"/>
          <w:lang w:val="nl-BE"/>
        </w:rPr>
        <w:t>controle van de jaarrekening en de periodieke staten van de instelling</w:t>
      </w:r>
      <w:r w:rsidRPr="00EF0A93">
        <w:rPr>
          <w:rFonts w:cs="Arial"/>
          <w:sz w:val="22"/>
          <w:szCs w:val="22"/>
          <w:lang w:val="nl-BE"/>
        </w:rPr>
        <w:t>;</w:t>
      </w:r>
    </w:p>
    <w:p w14:paraId="561B3CB4"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het nazicht van de documentatie ter ondersteuning van de informatie verstrekt aangaande de interne controle in het hoofdstuk “Deugdelijk bestuur” van de P40-rapportering;</w:t>
      </w:r>
    </w:p>
    <w:p w14:paraId="6DF4B674" w14:textId="77777777" w:rsidR="008B5696" w:rsidRPr="00EF0A93" w:rsidRDefault="008B5696" w:rsidP="008B5696">
      <w:pPr>
        <w:pStyle w:val="Lijstalinea1"/>
        <w:numPr>
          <w:ilvl w:val="0"/>
          <w:numId w:val="5"/>
        </w:numPr>
        <w:spacing w:before="0" w:after="60"/>
        <w:ind w:hanging="720"/>
        <w:contextualSpacing w:val="0"/>
        <w:rPr>
          <w:rFonts w:cs="Arial"/>
          <w:sz w:val="22"/>
          <w:szCs w:val="22"/>
          <w:lang w:val="nl-BE"/>
        </w:rPr>
      </w:pPr>
      <w:r w:rsidRPr="00EF0A93">
        <w:rPr>
          <w:rFonts w:cs="Arial"/>
          <w:sz w:val="22"/>
          <w:szCs w:val="22"/>
          <w:lang w:val="nl-BE"/>
        </w:rPr>
        <w:t>het inwinnen en evalueren van inlichtingen</w:t>
      </w:r>
      <w:r w:rsidRPr="00EF0A93">
        <w:rPr>
          <w:rFonts w:cs="Arial"/>
          <w:i/>
          <w:sz w:val="22"/>
          <w:szCs w:val="22"/>
          <w:lang w:val="nl-BE"/>
        </w:rPr>
        <w:t xml:space="preserve"> </w:t>
      </w:r>
      <w:r w:rsidRPr="00EF0A93">
        <w:rPr>
          <w:rFonts w:cs="Arial"/>
          <w:sz w:val="22"/>
          <w:szCs w:val="22"/>
          <w:lang w:val="nl-BE"/>
        </w:rPr>
        <w:t>die betrekking hebben op artikel 77 van de WIBP, bij de raad van bestuur (desgevallend door de relevant geachte vergaderingen van de raad van bestuur bij te wonen);</w:t>
      </w:r>
    </w:p>
    <w:p w14:paraId="60088403" w14:textId="29079663" w:rsidR="008B5696" w:rsidRPr="00EF0A93" w:rsidRDefault="008B5696" w:rsidP="008B5696">
      <w:pPr>
        <w:pStyle w:val="Lijstalinea1"/>
        <w:numPr>
          <w:ilvl w:val="0"/>
          <w:numId w:val="5"/>
        </w:numPr>
        <w:spacing w:before="0" w:after="200"/>
        <w:ind w:hanging="720"/>
        <w:rPr>
          <w:rFonts w:cs="Arial"/>
          <w:sz w:val="22"/>
          <w:szCs w:val="22"/>
          <w:lang w:val="nl-BE"/>
        </w:rPr>
      </w:pPr>
      <w:r w:rsidRPr="00EF0A93">
        <w:rPr>
          <w:rFonts w:cs="Arial"/>
          <w:sz w:val="22"/>
          <w:szCs w:val="22"/>
          <w:lang w:val="nl-BE"/>
        </w:rPr>
        <w:t>[</w:t>
      </w:r>
      <w:r w:rsidRPr="00EF0A93">
        <w:rPr>
          <w:rFonts w:cs="Arial"/>
          <w:i/>
          <w:sz w:val="22"/>
          <w:szCs w:val="22"/>
          <w:lang w:val="nl-BE"/>
        </w:rPr>
        <w:t xml:space="preserve">te vervolledigen met andere uitgevoerde procedures als gevolg van de professionele beoordeling door de </w:t>
      </w:r>
      <w:r w:rsidR="005833D2" w:rsidRPr="00EF0A93">
        <w:rPr>
          <w:rFonts w:cs="Arial"/>
          <w:i/>
          <w:sz w:val="22"/>
          <w:szCs w:val="22"/>
          <w:lang w:val="nl-BE"/>
        </w:rPr>
        <w:t xml:space="preserve">Commissaris, Erkend Revisor, naar gelang </w:t>
      </w:r>
      <w:r w:rsidRPr="00EF0A93">
        <w:rPr>
          <w:rFonts w:cs="Arial"/>
          <w:i/>
          <w:sz w:val="22"/>
          <w:szCs w:val="22"/>
          <w:lang w:val="nl-BE"/>
        </w:rPr>
        <w:t>van de toestand</w:t>
      </w:r>
      <w:r w:rsidRPr="00EF0A93">
        <w:rPr>
          <w:rFonts w:cs="Arial"/>
          <w:sz w:val="22"/>
          <w:szCs w:val="22"/>
          <w:lang w:val="nl-BE"/>
        </w:rPr>
        <w:t>].</w:t>
      </w:r>
    </w:p>
    <w:p w14:paraId="41BD5B4E" w14:textId="77777777" w:rsidR="008B5696" w:rsidRPr="00EF0A93" w:rsidRDefault="008B5696" w:rsidP="008B5696">
      <w:pPr>
        <w:pStyle w:val="Lijstalinea1"/>
        <w:spacing w:before="0" w:after="200"/>
        <w:ind w:left="0" w:hanging="436"/>
        <w:rPr>
          <w:rFonts w:cs="Arial"/>
          <w:sz w:val="22"/>
          <w:szCs w:val="22"/>
          <w:lang w:val="nl-BE"/>
        </w:rPr>
      </w:pPr>
    </w:p>
    <w:p w14:paraId="18648E9D" w14:textId="77777777" w:rsidR="008B5696" w:rsidRPr="00EF0A93" w:rsidRDefault="008B5696" w:rsidP="008B5696">
      <w:pPr>
        <w:pStyle w:val="Lijstalinea1"/>
        <w:spacing w:before="0" w:after="200"/>
        <w:ind w:left="0"/>
        <w:contextualSpacing w:val="0"/>
        <w:rPr>
          <w:rFonts w:cs="Arial"/>
          <w:b/>
          <w:i/>
          <w:sz w:val="22"/>
          <w:szCs w:val="22"/>
          <w:lang w:val="nl-BE"/>
        </w:rPr>
      </w:pPr>
      <w:r w:rsidRPr="00EF0A93">
        <w:rPr>
          <w:rFonts w:cs="Arial"/>
          <w:b/>
          <w:i/>
          <w:sz w:val="22"/>
          <w:szCs w:val="22"/>
          <w:lang w:val="nl-BE"/>
        </w:rPr>
        <w:t>Beperkingen in de uitvoering van de opdracht</w:t>
      </w:r>
    </w:p>
    <w:p w14:paraId="64BFD741" w14:textId="23211EF8" w:rsidR="008B5696" w:rsidRPr="00EF0A93" w:rsidRDefault="008B5696" w:rsidP="008B5696">
      <w:pPr>
        <w:pStyle w:val="Lijstalinea1"/>
        <w:spacing w:before="0" w:after="200"/>
        <w:ind w:left="0"/>
        <w:contextualSpacing w:val="0"/>
        <w:rPr>
          <w:rFonts w:cs="Arial"/>
          <w:sz w:val="22"/>
          <w:szCs w:val="22"/>
          <w:lang w:val="nl-BE"/>
        </w:rPr>
      </w:pPr>
      <w:r w:rsidRPr="00EF0A93">
        <w:rPr>
          <w:rFonts w:cs="Arial"/>
          <w:sz w:val="22"/>
          <w:szCs w:val="22"/>
          <w:lang w:val="nl-BE"/>
        </w:rPr>
        <w:t xml:space="preserve">Bij de beoordeling van de </w:t>
      </w:r>
      <w:r w:rsidR="00D539D9" w:rsidRPr="00EF0A93">
        <w:rPr>
          <w:rFonts w:cs="Arial"/>
          <w:sz w:val="22"/>
          <w:szCs w:val="22"/>
          <w:lang w:val="nl-BE"/>
        </w:rPr>
        <w:t xml:space="preserve">opzet van de </w:t>
      </w:r>
      <w:r w:rsidRPr="00EF0A93">
        <w:rPr>
          <w:rFonts w:cs="Arial"/>
          <w:sz w:val="22"/>
          <w:szCs w:val="22"/>
          <w:lang w:val="nl-BE"/>
        </w:rPr>
        <w:t>administratieve en boekhoudkundige organisatie en de interne controle</w:t>
      </w:r>
      <w:r w:rsidR="00D539D9" w:rsidRPr="00EF0A93">
        <w:rPr>
          <w:rFonts w:cs="Arial"/>
          <w:sz w:val="22"/>
          <w:szCs w:val="22"/>
          <w:lang w:val="nl-BE"/>
        </w:rPr>
        <w:t>maatregelen</w:t>
      </w:r>
      <w:r w:rsidRPr="00EF0A93">
        <w:rPr>
          <w:rFonts w:cs="Arial"/>
          <w:sz w:val="22"/>
          <w:szCs w:val="22"/>
          <w:lang w:val="nl-BE"/>
        </w:rPr>
        <w:t xml:space="preserve"> van de IBP hebben wij ons in belangrijke </w:t>
      </w:r>
      <w:r w:rsidRPr="00EF0A93">
        <w:rPr>
          <w:rFonts w:cs="Arial"/>
          <w:sz w:val="22"/>
          <w:szCs w:val="22"/>
          <w:lang w:val="nl-BE"/>
        </w:rPr>
        <w:lastRenderedPageBreak/>
        <w:t>mate gesteund op informatie dienaangaande verstrekt in het hoofdstuk “Deugdelijk bestuur” van de P-40 rapportering, aangevuld met elementen waarvan wij kennis hebben in het kader van de controle van de</w:t>
      </w:r>
      <w:r w:rsidRPr="00EF0A93">
        <w:rPr>
          <w:rFonts w:cs="Arial"/>
          <w:i/>
          <w:sz w:val="22"/>
          <w:szCs w:val="22"/>
          <w:lang w:val="nl-BE"/>
        </w:rPr>
        <w:t xml:space="preserve"> </w:t>
      </w:r>
      <w:r w:rsidRPr="00EF0A93">
        <w:rPr>
          <w:rFonts w:cs="Arial"/>
          <w:sz w:val="22"/>
          <w:szCs w:val="22"/>
          <w:lang w:val="nl-BE"/>
        </w:rPr>
        <w:t>jaarrekening en de</w:t>
      </w:r>
      <w:r w:rsidRPr="00EF0A93">
        <w:rPr>
          <w:rFonts w:cs="Arial"/>
          <w:i/>
          <w:sz w:val="22"/>
          <w:szCs w:val="22"/>
          <w:lang w:val="nl-BE"/>
        </w:rPr>
        <w:t xml:space="preserve"> </w:t>
      </w:r>
      <w:r w:rsidRPr="00EF0A93">
        <w:rPr>
          <w:rFonts w:cs="Arial"/>
          <w:sz w:val="22"/>
          <w:szCs w:val="22"/>
          <w:lang w:val="nl-BE"/>
        </w:rPr>
        <w:t xml:space="preserve">periodieke staten, in het bijzonder over het systeem van interne controle over het financiële </w:t>
      </w:r>
      <w:proofErr w:type="spellStart"/>
      <w:r w:rsidRPr="00EF0A93">
        <w:rPr>
          <w:rFonts w:cs="Arial"/>
          <w:sz w:val="22"/>
          <w:szCs w:val="22"/>
          <w:lang w:val="nl-BE"/>
        </w:rPr>
        <w:t>verslaggevingproces</w:t>
      </w:r>
      <w:proofErr w:type="spellEnd"/>
      <w:r w:rsidRPr="00EF0A93">
        <w:rPr>
          <w:rFonts w:cs="Arial"/>
          <w:sz w:val="22"/>
          <w:szCs w:val="22"/>
          <w:lang w:val="nl-BE"/>
        </w:rPr>
        <w:t xml:space="preserve">. </w:t>
      </w:r>
    </w:p>
    <w:p w14:paraId="2EB1B7A0" w14:textId="77777777" w:rsidR="008B5696" w:rsidRPr="00EF0A93" w:rsidRDefault="008B5696" w:rsidP="008B5696">
      <w:pPr>
        <w:pStyle w:val="Lijstalinea1"/>
        <w:spacing w:before="0" w:after="200"/>
        <w:ind w:left="0"/>
        <w:contextualSpacing w:val="0"/>
        <w:rPr>
          <w:rFonts w:cs="Arial"/>
          <w:sz w:val="22"/>
          <w:szCs w:val="22"/>
          <w:lang w:val="nl-BE"/>
        </w:rPr>
      </w:pPr>
      <w:r w:rsidRPr="00EF0A93">
        <w:rPr>
          <w:rFonts w:cs="Arial"/>
          <w:sz w:val="22"/>
          <w:szCs w:val="22"/>
          <w:lang w:val="nl-BE"/>
        </w:rPr>
        <w:t>Volledigheidshalve wijzen wij er nog op dat hadden wij bijkomende werkzaamheden uitgevoerd, dan hadden andere bevindingen onder onze aandacht kunnen komen die voor de FSMA mogelijk van belang kunnen zijn.</w:t>
      </w:r>
    </w:p>
    <w:p w14:paraId="72DE34E3" w14:textId="77777777" w:rsidR="008B5696" w:rsidRPr="00EF0A93" w:rsidRDefault="008B5696" w:rsidP="008B5696">
      <w:pPr>
        <w:pStyle w:val="Lijstalinea1"/>
        <w:spacing w:before="0" w:after="60"/>
        <w:ind w:left="0"/>
        <w:contextualSpacing w:val="0"/>
        <w:rPr>
          <w:rFonts w:cs="Arial"/>
          <w:sz w:val="22"/>
          <w:szCs w:val="22"/>
          <w:lang w:val="nl-BE"/>
        </w:rPr>
      </w:pPr>
      <w:r w:rsidRPr="00EF0A93">
        <w:rPr>
          <w:rFonts w:cs="Arial"/>
          <w:sz w:val="22"/>
          <w:szCs w:val="22"/>
          <w:lang w:val="nl-BE"/>
        </w:rPr>
        <w:t>Bijkomende beperkingen in de uitvoering van de opdracht:</w:t>
      </w:r>
    </w:p>
    <w:p w14:paraId="519FD868" w14:textId="77777777" w:rsidR="008B5696" w:rsidRPr="00EF0A93" w:rsidRDefault="008B5696" w:rsidP="008B5696">
      <w:pPr>
        <w:pStyle w:val="Lijstalinea1"/>
        <w:spacing w:before="0" w:after="60"/>
        <w:ind w:left="0"/>
        <w:contextualSpacing w:val="0"/>
        <w:rPr>
          <w:rFonts w:cs="Arial"/>
          <w:sz w:val="22"/>
          <w:szCs w:val="22"/>
          <w:lang w:val="nl-BE"/>
        </w:rPr>
      </w:pPr>
    </w:p>
    <w:p w14:paraId="7C3DF601" w14:textId="77777777" w:rsidR="008B5696" w:rsidRPr="00EF0A93" w:rsidRDefault="008B5696" w:rsidP="008B5696">
      <w:pPr>
        <w:pStyle w:val="Lijstalinea1"/>
        <w:numPr>
          <w:ilvl w:val="0"/>
          <w:numId w:val="4"/>
        </w:numPr>
        <w:spacing w:before="0" w:after="60"/>
        <w:ind w:hanging="720"/>
        <w:contextualSpacing w:val="0"/>
        <w:rPr>
          <w:rFonts w:cs="Arial"/>
          <w:sz w:val="22"/>
          <w:szCs w:val="22"/>
          <w:lang w:val="nl-BE"/>
        </w:rPr>
      </w:pPr>
      <w:r w:rsidRPr="00EF0A93">
        <w:rPr>
          <w:rFonts w:cs="Arial"/>
          <w:sz w:val="22"/>
          <w:szCs w:val="22"/>
          <w:lang w:val="nl-BE"/>
        </w:rPr>
        <w:t>voor wat de informatie betreft verstrekt in het hoofdstuk “Deugdelijk bestuur” van de P-40 rapportering aangaande de interne controle hebben wij enkel nagegaan dat deze geen onmiskenbare inconsistenties vertoont met de informatie waarover wij beschikken in het kader van onze privaatrechtelijke opdracht;</w:t>
      </w:r>
    </w:p>
    <w:p w14:paraId="7013779A" w14:textId="77777777" w:rsidR="008B5696" w:rsidRPr="00EF0A93" w:rsidRDefault="008B5696" w:rsidP="008B5696">
      <w:pPr>
        <w:pStyle w:val="Lijstalinea1"/>
        <w:numPr>
          <w:ilvl w:val="0"/>
          <w:numId w:val="4"/>
        </w:numPr>
        <w:spacing w:before="0" w:after="60"/>
        <w:ind w:hanging="720"/>
        <w:contextualSpacing w:val="0"/>
        <w:rPr>
          <w:rFonts w:cs="Arial"/>
          <w:sz w:val="22"/>
          <w:szCs w:val="22"/>
          <w:lang w:val="nl-BE"/>
        </w:rPr>
      </w:pPr>
      <w:r w:rsidRPr="00EF0A93">
        <w:rPr>
          <w:rFonts w:cs="Arial"/>
          <w:sz w:val="22"/>
          <w:szCs w:val="22"/>
          <w:lang w:val="nl-BE"/>
        </w:rPr>
        <w:t>de effectiviteit van de interne controlemaatregelen werd door ons niet beoordeeld;</w:t>
      </w:r>
    </w:p>
    <w:p w14:paraId="35E036DF" w14:textId="77777777" w:rsidR="008B5696" w:rsidRPr="00EF0A93" w:rsidRDefault="008B5696" w:rsidP="008B5696">
      <w:pPr>
        <w:pStyle w:val="Lijstalinea1"/>
        <w:numPr>
          <w:ilvl w:val="0"/>
          <w:numId w:val="4"/>
        </w:numPr>
        <w:spacing w:before="0" w:after="60"/>
        <w:ind w:hanging="720"/>
        <w:contextualSpacing w:val="0"/>
        <w:rPr>
          <w:rFonts w:cs="Arial"/>
          <w:sz w:val="22"/>
          <w:szCs w:val="22"/>
          <w:lang w:val="nl-BE"/>
        </w:rPr>
      </w:pPr>
      <w:r w:rsidRPr="00EF0A93">
        <w:rPr>
          <w:rFonts w:cs="Arial"/>
          <w:sz w:val="22"/>
          <w:szCs w:val="22"/>
          <w:lang w:val="nl-BE"/>
        </w:rPr>
        <w:t xml:space="preserve">de naleving door </w:t>
      </w:r>
      <w:r w:rsidRPr="00EF0A93">
        <w:rPr>
          <w:rFonts w:cs="Arial"/>
          <w:i/>
          <w:sz w:val="22"/>
          <w:szCs w:val="22"/>
          <w:lang w:val="nl-BE"/>
        </w:rPr>
        <w:t>(identificatie van de instelling)</w:t>
      </w:r>
      <w:r w:rsidRPr="00EF0A93">
        <w:rPr>
          <w:rFonts w:cs="Arial"/>
          <w:sz w:val="22"/>
          <w:szCs w:val="22"/>
          <w:lang w:val="nl-BE"/>
        </w:rPr>
        <w:t xml:space="preserve"> van alle wetgevingen dienen wij niet na te gaan;</w:t>
      </w:r>
    </w:p>
    <w:p w14:paraId="75A5E073" w14:textId="48ADE31D" w:rsidR="008B5696" w:rsidRPr="00EF0A93" w:rsidRDefault="008B5696" w:rsidP="008B5696">
      <w:pPr>
        <w:pStyle w:val="Lijstalinea1"/>
        <w:numPr>
          <w:ilvl w:val="0"/>
          <w:numId w:val="4"/>
        </w:numPr>
        <w:spacing w:before="0" w:after="200"/>
        <w:ind w:hanging="720"/>
        <w:contextualSpacing w:val="0"/>
        <w:rPr>
          <w:rFonts w:cs="Arial"/>
          <w:sz w:val="22"/>
          <w:szCs w:val="22"/>
          <w:lang w:val="nl-BE"/>
        </w:rPr>
      </w:pPr>
      <w:r w:rsidRPr="00EF0A93">
        <w:rPr>
          <w:rFonts w:cs="Arial"/>
          <w:sz w:val="22"/>
          <w:szCs w:val="22"/>
          <w:lang w:val="nl-BE"/>
        </w:rPr>
        <w:t>[</w:t>
      </w:r>
      <w:r w:rsidRPr="00EF0A93">
        <w:rPr>
          <w:rFonts w:cs="Arial"/>
          <w:i/>
          <w:sz w:val="22"/>
          <w:szCs w:val="22"/>
          <w:lang w:val="nl-BE"/>
        </w:rPr>
        <w:t xml:space="preserve">te vervolledigen met andere beperkingen als gevolg van de professionele beoordeling door de </w:t>
      </w:r>
      <w:r w:rsidR="005833D2" w:rsidRPr="00EF0A93">
        <w:rPr>
          <w:rFonts w:cs="Arial"/>
          <w:i/>
          <w:sz w:val="22"/>
          <w:szCs w:val="22"/>
          <w:lang w:val="nl-BE"/>
        </w:rPr>
        <w:t xml:space="preserve">Commissaris, Erkend Revisor, naar gelang </w:t>
      </w:r>
      <w:r w:rsidRPr="00EF0A93">
        <w:rPr>
          <w:rFonts w:cs="Arial"/>
          <w:i/>
          <w:sz w:val="22"/>
          <w:szCs w:val="22"/>
          <w:lang w:val="nl-BE"/>
        </w:rPr>
        <w:t>van de toestand</w:t>
      </w:r>
      <w:r w:rsidRPr="00EF0A93">
        <w:rPr>
          <w:rFonts w:cs="Arial"/>
          <w:sz w:val="22"/>
          <w:szCs w:val="22"/>
          <w:lang w:val="nl-BE"/>
        </w:rPr>
        <w:t>].</w:t>
      </w:r>
    </w:p>
    <w:p w14:paraId="77A09B01" w14:textId="77777777" w:rsidR="008B5696" w:rsidRPr="00EF0A93" w:rsidRDefault="008B5696" w:rsidP="008B5696">
      <w:pPr>
        <w:spacing w:after="200"/>
        <w:rPr>
          <w:rFonts w:ascii="Arial" w:hAnsi="Arial" w:cs="Arial"/>
          <w:b/>
          <w:i/>
          <w:szCs w:val="22"/>
          <w:lang w:val="nl-BE"/>
        </w:rPr>
      </w:pPr>
      <w:r w:rsidRPr="00EF0A93">
        <w:rPr>
          <w:rFonts w:ascii="Arial" w:hAnsi="Arial" w:cs="Arial"/>
          <w:b/>
          <w:i/>
          <w:szCs w:val="22"/>
          <w:lang w:val="nl-BE"/>
        </w:rPr>
        <w:t>Bevindingen</w:t>
      </w:r>
    </w:p>
    <w:p w14:paraId="67675FAF" w14:textId="51EEB344"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 xml:space="preserve">Wij bevestigen de </w:t>
      </w:r>
      <w:r w:rsidR="00A448F8" w:rsidRPr="00EF0A93">
        <w:rPr>
          <w:rFonts w:ascii="Arial" w:hAnsi="Arial" w:cs="Arial"/>
          <w:szCs w:val="22"/>
          <w:lang w:val="nl-BE"/>
        </w:rPr>
        <w:t xml:space="preserve">opzet van de </w:t>
      </w:r>
      <w:r w:rsidRPr="00EF0A93">
        <w:rPr>
          <w:rFonts w:ascii="Arial" w:hAnsi="Arial" w:cs="Arial"/>
          <w:szCs w:val="22"/>
          <w:lang w:val="nl-BE"/>
        </w:rPr>
        <w:t>administratieve en boekhoudkundige organisaties en de interne controle</w:t>
      </w:r>
      <w:r w:rsidR="00A448F8" w:rsidRPr="00EF0A93">
        <w:rPr>
          <w:rFonts w:ascii="Arial" w:hAnsi="Arial" w:cs="Arial"/>
          <w:szCs w:val="22"/>
          <w:lang w:val="nl-BE"/>
        </w:rPr>
        <w:t>maatregelen</w:t>
      </w:r>
      <w:r w:rsidRPr="00EF0A93">
        <w:rPr>
          <w:rFonts w:ascii="Arial" w:hAnsi="Arial" w:cs="Arial"/>
          <w:szCs w:val="22"/>
          <w:lang w:val="nl-BE"/>
        </w:rPr>
        <w:t xml:space="preserve"> te hebben beoordeeld die </w:t>
      </w:r>
      <w:r w:rsidRPr="00EF0A93">
        <w:rPr>
          <w:rFonts w:ascii="Arial" w:hAnsi="Arial" w:cs="Arial"/>
          <w:i/>
          <w:szCs w:val="22"/>
          <w:lang w:val="nl-BE"/>
        </w:rPr>
        <w:t>(identificatie van de instelling)</w:t>
      </w:r>
      <w:r w:rsidRPr="00EF0A93">
        <w:rPr>
          <w:rFonts w:ascii="Arial" w:hAnsi="Arial" w:cs="Arial"/>
          <w:szCs w:val="22"/>
          <w:lang w:val="nl-BE"/>
        </w:rPr>
        <w:t xml:space="preserve"> heeft getroffen als bedoeld in artikel 77 van de WIBP. Wij hebben ons voor onze beoordeling gesteund op de werkzaamheden zoals hiervoor vermeld.</w:t>
      </w:r>
    </w:p>
    <w:p w14:paraId="03CEB331"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Rekening houdend met de hoger vermelde beperkingen in de uitvoering van de opdracht, geven wij hierna een overzicht van onze bevindingen:</w:t>
      </w:r>
    </w:p>
    <w:p w14:paraId="2BBD0085"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Bevindingen met betrekking tot de naleving van de bepalingen vervat in circulaire CPP-2007-2-WIBP:</w:t>
      </w:r>
    </w:p>
    <w:p w14:paraId="0CC9BE1E"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w:t>
      </w:r>
    </w:p>
    <w:p w14:paraId="328F4989"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Bevindingen met betrekking tot de organisatie van de IBP:</w:t>
      </w:r>
    </w:p>
    <w:p w14:paraId="3E04CEEF"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w:t>
      </w:r>
    </w:p>
    <w:p w14:paraId="59836936"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 xml:space="preserve">Bevindingen met betrekking tot het financiële </w:t>
      </w:r>
      <w:proofErr w:type="spellStart"/>
      <w:r w:rsidRPr="00EF0A93">
        <w:rPr>
          <w:rFonts w:ascii="Arial" w:hAnsi="Arial" w:cs="Arial"/>
          <w:szCs w:val="22"/>
          <w:lang w:val="nl-BE"/>
        </w:rPr>
        <w:t>verslaggevingproces</w:t>
      </w:r>
      <w:proofErr w:type="spellEnd"/>
      <w:r w:rsidRPr="00EF0A93">
        <w:rPr>
          <w:rFonts w:ascii="Arial" w:hAnsi="Arial" w:cs="Arial"/>
          <w:szCs w:val="22"/>
          <w:lang w:val="nl-BE"/>
        </w:rPr>
        <w:t>:</w:t>
      </w:r>
    </w:p>
    <w:p w14:paraId="216813E9" w14:textId="77777777" w:rsidR="008B5696" w:rsidRPr="00EF0A93" w:rsidRDefault="008B5696" w:rsidP="008B5696">
      <w:pPr>
        <w:spacing w:after="60"/>
        <w:jc w:val="both"/>
        <w:rPr>
          <w:rFonts w:ascii="Arial" w:hAnsi="Arial" w:cs="Arial"/>
          <w:szCs w:val="22"/>
          <w:lang w:val="nl-BE"/>
        </w:rPr>
      </w:pPr>
      <w:r w:rsidRPr="00EF0A93">
        <w:rPr>
          <w:rFonts w:ascii="Arial" w:hAnsi="Arial" w:cs="Arial"/>
          <w:szCs w:val="22"/>
          <w:lang w:val="nl-BE"/>
        </w:rPr>
        <w:t>-</w:t>
      </w:r>
    </w:p>
    <w:p w14:paraId="30D09C93" w14:textId="77777777" w:rsidR="008B5696" w:rsidRPr="00EF0A93" w:rsidRDefault="008B5696" w:rsidP="008B5696">
      <w:pPr>
        <w:jc w:val="both"/>
        <w:rPr>
          <w:rFonts w:ascii="Arial" w:hAnsi="Arial" w:cs="Arial"/>
          <w:szCs w:val="22"/>
          <w:lang w:val="nl-BE"/>
        </w:rPr>
      </w:pPr>
      <w:r w:rsidRPr="00EF0A93">
        <w:rPr>
          <w:rFonts w:ascii="Arial" w:hAnsi="Arial" w:cs="Arial"/>
          <w:szCs w:val="22"/>
          <w:lang w:val="nl-BE"/>
        </w:rPr>
        <w:t>Overige bevindingen:</w:t>
      </w:r>
    </w:p>
    <w:p w14:paraId="4E137F74" w14:textId="77777777" w:rsidR="008B5696" w:rsidRPr="00EF0A93" w:rsidRDefault="008B5696" w:rsidP="008B5696">
      <w:pPr>
        <w:jc w:val="both"/>
        <w:rPr>
          <w:rFonts w:ascii="Arial" w:hAnsi="Arial" w:cs="Arial"/>
          <w:szCs w:val="22"/>
          <w:lang w:val="nl-BE"/>
        </w:rPr>
      </w:pPr>
      <w:r w:rsidRPr="00EF0A93">
        <w:rPr>
          <w:rFonts w:ascii="Arial" w:hAnsi="Arial" w:cs="Arial"/>
          <w:szCs w:val="22"/>
          <w:lang w:val="nl-BE"/>
        </w:rPr>
        <w:t>-</w:t>
      </w:r>
    </w:p>
    <w:p w14:paraId="5D0D6CFD" w14:textId="77777777" w:rsidR="008B5696" w:rsidRPr="00EF0A93" w:rsidRDefault="008B5696" w:rsidP="008B5696">
      <w:pPr>
        <w:jc w:val="both"/>
        <w:rPr>
          <w:rFonts w:ascii="Arial" w:hAnsi="Arial" w:cs="Arial"/>
          <w:szCs w:val="22"/>
          <w:lang w:val="nl-BE"/>
        </w:rPr>
      </w:pPr>
    </w:p>
    <w:p w14:paraId="671B1CAB" w14:textId="77777777" w:rsidR="008B5696" w:rsidRPr="00EF0A93" w:rsidRDefault="008B5696" w:rsidP="008B5696">
      <w:pPr>
        <w:tabs>
          <w:tab w:val="num" w:pos="540"/>
        </w:tabs>
        <w:spacing w:after="200"/>
        <w:jc w:val="both"/>
        <w:rPr>
          <w:rFonts w:ascii="Arial" w:hAnsi="Arial" w:cs="Arial"/>
          <w:szCs w:val="22"/>
          <w:lang w:val="nl-BE"/>
        </w:rPr>
      </w:pPr>
      <w:r w:rsidRPr="00EF0A93">
        <w:rPr>
          <w:rFonts w:ascii="Arial" w:hAnsi="Arial" w:cs="Arial"/>
          <w:szCs w:val="22"/>
          <w:lang w:val="nl-BE"/>
        </w:rPr>
        <w:t>De bevindingen gelden niet zonder meer na de datum waarop wij de beoordelingen hebben uitgevoerd. Het verslag geldt bovendien enkel voor de periode</w:t>
      </w:r>
      <w:r w:rsidR="00701356" w:rsidRPr="00EF0A93">
        <w:rPr>
          <w:rFonts w:ascii="Arial" w:hAnsi="Arial" w:cs="Arial"/>
          <w:szCs w:val="22"/>
          <w:lang w:val="nl-BE"/>
        </w:rPr>
        <w:t xml:space="preserve"> waarop het hoofdstuk “Deugdelijk bestuur” van de P-40 rapportering</w:t>
      </w:r>
      <w:r w:rsidR="00BA25B1" w:rsidRPr="00EF0A93">
        <w:rPr>
          <w:rFonts w:ascii="Arial" w:hAnsi="Arial" w:cs="Arial"/>
          <w:szCs w:val="22"/>
          <w:lang w:val="nl-BE"/>
        </w:rPr>
        <w:t xml:space="preserve"> betrekking heeft</w:t>
      </w:r>
      <w:r w:rsidRPr="00EF0A93">
        <w:rPr>
          <w:rFonts w:ascii="Arial" w:hAnsi="Arial" w:cs="Arial"/>
          <w:szCs w:val="22"/>
          <w:lang w:val="nl-BE"/>
        </w:rPr>
        <w:t>.</w:t>
      </w:r>
    </w:p>
    <w:p w14:paraId="1627C881" w14:textId="4D60087A" w:rsidR="008B5696" w:rsidRPr="00EF0A93" w:rsidRDefault="008B5696" w:rsidP="008B5696">
      <w:pPr>
        <w:spacing w:after="200"/>
        <w:rPr>
          <w:rFonts w:ascii="Arial" w:hAnsi="Arial" w:cs="Arial"/>
          <w:b/>
          <w:i/>
          <w:szCs w:val="22"/>
          <w:lang w:val="nl-BE"/>
        </w:rPr>
      </w:pPr>
      <w:r w:rsidRPr="00EF0A93">
        <w:rPr>
          <w:rFonts w:ascii="Arial" w:hAnsi="Arial" w:cs="Arial"/>
          <w:b/>
          <w:i/>
          <w:szCs w:val="22"/>
          <w:lang w:val="nl-BE"/>
        </w:rPr>
        <w:t xml:space="preserve">Beperkingen inzake gebruik en verspreiding voorliggend </w:t>
      </w:r>
      <w:r w:rsidR="00A448F8" w:rsidRPr="00EF0A93">
        <w:rPr>
          <w:rFonts w:ascii="Arial" w:hAnsi="Arial" w:cs="Arial"/>
          <w:b/>
          <w:i/>
          <w:szCs w:val="22"/>
          <w:lang w:val="nl-BE"/>
        </w:rPr>
        <w:t>verslag</w:t>
      </w:r>
    </w:p>
    <w:p w14:paraId="0F43C46C" w14:textId="514142C8" w:rsidR="008B5696" w:rsidRPr="00EF0A93" w:rsidRDefault="008B5696" w:rsidP="008B5696">
      <w:pPr>
        <w:spacing w:after="200"/>
        <w:jc w:val="both"/>
        <w:rPr>
          <w:rFonts w:ascii="Arial" w:hAnsi="Arial" w:cs="Arial"/>
          <w:szCs w:val="22"/>
          <w:lang w:val="nl-BE"/>
        </w:rPr>
      </w:pPr>
      <w:r w:rsidRPr="00EF0A93">
        <w:rPr>
          <w:rFonts w:ascii="Arial" w:hAnsi="Arial" w:cs="Arial"/>
          <w:szCs w:val="22"/>
          <w:lang w:val="nl-BE"/>
        </w:rPr>
        <w:t xml:space="preserve">Voorliggend </w:t>
      </w:r>
      <w:r w:rsidR="00A448F8" w:rsidRPr="00EF0A93">
        <w:rPr>
          <w:rFonts w:ascii="Arial" w:hAnsi="Arial" w:cs="Arial"/>
          <w:szCs w:val="22"/>
          <w:lang w:val="nl-BE"/>
        </w:rPr>
        <w:t xml:space="preserve">verslag </w:t>
      </w:r>
      <w:r w:rsidRPr="00EF0A93">
        <w:rPr>
          <w:rFonts w:ascii="Arial" w:hAnsi="Arial" w:cs="Arial"/>
          <w:szCs w:val="22"/>
          <w:lang w:val="nl-BE"/>
        </w:rPr>
        <w:t xml:space="preserve">kadert in de medewerkingsopdracht van de erkende revisoren aan het prudentieel toezicht van de FSMA en mag voor geen andere doeleinden worden </w:t>
      </w:r>
      <w:r w:rsidRPr="00EF0A93">
        <w:rPr>
          <w:rFonts w:ascii="Arial" w:hAnsi="Arial" w:cs="Arial"/>
          <w:szCs w:val="22"/>
          <w:lang w:val="nl-BE"/>
        </w:rPr>
        <w:lastRenderedPageBreak/>
        <w:t>gebruikt. Een kopie van d</w:t>
      </w:r>
      <w:r w:rsidR="00A448F8" w:rsidRPr="00EF0A93">
        <w:rPr>
          <w:rFonts w:ascii="Arial" w:hAnsi="Arial" w:cs="Arial"/>
          <w:szCs w:val="22"/>
          <w:lang w:val="nl-BE"/>
        </w:rPr>
        <w:t xml:space="preserve">it verslag </w:t>
      </w:r>
      <w:r w:rsidRPr="00EF0A93">
        <w:rPr>
          <w:rFonts w:ascii="Arial" w:hAnsi="Arial" w:cs="Arial"/>
          <w:szCs w:val="22"/>
          <w:lang w:val="nl-BE"/>
        </w:rPr>
        <w:t xml:space="preserve">wordt overgemaakt aan de raad van bestuur van de IBP. Wij wijzen er op dat </w:t>
      </w:r>
      <w:r w:rsidR="00A448F8" w:rsidRPr="00EF0A93">
        <w:rPr>
          <w:rFonts w:ascii="Arial" w:hAnsi="Arial" w:cs="Arial"/>
          <w:szCs w:val="22"/>
          <w:lang w:val="nl-BE"/>
        </w:rPr>
        <w:t>dit verslag</w:t>
      </w:r>
      <w:r w:rsidRPr="00EF0A93">
        <w:rPr>
          <w:rFonts w:ascii="Arial" w:hAnsi="Arial" w:cs="Arial"/>
          <w:szCs w:val="22"/>
          <w:lang w:val="nl-BE"/>
        </w:rPr>
        <w:t xml:space="preserve"> niet (geheel of gedeeltelijk) aan derden mag worden verspreid zonder onze uitdrukkelijke voorafgaande toestemming.</w:t>
      </w:r>
    </w:p>
    <w:p w14:paraId="35D3289E" w14:textId="4FABC287" w:rsidR="008B5696" w:rsidRPr="00EF0A93" w:rsidRDefault="008B5696" w:rsidP="008B5696">
      <w:pPr>
        <w:spacing w:after="200"/>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Erkend Revisor, naar gelang </w:t>
      </w:r>
    </w:p>
    <w:p w14:paraId="00CA16E2" w14:textId="77777777" w:rsidR="008B5696" w:rsidRPr="00EF0A93" w:rsidRDefault="008B5696" w:rsidP="008B5696">
      <w:pPr>
        <w:spacing w:after="200"/>
        <w:rPr>
          <w:rFonts w:ascii="Arial" w:hAnsi="Arial" w:cs="Arial"/>
          <w:i/>
          <w:szCs w:val="22"/>
          <w:lang w:val="nl-BE"/>
        </w:rPr>
      </w:pPr>
      <w:r w:rsidRPr="00EF0A93">
        <w:rPr>
          <w:rFonts w:ascii="Arial" w:hAnsi="Arial" w:cs="Arial"/>
          <w:i/>
          <w:szCs w:val="22"/>
          <w:lang w:val="nl-BE"/>
        </w:rPr>
        <w:t>Naam vertegenwoordiger, naar gelang</w:t>
      </w:r>
    </w:p>
    <w:p w14:paraId="63DC9BA4" w14:textId="77777777" w:rsidR="008B5696" w:rsidRPr="00EF0A93" w:rsidRDefault="008B5696" w:rsidP="008B5696">
      <w:pPr>
        <w:spacing w:after="200"/>
        <w:rPr>
          <w:rFonts w:ascii="Arial" w:hAnsi="Arial" w:cs="Arial"/>
          <w:i/>
          <w:szCs w:val="22"/>
          <w:lang w:val="nl-BE"/>
        </w:rPr>
      </w:pPr>
      <w:r w:rsidRPr="00EF0A93">
        <w:rPr>
          <w:rFonts w:ascii="Arial" w:hAnsi="Arial" w:cs="Arial"/>
          <w:i/>
          <w:szCs w:val="22"/>
          <w:lang w:val="nl-BE"/>
        </w:rPr>
        <w:t>Adres</w:t>
      </w:r>
    </w:p>
    <w:p w14:paraId="214BBD9F" w14:textId="77777777" w:rsidR="008B5696" w:rsidRPr="00EF0A93" w:rsidRDefault="008B5696" w:rsidP="008B5696">
      <w:pPr>
        <w:spacing w:after="200"/>
        <w:rPr>
          <w:rFonts w:ascii="Arial" w:hAnsi="Arial" w:cs="Arial"/>
          <w:i/>
          <w:szCs w:val="22"/>
          <w:lang w:val="nl-BE"/>
        </w:rPr>
      </w:pPr>
      <w:r w:rsidRPr="00EF0A93">
        <w:rPr>
          <w:rFonts w:ascii="Arial" w:hAnsi="Arial" w:cs="Arial"/>
          <w:i/>
          <w:szCs w:val="22"/>
          <w:lang w:val="nl-BE"/>
        </w:rPr>
        <w:t>Datum</w:t>
      </w:r>
    </w:p>
    <w:p w14:paraId="71B62FEF" w14:textId="77777777" w:rsidR="008B5696" w:rsidRPr="00EF0A93" w:rsidRDefault="008B5696" w:rsidP="00F05A7A">
      <w:pPr>
        <w:jc w:val="both"/>
        <w:rPr>
          <w:rFonts w:ascii="Arial" w:hAnsi="Arial" w:cs="Arial"/>
          <w:b/>
          <w:szCs w:val="22"/>
          <w:lang w:val="nl-BE"/>
        </w:rPr>
      </w:pPr>
    </w:p>
    <w:p w14:paraId="7559E659" w14:textId="77777777" w:rsidR="008B5696" w:rsidRPr="00EF0A93" w:rsidRDefault="008B5696" w:rsidP="00F05A7A">
      <w:pPr>
        <w:jc w:val="both"/>
        <w:rPr>
          <w:rFonts w:ascii="Arial" w:hAnsi="Arial" w:cs="Arial"/>
          <w:b/>
          <w:szCs w:val="22"/>
          <w:lang w:val="nl-BE"/>
        </w:rPr>
      </w:pPr>
    </w:p>
    <w:p w14:paraId="14E6CE5C" w14:textId="77777777" w:rsidR="008B5696" w:rsidRPr="00EF0A93" w:rsidRDefault="00643B49" w:rsidP="008B5696">
      <w:pPr>
        <w:pStyle w:val="Kop2"/>
        <w:rPr>
          <w:rFonts w:cs="Arial"/>
          <w:szCs w:val="22"/>
        </w:rPr>
      </w:pPr>
      <w:r w:rsidRPr="00EF0A93">
        <w:rPr>
          <w:rFonts w:cs="Arial"/>
          <w:szCs w:val="22"/>
        </w:rPr>
        <w:br w:type="page"/>
      </w:r>
      <w:bookmarkStart w:id="84" w:name="_Toc482626394"/>
      <w:bookmarkStart w:id="85" w:name="_Toc412706314"/>
      <w:r w:rsidR="008B5696" w:rsidRPr="00EF0A93">
        <w:rPr>
          <w:rFonts w:cs="Arial"/>
          <w:szCs w:val="22"/>
        </w:rPr>
        <w:lastRenderedPageBreak/>
        <w:t>Verslag over de activiteiten en de financiële structuur</w:t>
      </w:r>
      <w:bookmarkEnd w:id="84"/>
      <w:bookmarkEnd w:id="85"/>
    </w:p>
    <w:p w14:paraId="758753CB" w14:textId="77777777" w:rsidR="008B5696" w:rsidRPr="00EF0A93" w:rsidRDefault="008B5696" w:rsidP="008B5696">
      <w:pPr>
        <w:pStyle w:val="Plattetekst"/>
        <w:ind w:left="576"/>
        <w:rPr>
          <w:rFonts w:ascii="Arial" w:hAnsi="Arial" w:cs="Arial"/>
          <w:szCs w:val="22"/>
          <w:lang w:val="nl-BE"/>
        </w:rPr>
      </w:pPr>
    </w:p>
    <w:p w14:paraId="63A691AC" w14:textId="0B52A703" w:rsidR="008B5696" w:rsidRPr="00EF0A93" w:rsidRDefault="008B5696" w:rsidP="008B5696">
      <w:pPr>
        <w:ind w:right="-108"/>
        <w:jc w:val="both"/>
        <w:rPr>
          <w:rFonts w:ascii="Arial" w:hAnsi="Arial" w:cs="Arial"/>
          <w:b/>
          <w:i/>
          <w:szCs w:val="22"/>
          <w:lang w:val="nl-BE"/>
        </w:rPr>
      </w:pPr>
      <w:r w:rsidRPr="00EF0A93">
        <w:rPr>
          <w:rFonts w:ascii="Arial" w:hAnsi="Arial" w:cs="Arial"/>
          <w:b/>
          <w:i/>
          <w:szCs w:val="22"/>
          <w:lang w:val="nl-BE"/>
        </w:rPr>
        <w:t xml:space="preserve">Verslag van bevindingen van de </w:t>
      </w:r>
      <w:r w:rsidR="005833D2" w:rsidRPr="00EF0A93">
        <w:rPr>
          <w:rFonts w:ascii="Arial" w:hAnsi="Arial" w:cs="Arial"/>
          <w:b/>
          <w:i/>
          <w:szCs w:val="22"/>
          <w:lang w:val="nl-BE"/>
        </w:rPr>
        <w:t xml:space="preserve">Commissaris, Erkend Revisor, naar gelang </w:t>
      </w:r>
      <w:r w:rsidRPr="00EF0A93">
        <w:rPr>
          <w:rFonts w:ascii="Arial" w:hAnsi="Arial" w:cs="Arial"/>
          <w:b/>
          <w:i/>
          <w:szCs w:val="22"/>
          <w:lang w:val="nl-BE"/>
        </w:rPr>
        <w:t>aan de FSMA opgesteld overeenkomstig de bepalingen van artikel 108, eerste lid, 4° van de wet van 27 oktober 2006, met betrekking tot de werkzaamheden en de financiële structuur van (identificatie van de instelling)</w:t>
      </w:r>
    </w:p>
    <w:p w14:paraId="082F684D" w14:textId="77777777" w:rsidR="008B5696" w:rsidRPr="00EF0A93" w:rsidRDefault="008B5696" w:rsidP="008B5696">
      <w:pPr>
        <w:jc w:val="center"/>
        <w:rPr>
          <w:rFonts w:ascii="Arial" w:hAnsi="Arial" w:cs="Arial"/>
          <w:b/>
          <w:szCs w:val="22"/>
          <w:lang w:val="nl-BE"/>
        </w:rPr>
      </w:pPr>
    </w:p>
    <w:p w14:paraId="1DC10C45" w14:textId="77777777" w:rsidR="008B5696" w:rsidRPr="00EF0A93" w:rsidRDefault="008B5696" w:rsidP="008B5696">
      <w:pPr>
        <w:jc w:val="center"/>
        <w:rPr>
          <w:rFonts w:ascii="Arial" w:hAnsi="Arial" w:cs="Arial"/>
          <w:i/>
          <w:szCs w:val="22"/>
          <w:lang w:val="nl-BE"/>
        </w:rPr>
      </w:pPr>
      <w:r w:rsidRPr="00EF0A93">
        <w:rPr>
          <w:rFonts w:ascii="Arial" w:hAnsi="Arial" w:cs="Arial"/>
          <w:b/>
          <w:i/>
          <w:szCs w:val="22"/>
          <w:lang w:val="nl-BE"/>
        </w:rPr>
        <w:t xml:space="preserve">Verslagperiode - boekjaar 20XX  </w:t>
      </w:r>
    </w:p>
    <w:p w14:paraId="120072AF" w14:textId="77777777" w:rsidR="008B5696" w:rsidRPr="00EF0A93" w:rsidRDefault="008B5696" w:rsidP="008B5696">
      <w:pPr>
        <w:rPr>
          <w:rFonts w:ascii="Arial" w:hAnsi="Arial" w:cs="Arial"/>
          <w:b/>
          <w:i/>
          <w:szCs w:val="22"/>
          <w:lang w:val="nl-BE"/>
        </w:rPr>
      </w:pPr>
      <w:r w:rsidRPr="00EF0A93">
        <w:rPr>
          <w:rFonts w:ascii="Arial" w:hAnsi="Arial" w:cs="Arial"/>
          <w:b/>
          <w:i/>
          <w:szCs w:val="22"/>
          <w:lang w:val="nl-BE"/>
        </w:rPr>
        <w:t>Opdracht</w:t>
      </w:r>
    </w:p>
    <w:p w14:paraId="363C5F38" w14:textId="77777777" w:rsidR="008B5696" w:rsidRPr="00EF0A93" w:rsidRDefault="008B5696" w:rsidP="008B5696">
      <w:pPr>
        <w:rPr>
          <w:rFonts w:ascii="Arial" w:hAnsi="Arial" w:cs="Arial"/>
          <w:b/>
          <w:i/>
          <w:szCs w:val="22"/>
          <w:lang w:val="nl-BE"/>
        </w:rPr>
      </w:pPr>
    </w:p>
    <w:p w14:paraId="451DB14C" w14:textId="77777777" w:rsidR="008B5696" w:rsidRPr="00EF0A93" w:rsidRDefault="008B5696" w:rsidP="008B5696">
      <w:pPr>
        <w:rPr>
          <w:rFonts w:ascii="Arial" w:hAnsi="Arial" w:cs="Arial"/>
          <w:szCs w:val="22"/>
          <w:lang w:val="nl-BE"/>
        </w:rPr>
      </w:pPr>
    </w:p>
    <w:p w14:paraId="1F27952A" w14:textId="6652C71C" w:rsidR="008B5696" w:rsidRPr="00EF0A93" w:rsidRDefault="008B5696" w:rsidP="008B5696">
      <w:pPr>
        <w:jc w:val="both"/>
        <w:rPr>
          <w:rFonts w:ascii="Arial" w:hAnsi="Arial" w:cs="Arial"/>
          <w:szCs w:val="22"/>
          <w:lang w:val="nl-BE"/>
        </w:rPr>
      </w:pPr>
      <w:r w:rsidRPr="00EF0A93">
        <w:rPr>
          <w:rFonts w:ascii="Arial" w:hAnsi="Arial" w:cs="Arial"/>
          <w:szCs w:val="22"/>
          <w:lang w:val="nl-BE"/>
        </w:rPr>
        <w:t>Dit verslag werd opgemaakt overeenkomstig de bepalingen van artikel 108, eerste lid, 4° van de wet 27 oktober 2006 (</w:t>
      </w:r>
      <w:r w:rsidR="00A448F8" w:rsidRPr="00EF0A93">
        <w:rPr>
          <w:rFonts w:ascii="Arial" w:hAnsi="Arial" w:cs="Arial"/>
          <w:szCs w:val="22"/>
          <w:lang w:val="nl-BE"/>
        </w:rPr>
        <w:t>de “</w:t>
      </w:r>
      <w:r w:rsidRPr="00EF0A93">
        <w:rPr>
          <w:rFonts w:ascii="Arial" w:hAnsi="Arial" w:cs="Arial"/>
          <w:szCs w:val="22"/>
          <w:lang w:val="nl-BE"/>
        </w:rPr>
        <w:t>WIBP</w:t>
      </w:r>
      <w:r w:rsidR="00A448F8" w:rsidRPr="00EF0A93">
        <w:rPr>
          <w:rFonts w:ascii="Arial" w:hAnsi="Arial" w:cs="Arial"/>
          <w:szCs w:val="22"/>
          <w:lang w:val="nl-BE"/>
        </w:rPr>
        <w:t>”</w:t>
      </w:r>
      <w:r w:rsidRPr="00EF0A93">
        <w:rPr>
          <w:rFonts w:ascii="Arial" w:hAnsi="Arial" w:cs="Arial"/>
          <w:szCs w:val="22"/>
          <w:lang w:val="nl-BE"/>
        </w:rPr>
        <w:t xml:space="preserve">) betreffende het toezicht op de instellingen voor bedrijfspensioenvoorziening en de richtlijnen van de FSMA aan de </w:t>
      </w:r>
      <w:r w:rsidR="004B6E95" w:rsidRPr="00EF0A93">
        <w:rPr>
          <w:rFonts w:ascii="Arial" w:hAnsi="Arial" w:cs="Arial"/>
          <w:szCs w:val="22"/>
          <w:lang w:val="nl-BE"/>
        </w:rPr>
        <w:t>Commissarissen, Erkend Revisoren, naar gelang</w:t>
      </w:r>
      <w:r w:rsidRPr="00EF0A93">
        <w:rPr>
          <w:rFonts w:ascii="Arial" w:hAnsi="Arial" w:cs="Arial"/>
          <w:szCs w:val="22"/>
          <w:lang w:val="nl-BE"/>
        </w:rPr>
        <w:t>.</w:t>
      </w:r>
    </w:p>
    <w:p w14:paraId="4C923CF5" w14:textId="77777777" w:rsidR="008B5696" w:rsidRPr="00EF0A93" w:rsidRDefault="008B5696" w:rsidP="008B5696">
      <w:pPr>
        <w:jc w:val="both"/>
        <w:rPr>
          <w:rFonts w:ascii="Arial" w:hAnsi="Arial" w:cs="Arial"/>
          <w:szCs w:val="22"/>
          <w:lang w:val="nl-BE"/>
        </w:rPr>
      </w:pPr>
    </w:p>
    <w:p w14:paraId="21394E89" w14:textId="77777777" w:rsidR="008B5696" w:rsidRPr="00EF0A93" w:rsidRDefault="008B5696" w:rsidP="008B5696">
      <w:pPr>
        <w:jc w:val="both"/>
        <w:rPr>
          <w:rFonts w:ascii="Arial" w:hAnsi="Arial" w:cs="Arial"/>
          <w:szCs w:val="22"/>
          <w:lang w:val="nl-BE"/>
        </w:rPr>
      </w:pPr>
    </w:p>
    <w:p w14:paraId="2E8694D8" w14:textId="77777777"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Werkzaamheden</w:t>
      </w:r>
    </w:p>
    <w:p w14:paraId="7C08E959" w14:textId="77777777" w:rsidR="008B5696" w:rsidRPr="00EF0A93" w:rsidRDefault="008B5696" w:rsidP="008B5696">
      <w:pPr>
        <w:jc w:val="both"/>
        <w:rPr>
          <w:rFonts w:ascii="Arial" w:hAnsi="Arial" w:cs="Arial"/>
          <w:b/>
          <w:i/>
          <w:szCs w:val="22"/>
          <w:lang w:val="nl-BE"/>
        </w:rPr>
      </w:pPr>
    </w:p>
    <w:p w14:paraId="7CECF516" w14:textId="69C9A7E4" w:rsidR="008B5696" w:rsidRPr="00EF0A93" w:rsidRDefault="008B5696" w:rsidP="008B5696">
      <w:pPr>
        <w:jc w:val="both"/>
        <w:rPr>
          <w:rFonts w:ascii="Arial" w:hAnsi="Arial" w:cs="Arial"/>
          <w:szCs w:val="22"/>
          <w:lang w:val="nl-BE"/>
        </w:rPr>
      </w:pPr>
      <w:r w:rsidRPr="00EF0A93">
        <w:rPr>
          <w:rFonts w:ascii="Arial" w:hAnsi="Arial" w:cs="Arial"/>
          <w:szCs w:val="22"/>
          <w:lang w:val="nl-BE"/>
        </w:rPr>
        <w:t xml:space="preserve">Wij hebben de controle van de jaarrekening en de periodieke staten van </w:t>
      </w:r>
      <w:r w:rsidRPr="00EF0A93">
        <w:rPr>
          <w:rFonts w:ascii="Arial" w:hAnsi="Arial" w:cs="Arial"/>
          <w:i/>
          <w:szCs w:val="22"/>
          <w:lang w:val="nl-BE"/>
        </w:rPr>
        <w:t>(identificatie van de instelling)</w:t>
      </w:r>
      <w:r w:rsidRPr="00EF0A93">
        <w:rPr>
          <w:rFonts w:ascii="Arial" w:hAnsi="Arial" w:cs="Arial"/>
          <w:szCs w:val="22"/>
          <w:lang w:val="nl-BE"/>
        </w:rPr>
        <w:t xml:space="preserve"> </w:t>
      </w:r>
      <w:r w:rsidR="00A448F8" w:rsidRPr="00EF0A93">
        <w:rPr>
          <w:rFonts w:ascii="Arial" w:hAnsi="Arial" w:cs="Arial"/>
          <w:szCs w:val="22"/>
          <w:lang w:val="nl-BE"/>
        </w:rPr>
        <w:t xml:space="preserve">(de “IBP”) </w:t>
      </w:r>
      <w:r w:rsidRPr="00EF0A93">
        <w:rPr>
          <w:rFonts w:ascii="Arial" w:hAnsi="Arial" w:cs="Arial"/>
          <w:szCs w:val="22"/>
          <w:lang w:val="nl-BE"/>
        </w:rPr>
        <w:t xml:space="preserve">met betrekking tot het boekjaar afgesloten </w:t>
      </w:r>
      <w:r w:rsidR="00A448F8" w:rsidRPr="00EF0A93">
        <w:rPr>
          <w:rFonts w:ascii="Arial" w:hAnsi="Arial" w:cs="Arial"/>
          <w:szCs w:val="22"/>
          <w:lang w:val="nl-BE"/>
        </w:rPr>
        <w:t xml:space="preserve">op </w:t>
      </w:r>
      <w:r w:rsidRPr="00EF0A93">
        <w:rPr>
          <w:rFonts w:ascii="Arial" w:hAnsi="Arial" w:cs="Arial"/>
          <w:szCs w:val="22"/>
          <w:lang w:val="nl-BE"/>
        </w:rPr>
        <w:t xml:space="preserve">DD.MM.YYYY beëindigd en hebben over de resultaten van deze controles afzonderlijk verslag uitgebracht aan respectievelijk de algemene vergadering van de </w:t>
      </w:r>
      <w:r w:rsidR="00A448F8" w:rsidRPr="00EF0A93">
        <w:rPr>
          <w:rFonts w:ascii="Arial" w:hAnsi="Arial" w:cs="Arial"/>
          <w:szCs w:val="22"/>
          <w:lang w:val="nl-BE"/>
        </w:rPr>
        <w:t>instelling voor bedrijfspensioenvoorziening (de “</w:t>
      </w:r>
      <w:r w:rsidRPr="00EF0A93">
        <w:rPr>
          <w:rFonts w:ascii="Arial" w:hAnsi="Arial" w:cs="Arial"/>
          <w:szCs w:val="22"/>
          <w:lang w:val="nl-BE"/>
        </w:rPr>
        <w:t>IBP</w:t>
      </w:r>
      <w:r w:rsidR="00A448F8" w:rsidRPr="00EF0A93">
        <w:rPr>
          <w:rFonts w:ascii="Arial" w:hAnsi="Arial" w:cs="Arial"/>
          <w:szCs w:val="22"/>
          <w:lang w:val="nl-BE"/>
        </w:rPr>
        <w:t>”)</w:t>
      </w:r>
      <w:r w:rsidRPr="00EF0A93">
        <w:rPr>
          <w:rFonts w:ascii="Arial" w:hAnsi="Arial" w:cs="Arial"/>
          <w:szCs w:val="22"/>
          <w:lang w:val="nl-BE"/>
        </w:rPr>
        <w:t xml:space="preserve"> en de FSMA. </w:t>
      </w:r>
    </w:p>
    <w:p w14:paraId="298353A4" w14:textId="77777777" w:rsidR="008B5696" w:rsidRPr="00EF0A93" w:rsidRDefault="008B5696" w:rsidP="008B5696">
      <w:pPr>
        <w:jc w:val="both"/>
        <w:rPr>
          <w:rFonts w:ascii="Arial" w:hAnsi="Arial" w:cs="Arial"/>
          <w:szCs w:val="22"/>
          <w:lang w:val="nl-BE"/>
        </w:rPr>
      </w:pPr>
    </w:p>
    <w:p w14:paraId="2E2C7DCA" w14:textId="01CA9E42" w:rsidR="008B5696" w:rsidRPr="00EF0A93" w:rsidRDefault="008B5696" w:rsidP="008B5696">
      <w:pPr>
        <w:jc w:val="both"/>
        <w:rPr>
          <w:rFonts w:ascii="Arial" w:hAnsi="Arial" w:cs="Arial"/>
          <w:szCs w:val="22"/>
          <w:lang w:val="nl-BE"/>
        </w:rPr>
      </w:pPr>
      <w:r w:rsidRPr="00EF0A93">
        <w:rPr>
          <w:rFonts w:ascii="Arial" w:hAnsi="Arial" w:cs="Arial"/>
          <w:szCs w:val="22"/>
          <w:lang w:val="nl-BE"/>
        </w:rPr>
        <w:t xml:space="preserve">Artikel 108, eerste lid, 4° van de WIBP bepaalt dat de </w:t>
      </w:r>
      <w:r w:rsidR="004B6E95" w:rsidRPr="00EF0A93">
        <w:rPr>
          <w:rFonts w:ascii="Arial" w:hAnsi="Arial" w:cs="Arial"/>
          <w:szCs w:val="22"/>
          <w:lang w:val="nl-BE"/>
        </w:rPr>
        <w:t xml:space="preserve">Commissarissen, Erkend Revisoren, naar gelang </w:t>
      </w:r>
      <w:r w:rsidRPr="00EF0A93">
        <w:rPr>
          <w:rFonts w:ascii="Arial" w:hAnsi="Arial" w:cs="Arial"/>
          <w:szCs w:val="22"/>
          <w:lang w:val="nl-BE"/>
        </w:rPr>
        <w:t xml:space="preserve"> bij de FSMA periodiek verslag dienen uit te brengen over  de organisatie, de werkzaamheden en de financiële structuur van de IBP. Deze opdracht is nader omschreven in de richtlijnen van de FSMA aan de </w:t>
      </w:r>
      <w:r w:rsidR="004B6E95" w:rsidRPr="00EF0A93">
        <w:rPr>
          <w:rFonts w:ascii="Arial" w:hAnsi="Arial" w:cs="Arial"/>
          <w:szCs w:val="22"/>
          <w:lang w:val="nl-BE"/>
        </w:rPr>
        <w:t xml:space="preserve">Commissarissen, Erkend Revisoren, naar gelang  </w:t>
      </w:r>
      <w:r w:rsidRPr="00EF0A93">
        <w:rPr>
          <w:rFonts w:ascii="Arial" w:hAnsi="Arial" w:cs="Arial"/>
          <w:szCs w:val="22"/>
          <w:lang w:val="nl-BE"/>
        </w:rPr>
        <w:t>van instellingen voor bedrijfspensioenvoorziening.</w:t>
      </w:r>
    </w:p>
    <w:p w14:paraId="7BE28599" w14:textId="77777777" w:rsidR="008B5696" w:rsidRPr="00EF0A93" w:rsidRDefault="008B5696" w:rsidP="008B5696">
      <w:pPr>
        <w:jc w:val="both"/>
        <w:rPr>
          <w:rFonts w:ascii="Arial" w:hAnsi="Arial" w:cs="Arial"/>
          <w:szCs w:val="22"/>
          <w:lang w:val="nl-BE"/>
        </w:rPr>
      </w:pPr>
    </w:p>
    <w:p w14:paraId="3C2C28E8" w14:textId="5525FC8D" w:rsidR="008B5696" w:rsidRPr="00EF0A93" w:rsidRDefault="008B5696" w:rsidP="008B5696">
      <w:pPr>
        <w:jc w:val="both"/>
        <w:rPr>
          <w:rFonts w:ascii="Arial" w:hAnsi="Arial" w:cs="Arial"/>
          <w:szCs w:val="22"/>
          <w:lang w:val="nl-BE"/>
        </w:rPr>
      </w:pPr>
      <w:r w:rsidRPr="00EF0A93">
        <w:rPr>
          <w:rFonts w:ascii="Arial" w:hAnsi="Arial" w:cs="Arial"/>
          <w:szCs w:val="22"/>
          <w:lang w:val="nl-BE"/>
        </w:rPr>
        <w:t xml:space="preserve">In dit verslag worden een aantal bevindingen onder de aandacht gebracht die betrekking hebben op de werkzaamheden en de financiële structuur van de IBP die, naar het oordeel van de </w:t>
      </w:r>
      <w:r w:rsidR="005833D2" w:rsidRPr="00EF0A93">
        <w:rPr>
          <w:rFonts w:ascii="Arial" w:hAnsi="Arial" w:cs="Arial"/>
          <w:szCs w:val="22"/>
          <w:lang w:val="nl-BE"/>
        </w:rPr>
        <w:t>Commissaris, Erkend Revisor, naar gelang</w:t>
      </w:r>
      <w:r w:rsidRPr="00EF0A93">
        <w:rPr>
          <w:rFonts w:ascii="Arial" w:hAnsi="Arial" w:cs="Arial"/>
          <w:szCs w:val="22"/>
          <w:lang w:val="nl-BE"/>
        </w:rPr>
        <w:t>, van belang kunnen zijn in het kader van het prudentieel toezicht. De bevindingen met betrekking tot de organisatie van de IBP worden in een afzonderlijk verslag inzake de beoordeling van de organisatiestructuur en de interne controle van de IBP opgenomen.</w:t>
      </w:r>
    </w:p>
    <w:p w14:paraId="052A1C89" w14:textId="77777777" w:rsidR="008B5696" w:rsidRPr="00EF0A93" w:rsidRDefault="008B5696" w:rsidP="008B5696">
      <w:pPr>
        <w:pStyle w:val="Lijstalinea1"/>
        <w:ind w:left="0"/>
        <w:rPr>
          <w:rFonts w:cs="Arial"/>
          <w:sz w:val="22"/>
          <w:szCs w:val="22"/>
          <w:lang w:val="nl-BE"/>
        </w:rPr>
      </w:pPr>
    </w:p>
    <w:p w14:paraId="3B95557D" w14:textId="77777777" w:rsidR="008B5696" w:rsidRPr="00EF0A93" w:rsidRDefault="008B5696" w:rsidP="008B5696">
      <w:pPr>
        <w:pStyle w:val="Lijstalinea1"/>
        <w:ind w:left="0"/>
        <w:rPr>
          <w:rFonts w:cs="Arial"/>
          <w:b/>
          <w:i/>
          <w:sz w:val="22"/>
          <w:szCs w:val="22"/>
          <w:lang w:val="nl-BE"/>
        </w:rPr>
      </w:pPr>
      <w:r w:rsidRPr="00EF0A93">
        <w:rPr>
          <w:rFonts w:cs="Arial"/>
          <w:b/>
          <w:i/>
          <w:sz w:val="22"/>
          <w:szCs w:val="22"/>
          <w:lang w:val="nl-BE"/>
        </w:rPr>
        <w:t>Beperkingen in de uitvoering van de opdracht</w:t>
      </w:r>
    </w:p>
    <w:p w14:paraId="6AFD6C35" w14:textId="77777777" w:rsidR="008B5696" w:rsidRPr="00EF0A93" w:rsidRDefault="008B5696" w:rsidP="008B5696">
      <w:pPr>
        <w:pStyle w:val="Lijstalinea1"/>
        <w:ind w:left="0"/>
        <w:rPr>
          <w:rFonts w:cs="Arial"/>
          <w:sz w:val="22"/>
          <w:szCs w:val="22"/>
          <w:lang w:val="nl-BE"/>
        </w:rPr>
      </w:pPr>
    </w:p>
    <w:p w14:paraId="172D1841" w14:textId="2D569E5E" w:rsidR="008B5696" w:rsidRPr="00EF0A93" w:rsidRDefault="008B5696" w:rsidP="008B5696">
      <w:pPr>
        <w:pStyle w:val="Lijstalinea1"/>
        <w:ind w:left="0"/>
        <w:rPr>
          <w:rFonts w:cs="Arial"/>
          <w:sz w:val="22"/>
          <w:szCs w:val="22"/>
          <w:lang w:val="nl-BE"/>
        </w:rPr>
      </w:pPr>
      <w:r w:rsidRPr="00EF0A93">
        <w:rPr>
          <w:rFonts w:cs="Arial"/>
          <w:sz w:val="22"/>
          <w:szCs w:val="22"/>
          <w:lang w:val="nl-BE"/>
        </w:rPr>
        <w:t>De punten die in dit verslag onder de aandacht worden gebracht betreffen bevindingen die aan het licht zijn gekomen in het kader van de controle van de jaarrekening en de periodieke staten van de IBP overeenkomstig de hierop van toepassing zijnde professionele normen. In het kader van onze verslaggeving over de werkzaamheden en de financiële structuur van de IBP werden, met uitzondering van een kritische analyse van de P</w:t>
      </w:r>
      <w:r w:rsidR="00A448F8" w:rsidRPr="00EF0A93">
        <w:rPr>
          <w:rFonts w:cs="Arial"/>
          <w:sz w:val="22"/>
          <w:szCs w:val="22"/>
          <w:lang w:val="nl-BE"/>
        </w:rPr>
        <w:t>-</w:t>
      </w:r>
      <w:r w:rsidRPr="00EF0A93">
        <w:rPr>
          <w:rFonts w:cs="Arial"/>
          <w:sz w:val="22"/>
          <w:szCs w:val="22"/>
          <w:lang w:val="nl-BE"/>
        </w:rPr>
        <w:t>40 rapportering, geen specifieke bijkomende werkzaamheden uitgevoerd met het oog op het identificeren van aangelegenheden die van belang kunnen zijn in het kader van het prudentieel toezicht.</w:t>
      </w:r>
    </w:p>
    <w:p w14:paraId="380837C7" w14:textId="77777777" w:rsidR="008B5696" w:rsidRPr="00EF0A93" w:rsidRDefault="008B5696" w:rsidP="008B5696">
      <w:pPr>
        <w:pStyle w:val="Lijstalinea1"/>
        <w:ind w:left="0"/>
        <w:rPr>
          <w:rFonts w:cs="Arial"/>
          <w:sz w:val="22"/>
          <w:szCs w:val="22"/>
          <w:lang w:val="nl-BE"/>
        </w:rPr>
      </w:pPr>
    </w:p>
    <w:p w14:paraId="2E508FAE" w14:textId="77777777" w:rsidR="008B5696" w:rsidRPr="00EF0A93" w:rsidRDefault="008B5696" w:rsidP="008B5696">
      <w:pPr>
        <w:pStyle w:val="Lijstalinea1"/>
        <w:ind w:left="0"/>
        <w:rPr>
          <w:rFonts w:cs="Arial"/>
          <w:sz w:val="22"/>
          <w:szCs w:val="22"/>
          <w:lang w:val="nl-BE"/>
        </w:rPr>
      </w:pPr>
      <w:r w:rsidRPr="00EF0A93">
        <w:rPr>
          <w:rFonts w:cs="Arial"/>
          <w:sz w:val="22"/>
          <w:szCs w:val="22"/>
          <w:lang w:val="nl-BE"/>
        </w:rPr>
        <w:lastRenderedPageBreak/>
        <w:t>Volledigheidshalve wijzen wij er op dat hadden wij bijkomende werkzaamheden uitgevoerd, dan hadden andere bevindingen onder onze aandacht kunnen komen die voor de FSMA mogelijk van belang kunnen zijn.</w:t>
      </w:r>
    </w:p>
    <w:p w14:paraId="63A4DD80" w14:textId="77777777" w:rsidR="008B5696" w:rsidRPr="00EF0A93" w:rsidRDefault="008B5696" w:rsidP="008B5696">
      <w:pPr>
        <w:pStyle w:val="Lijstalinea1"/>
        <w:ind w:left="0"/>
        <w:rPr>
          <w:rFonts w:cs="Arial"/>
          <w:sz w:val="22"/>
          <w:szCs w:val="22"/>
          <w:lang w:val="nl-BE"/>
        </w:rPr>
      </w:pPr>
    </w:p>
    <w:p w14:paraId="46D268CB" w14:textId="77777777"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Bevindingen</w:t>
      </w:r>
    </w:p>
    <w:p w14:paraId="110AFFCD" w14:textId="77777777" w:rsidR="008B5696" w:rsidRPr="00EF0A93" w:rsidRDefault="008B5696" w:rsidP="008B5696">
      <w:pPr>
        <w:rPr>
          <w:rFonts w:ascii="Arial" w:hAnsi="Arial" w:cs="Arial"/>
          <w:szCs w:val="22"/>
          <w:lang w:val="nl-BE"/>
        </w:rPr>
      </w:pPr>
    </w:p>
    <w:p w14:paraId="6E041CF5" w14:textId="77777777" w:rsidR="008B5696" w:rsidRPr="00EF0A93" w:rsidRDefault="008B5696" w:rsidP="008B5696">
      <w:pPr>
        <w:rPr>
          <w:rFonts w:ascii="Arial" w:hAnsi="Arial" w:cs="Arial"/>
          <w:szCs w:val="22"/>
          <w:lang w:val="nl-BE"/>
        </w:rPr>
      </w:pPr>
      <w:r w:rsidRPr="00EF0A93">
        <w:rPr>
          <w:rFonts w:ascii="Arial" w:hAnsi="Arial" w:cs="Arial"/>
          <w:szCs w:val="22"/>
          <w:lang w:val="nl-BE"/>
        </w:rPr>
        <w:t>Wij hebben ons voor onze verslaggeving over de werkzaamheden en de financiële structuur van de IBP gesteund op de werkzaamheden zoals hiervoor vermeld.</w:t>
      </w:r>
    </w:p>
    <w:p w14:paraId="2ED7D9C4" w14:textId="77777777" w:rsidR="008B5696" w:rsidRPr="00EF0A93" w:rsidRDefault="008B5696" w:rsidP="008B5696">
      <w:pPr>
        <w:rPr>
          <w:rFonts w:ascii="Arial" w:hAnsi="Arial" w:cs="Arial"/>
          <w:szCs w:val="22"/>
          <w:lang w:val="nl-BE"/>
        </w:rPr>
      </w:pPr>
    </w:p>
    <w:p w14:paraId="46F9D422" w14:textId="77777777" w:rsidR="008B5696" w:rsidRPr="00EF0A93" w:rsidRDefault="008B5696" w:rsidP="008B5696">
      <w:pPr>
        <w:rPr>
          <w:rFonts w:ascii="Arial" w:hAnsi="Arial" w:cs="Arial"/>
          <w:szCs w:val="22"/>
          <w:lang w:val="nl-BE"/>
        </w:rPr>
      </w:pPr>
      <w:r w:rsidRPr="00EF0A93">
        <w:rPr>
          <w:rFonts w:ascii="Arial" w:hAnsi="Arial" w:cs="Arial"/>
          <w:szCs w:val="22"/>
          <w:lang w:val="nl-BE"/>
        </w:rPr>
        <w:t>Rekening houdend met de hoger vermelde beperkingen in de uitvoering van de opdracht, geven wij hierna een overzicht van onze bevindingen die naar ons oordeel van belang kunnen zijn voor het prudentieel toezicht:</w:t>
      </w:r>
    </w:p>
    <w:p w14:paraId="794C03F9" w14:textId="77777777" w:rsidR="008B5696" w:rsidRPr="00EF0A93" w:rsidRDefault="008B5696" w:rsidP="008B5696">
      <w:pPr>
        <w:rPr>
          <w:rFonts w:ascii="Arial" w:hAnsi="Arial" w:cs="Arial"/>
          <w:szCs w:val="22"/>
          <w:lang w:val="nl-BE"/>
        </w:rPr>
      </w:pPr>
    </w:p>
    <w:p w14:paraId="74416FAC" w14:textId="77777777" w:rsidR="008B5696" w:rsidRPr="00EF0A93" w:rsidRDefault="008B5696" w:rsidP="008B5696">
      <w:pPr>
        <w:rPr>
          <w:rFonts w:ascii="Arial" w:hAnsi="Arial" w:cs="Arial"/>
          <w:szCs w:val="22"/>
          <w:lang w:val="nl-BE"/>
        </w:rPr>
      </w:pPr>
      <w:r w:rsidRPr="00EF0A93">
        <w:rPr>
          <w:rFonts w:ascii="Arial" w:hAnsi="Arial" w:cs="Arial"/>
          <w:i/>
          <w:szCs w:val="22"/>
          <w:lang w:val="nl-BE"/>
        </w:rPr>
        <w:t>(Circulaire FSMA-2015_05, punt C.3.3. bevat een overzicht van elementen die bekeken moeten worden en mogelijk aanleiding kunnen geven tot het formuleren van bevindingen)</w:t>
      </w:r>
    </w:p>
    <w:p w14:paraId="0D662262" w14:textId="77777777" w:rsidR="008B5696" w:rsidRPr="00EF0A93" w:rsidRDefault="008B5696" w:rsidP="008B5696">
      <w:pPr>
        <w:tabs>
          <w:tab w:val="num" w:pos="540"/>
        </w:tabs>
        <w:spacing w:before="120"/>
        <w:jc w:val="both"/>
        <w:rPr>
          <w:rFonts w:ascii="Arial" w:hAnsi="Arial" w:cs="Arial"/>
          <w:szCs w:val="22"/>
          <w:lang w:val="nl-BE"/>
        </w:rPr>
      </w:pPr>
      <w:r w:rsidRPr="00EF0A93">
        <w:rPr>
          <w:rFonts w:ascii="Arial" w:hAnsi="Arial" w:cs="Arial"/>
          <w:szCs w:val="22"/>
          <w:lang w:val="nl-BE"/>
        </w:rPr>
        <w:t xml:space="preserve">De bevindingen gelden niet zonder meer na de datum waarop wij de beoordelingen hebben uitgevoerd. </w:t>
      </w:r>
    </w:p>
    <w:p w14:paraId="2241B7AF" w14:textId="77777777" w:rsidR="008B5696" w:rsidRPr="00EF0A93" w:rsidRDefault="008B5696" w:rsidP="008B5696">
      <w:pPr>
        <w:tabs>
          <w:tab w:val="num" w:pos="540"/>
        </w:tabs>
        <w:spacing w:before="120"/>
        <w:jc w:val="both"/>
        <w:rPr>
          <w:rFonts w:ascii="Arial" w:hAnsi="Arial" w:cs="Arial"/>
          <w:szCs w:val="22"/>
          <w:lang w:val="nl-BE"/>
        </w:rPr>
      </w:pPr>
    </w:p>
    <w:p w14:paraId="4E308340" w14:textId="6F065144" w:rsidR="008B5696" w:rsidRPr="00EF0A93" w:rsidRDefault="008B5696" w:rsidP="008B5696">
      <w:pPr>
        <w:jc w:val="both"/>
        <w:rPr>
          <w:rFonts w:ascii="Arial" w:hAnsi="Arial" w:cs="Arial"/>
          <w:b/>
          <w:i/>
          <w:szCs w:val="22"/>
          <w:lang w:val="nl-BE"/>
        </w:rPr>
      </w:pPr>
      <w:r w:rsidRPr="00EF0A93">
        <w:rPr>
          <w:rFonts w:ascii="Arial" w:hAnsi="Arial" w:cs="Arial"/>
          <w:b/>
          <w:i/>
          <w:szCs w:val="22"/>
          <w:lang w:val="nl-BE"/>
        </w:rPr>
        <w:t xml:space="preserve">Beperkingen inzake gebruik en verspreiding voorliggend </w:t>
      </w:r>
      <w:r w:rsidR="00A448F8" w:rsidRPr="00EF0A93">
        <w:rPr>
          <w:rFonts w:ascii="Arial" w:hAnsi="Arial" w:cs="Arial"/>
          <w:b/>
          <w:i/>
          <w:szCs w:val="22"/>
          <w:lang w:val="nl-BE"/>
        </w:rPr>
        <w:t>verslag</w:t>
      </w:r>
    </w:p>
    <w:p w14:paraId="3627FD73" w14:textId="77777777" w:rsidR="008B5696" w:rsidRPr="00EF0A93" w:rsidRDefault="008B5696" w:rsidP="008B5696">
      <w:pPr>
        <w:jc w:val="both"/>
        <w:rPr>
          <w:rFonts w:ascii="Arial" w:hAnsi="Arial" w:cs="Arial"/>
          <w:b/>
          <w:i/>
          <w:szCs w:val="22"/>
          <w:lang w:val="nl-BE"/>
        </w:rPr>
      </w:pPr>
    </w:p>
    <w:p w14:paraId="3732FE64" w14:textId="603CB4A3" w:rsidR="008B5696" w:rsidRPr="00EF0A93" w:rsidRDefault="008B5696" w:rsidP="008B5696">
      <w:pPr>
        <w:jc w:val="both"/>
        <w:rPr>
          <w:rFonts w:ascii="Arial" w:hAnsi="Arial" w:cs="Arial"/>
          <w:szCs w:val="22"/>
          <w:lang w:val="nl-BE"/>
        </w:rPr>
      </w:pPr>
      <w:r w:rsidRPr="00EF0A93">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w:t>
      </w:r>
      <w:r w:rsidR="00A448F8" w:rsidRPr="00EF0A93">
        <w:rPr>
          <w:rFonts w:ascii="Arial" w:hAnsi="Arial" w:cs="Arial"/>
          <w:szCs w:val="22"/>
          <w:lang w:val="nl-BE"/>
        </w:rPr>
        <w:t xml:space="preserve">dit verslag </w:t>
      </w:r>
      <w:r w:rsidRPr="00EF0A93">
        <w:rPr>
          <w:rFonts w:ascii="Arial" w:hAnsi="Arial" w:cs="Arial"/>
          <w:szCs w:val="22"/>
          <w:lang w:val="nl-BE"/>
        </w:rPr>
        <w:t xml:space="preserve">wordt overgemaakt aan de raad van bestuur van de IBP. Wij wijzen er op dat </w:t>
      </w:r>
      <w:r w:rsidR="00A448F8" w:rsidRPr="00EF0A93">
        <w:rPr>
          <w:rFonts w:ascii="Arial" w:hAnsi="Arial" w:cs="Arial"/>
          <w:szCs w:val="22"/>
          <w:lang w:val="nl-BE"/>
        </w:rPr>
        <w:t>dit verslag</w:t>
      </w:r>
      <w:r w:rsidRPr="00EF0A93">
        <w:rPr>
          <w:rFonts w:ascii="Arial" w:hAnsi="Arial" w:cs="Arial"/>
          <w:szCs w:val="22"/>
          <w:lang w:val="nl-BE"/>
        </w:rPr>
        <w:t xml:space="preserve"> niet (geheel of gedeeltelijk) aan derden mag worden verspreid zonder onze uitdrukkelijke voorafgaande toestemming.</w:t>
      </w:r>
    </w:p>
    <w:p w14:paraId="3A562575" w14:textId="77777777" w:rsidR="008B5696" w:rsidRPr="00EF0A93" w:rsidRDefault="008B5696" w:rsidP="008B5696">
      <w:pPr>
        <w:tabs>
          <w:tab w:val="num" w:pos="540"/>
        </w:tabs>
        <w:ind w:left="540" w:hanging="720"/>
        <w:jc w:val="both"/>
        <w:rPr>
          <w:rFonts w:ascii="Arial" w:hAnsi="Arial" w:cs="Arial"/>
          <w:szCs w:val="22"/>
          <w:lang w:val="nl-BE"/>
        </w:rPr>
      </w:pPr>
    </w:p>
    <w:p w14:paraId="15E7DF42" w14:textId="13EAB6E5" w:rsidR="008B5696" w:rsidRPr="00EF0A93" w:rsidRDefault="008B5696" w:rsidP="008B5696">
      <w:pPr>
        <w:jc w:val="both"/>
        <w:rPr>
          <w:rFonts w:ascii="Arial" w:hAnsi="Arial" w:cs="Arial"/>
          <w:i/>
          <w:szCs w:val="22"/>
          <w:lang w:val="nl-BE"/>
        </w:rPr>
      </w:pPr>
      <w:r w:rsidRPr="00EF0A93">
        <w:rPr>
          <w:rFonts w:ascii="Arial" w:hAnsi="Arial" w:cs="Arial"/>
          <w:i/>
          <w:szCs w:val="22"/>
          <w:lang w:val="nl-BE"/>
        </w:rPr>
        <w:t xml:space="preserve">Naam van de </w:t>
      </w:r>
      <w:r w:rsidR="005833D2" w:rsidRPr="00EF0A93">
        <w:rPr>
          <w:rFonts w:ascii="Arial" w:hAnsi="Arial" w:cs="Arial"/>
          <w:i/>
          <w:szCs w:val="22"/>
          <w:lang w:val="nl-BE"/>
        </w:rPr>
        <w:t xml:space="preserve">Commissaris, Erkend Revisor, naar gelang </w:t>
      </w:r>
    </w:p>
    <w:p w14:paraId="7B6CB413" w14:textId="77777777" w:rsidR="008B5696" w:rsidRPr="00EF0A93" w:rsidRDefault="008B5696" w:rsidP="008B5696">
      <w:pPr>
        <w:jc w:val="both"/>
        <w:rPr>
          <w:rFonts w:ascii="Arial" w:hAnsi="Arial" w:cs="Arial"/>
          <w:i/>
          <w:szCs w:val="22"/>
          <w:lang w:val="nl-BE"/>
        </w:rPr>
      </w:pPr>
    </w:p>
    <w:p w14:paraId="14453996" w14:textId="77777777" w:rsidR="008B5696" w:rsidRPr="00EF0A93" w:rsidRDefault="008B5696" w:rsidP="008B5696">
      <w:pPr>
        <w:jc w:val="both"/>
        <w:rPr>
          <w:rFonts w:ascii="Arial" w:hAnsi="Arial" w:cs="Arial"/>
          <w:i/>
          <w:szCs w:val="22"/>
          <w:lang w:val="nl-BE"/>
        </w:rPr>
      </w:pPr>
      <w:r w:rsidRPr="00EF0A93">
        <w:rPr>
          <w:rFonts w:ascii="Arial" w:hAnsi="Arial" w:cs="Arial"/>
          <w:i/>
          <w:szCs w:val="22"/>
          <w:lang w:val="nl-BE"/>
        </w:rPr>
        <w:t>Naam vertegenwoordiger, naar gelang</w:t>
      </w:r>
    </w:p>
    <w:p w14:paraId="3EBEEC8F" w14:textId="77777777" w:rsidR="008B5696" w:rsidRPr="00EF0A93" w:rsidRDefault="008B5696" w:rsidP="008B5696">
      <w:pPr>
        <w:jc w:val="both"/>
        <w:rPr>
          <w:rFonts w:ascii="Arial" w:hAnsi="Arial" w:cs="Arial"/>
          <w:i/>
          <w:szCs w:val="22"/>
          <w:lang w:val="nl-BE"/>
        </w:rPr>
      </w:pPr>
    </w:p>
    <w:p w14:paraId="3D860536" w14:textId="77777777" w:rsidR="008B5696" w:rsidRPr="00EF0A93" w:rsidRDefault="008B5696" w:rsidP="008B5696">
      <w:pPr>
        <w:jc w:val="both"/>
        <w:rPr>
          <w:rFonts w:ascii="Arial" w:hAnsi="Arial" w:cs="Arial"/>
          <w:i/>
          <w:szCs w:val="22"/>
          <w:lang w:val="nl-BE"/>
        </w:rPr>
      </w:pPr>
      <w:r w:rsidRPr="00EF0A93">
        <w:rPr>
          <w:rFonts w:ascii="Arial" w:hAnsi="Arial" w:cs="Arial"/>
          <w:i/>
          <w:szCs w:val="22"/>
          <w:lang w:val="nl-BE"/>
        </w:rPr>
        <w:t>Adres</w:t>
      </w:r>
    </w:p>
    <w:p w14:paraId="5982CB99" w14:textId="77777777" w:rsidR="008B5696" w:rsidRPr="00EF0A93" w:rsidRDefault="008B5696" w:rsidP="008B5696">
      <w:pPr>
        <w:jc w:val="both"/>
        <w:rPr>
          <w:rFonts w:ascii="Arial" w:hAnsi="Arial" w:cs="Arial"/>
          <w:i/>
          <w:szCs w:val="22"/>
          <w:lang w:val="nl-BE"/>
        </w:rPr>
      </w:pPr>
    </w:p>
    <w:p w14:paraId="09C98467" w14:textId="77777777" w:rsidR="008B5696" w:rsidRPr="00EF0A93" w:rsidRDefault="008B5696" w:rsidP="008B5696">
      <w:pPr>
        <w:jc w:val="both"/>
        <w:rPr>
          <w:rFonts w:ascii="Arial" w:hAnsi="Arial" w:cs="Arial"/>
          <w:i/>
          <w:szCs w:val="22"/>
          <w:lang w:val="nl-BE"/>
        </w:rPr>
      </w:pPr>
      <w:r w:rsidRPr="00EF0A93">
        <w:rPr>
          <w:rFonts w:ascii="Arial" w:hAnsi="Arial" w:cs="Arial"/>
          <w:i/>
          <w:szCs w:val="22"/>
          <w:lang w:val="nl-BE"/>
        </w:rPr>
        <w:t>Datum</w:t>
      </w:r>
    </w:p>
    <w:p w14:paraId="12E91267" w14:textId="77777777" w:rsidR="008B5696" w:rsidRPr="00EF0A93" w:rsidRDefault="008B5696" w:rsidP="008B5696">
      <w:pPr>
        <w:pStyle w:val="Plattetekst"/>
        <w:rPr>
          <w:rFonts w:ascii="Arial" w:hAnsi="Arial" w:cs="Arial"/>
          <w:szCs w:val="22"/>
          <w:lang w:val="nl-BE"/>
        </w:rPr>
      </w:pPr>
    </w:p>
    <w:p w14:paraId="1273A8A0" w14:textId="77777777" w:rsidR="008B5696" w:rsidRPr="00EF0A93" w:rsidRDefault="008B5696" w:rsidP="00F05A7A">
      <w:pPr>
        <w:jc w:val="both"/>
        <w:rPr>
          <w:rFonts w:ascii="Arial" w:hAnsi="Arial" w:cs="Arial"/>
          <w:b/>
          <w:szCs w:val="22"/>
          <w:lang w:val="nl-BE"/>
        </w:rPr>
      </w:pPr>
    </w:p>
    <w:sectPr w:rsidR="008B5696" w:rsidRPr="00EF0A93" w:rsidSect="00BB471E">
      <w:headerReference w:type="default" r:id="rId9"/>
      <w:footerReference w:type="even" r:id="rId10"/>
      <w:footerReference w:type="default" r:id="rId11"/>
      <w:endnotePr>
        <w:numFmt w:val="decimal"/>
      </w:endnotePr>
      <w:pgSz w:w="11907" w:h="16840"/>
      <w:pgMar w:top="1939" w:right="1673" w:bottom="1320" w:left="1673" w:header="958"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C2979" w15:done="0"/>
  <w15:commentEx w15:paraId="4F7997E4" w15:done="0"/>
  <w15:commentEx w15:paraId="6F4C4B57" w15:done="0"/>
  <w15:commentEx w15:paraId="5CF331CE" w15:done="0"/>
  <w15:commentEx w15:paraId="78CA8692" w15:done="0"/>
  <w15:commentEx w15:paraId="0937D979" w15:done="0"/>
  <w15:commentEx w15:paraId="0C998DF9" w15:done="0"/>
  <w15:commentEx w15:paraId="79E831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F2E7" w14:textId="77777777" w:rsidR="0004709A" w:rsidRDefault="0004709A">
      <w:r>
        <w:separator/>
      </w:r>
    </w:p>
  </w:endnote>
  <w:endnote w:type="continuationSeparator" w:id="0">
    <w:p w14:paraId="14518E16" w14:textId="77777777" w:rsidR="0004709A" w:rsidRDefault="0004709A">
      <w:r>
        <w:continuationSeparator/>
      </w:r>
    </w:p>
  </w:endnote>
  <w:endnote w:type="continuationNotice" w:id="1">
    <w:p w14:paraId="6D395C28" w14:textId="77777777" w:rsidR="0004709A" w:rsidRDefault="00047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alaSans-Regular">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2CD3" w14:textId="77777777" w:rsidR="00ED3399" w:rsidRDefault="00ED3399"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32A4C0" w14:textId="77777777" w:rsidR="00ED3399" w:rsidRDefault="00ED3399" w:rsidP="00A44F0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4B43" w14:textId="77777777" w:rsidR="00ED3399" w:rsidRDefault="00ED3399"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2DAC">
      <w:rPr>
        <w:rStyle w:val="Paginanummer"/>
        <w:noProof/>
      </w:rPr>
      <w:t>81</w:t>
    </w:r>
    <w:r>
      <w:rPr>
        <w:rStyle w:val="Paginanummer"/>
      </w:rPr>
      <w:fldChar w:fldCharType="end"/>
    </w:r>
  </w:p>
  <w:p w14:paraId="4C461EAF" w14:textId="77777777" w:rsidR="00ED3399" w:rsidRDefault="00ED3399" w:rsidP="00A44F0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F6DC" w14:textId="77777777" w:rsidR="0004709A" w:rsidRDefault="0004709A">
      <w:r>
        <w:separator/>
      </w:r>
    </w:p>
  </w:footnote>
  <w:footnote w:type="continuationSeparator" w:id="0">
    <w:p w14:paraId="3D228A42" w14:textId="77777777" w:rsidR="0004709A" w:rsidRDefault="0004709A">
      <w:r>
        <w:continuationSeparator/>
      </w:r>
    </w:p>
  </w:footnote>
  <w:footnote w:type="continuationNotice" w:id="1">
    <w:p w14:paraId="49631C40" w14:textId="77777777" w:rsidR="0004709A" w:rsidRDefault="0004709A">
      <w:pPr>
        <w:spacing w:line="240" w:lineRule="auto"/>
      </w:pPr>
    </w:p>
  </w:footnote>
  <w:footnote w:id="2">
    <w:p w14:paraId="1FEAE342" w14:textId="77777777" w:rsidR="00ED3399" w:rsidRPr="00A5086B" w:rsidRDefault="00ED3399" w:rsidP="007321AB">
      <w:pPr>
        <w:pStyle w:val="Voetnoottekst"/>
        <w:spacing w:line="240" w:lineRule="auto"/>
        <w:jc w:val="both"/>
        <w:rPr>
          <w:lang w:val="nl-BE"/>
        </w:rPr>
      </w:pPr>
      <w:r w:rsidRPr="007321AB">
        <w:rPr>
          <w:rStyle w:val="Voetnootmarkering"/>
          <w:rFonts w:ascii="Arial" w:hAnsi="Arial" w:cs="Arial"/>
        </w:rPr>
        <w:footnoteRef/>
      </w:r>
      <w:r w:rsidRPr="007321AB">
        <w:rPr>
          <w:rFonts w:ascii="Arial" w:hAnsi="Arial" w:cs="Arial"/>
          <w:lang w:val="nl-NL"/>
        </w:rPr>
        <w:t xml:space="preserve"> </w:t>
      </w:r>
      <w:r w:rsidRPr="007321AB">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t>
      </w:r>
    </w:p>
  </w:footnote>
  <w:footnote w:id="3">
    <w:p w14:paraId="111D2097" w14:textId="77777777" w:rsidR="00ED3399" w:rsidRPr="001725AA" w:rsidRDefault="00ED3399"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p>
    <w:p w14:paraId="2577EA84" w14:textId="77777777" w:rsidR="00ED3399" w:rsidRPr="00A5086B" w:rsidRDefault="00ED3399" w:rsidP="007321AB">
      <w:pPr>
        <w:pStyle w:val="Voetnoottekst"/>
        <w:spacing w:line="240" w:lineRule="auto"/>
        <w:jc w:val="both"/>
        <w:rPr>
          <w:lang w:val="nl-BE"/>
        </w:rPr>
      </w:pPr>
      <w:r w:rsidRPr="001725AA">
        <w:rPr>
          <w:rFonts w:ascii="Arial" w:hAnsi="Arial" w:cs="Arial"/>
          <w:szCs w:val="18"/>
          <w:lang w:val="nl-NL" w:eastAsia="nl-NL"/>
        </w:rPr>
        <w:t xml:space="preserve">vergoeding door de </w:t>
      </w:r>
      <w:proofErr w:type="spellStart"/>
      <w:r w:rsidRPr="001725AA">
        <w:rPr>
          <w:rFonts w:ascii="Arial" w:hAnsi="Arial" w:cs="Arial"/>
          <w:szCs w:val="18"/>
          <w:lang w:val="nl-NL" w:eastAsia="nl-NL"/>
        </w:rPr>
        <w:t>ICB’s</w:t>
      </w:r>
      <w:proofErr w:type="spellEnd"/>
      <w:r w:rsidRPr="001725AA">
        <w:rPr>
          <w:rFonts w:ascii="Arial" w:hAnsi="Arial" w:cs="Arial"/>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1725AA">
        <w:rPr>
          <w:rFonts w:ascii="Arial" w:hAnsi="Arial" w:cs="Arial"/>
          <w:szCs w:val="18"/>
          <w:lang w:val="nl-NL" w:eastAsia="nl-NL"/>
        </w:rPr>
        <w:t>ICB’s</w:t>
      </w:r>
      <w:proofErr w:type="spellEnd"/>
      <w:r w:rsidRPr="001725AA">
        <w:rPr>
          <w:rFonts w:ascii="Arial" w:hAnsi="Arial" w:cs="Arial"/>
          <w:szCs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4">
    <w:p w14:paraId="046CA37F"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14:paraId="56C8F4EF"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(Commitment approach of VAR);</w:t>
      </w:r>
    </w:p>
    <w:p w14:paraId="76695EB2"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14:paraId="4362C5C1"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potentieel verlies (Commitment approach of VAR);</w:t>
      </w:r>
    </w:p>
    <w:p w14:paraId="3F4956F4"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hefboomeffect;</w:t>
      </w:r>
    </w:p>
    <w:p w14:paraId="7B99A04F"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0281: </w:t>
      </w:r>
      <w:proofErr w:type="spellStart"/>
      <w:r w:rsidRPr="000B2D31">
        <w:rPr>
          <w:rFonts w:ascii="Arial" w:hAnsi="Arial" w:cs="Arial"/>
          <w:sz w:val="18"/>
          <w:szCs w:val="18"/>
          <w:lang w:val="nl-NL" w:eastAsia="nl-NL"/>
        </w:rPr>
        <w:t>brutotegenpartijrisico</w:t>
      </w:r>
      <w:proofErr w:type="spellEnd"/>
      <w:r w:rsidRPr="000B2D31">
        <w:rPr>
          <w:rFonts w:ascii="Arial" w:hAnsi="Arial" w:cs="Arial"/>
          <w:sz w:val="18"/>
          <w:szCs w:val="18"/>
          <w:lang w:val="nl-NL" w:eastAsia="nl-NL"/>
        </w:rPr>
        <w:t xml:space="preserve"> op de OTC-derivaten;</w:t>
      </w:r>
    </w:p>
    <w:p w14:paraId="4FA7F674"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0282: </w:t>
      </w:r>
      <w:proofErr w:type="spellStart"/>
      <w:r w:rsidRPr="000B2D31">
        <w:rPr>
          <w:rFonts w:ascii="Arial" w:hAnsi="Arial" w:cs="Arial"/>
          <w:sz w:val="18"/>
          <w:szCs w:val="18"/>
          <w:lang w:val="nl-NL" w:eastAsia="nl-NL"/>
        </w:rPr>
        <w:t>nettotegenpartijrisico</w:t>
      </w:r>
      <w:proofErr w:type="spellEnd"/>
      <w:r w:rsidRPr="000B2D31">
        <w:rPr>
          <w:rFonts w:ascii="Arial" w:hAnsi="Arial" w:cs="Arial"/>
          <w:sz w:val="18"/>
          <w:szCs w:val="18"/>
          <w:lang w:val="nl-NL" w:eastAsia="nl-NL"/>
        </w:rPr>
        <w:t xml:space="preserve"> op de OTC-derivaten.</w:t>
      </w:r>
    </w:p>
    <w:p w14:paraId="79A68E70"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14:paraId="05B357C7"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4C3B0EC9"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14:paraId="10B31648"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c) </w:t>
      </w:r>
      <w:r w:rsidRPr="000B2D31">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14:paraId="416A72CA"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d) </w:t>
      </w:r>
      <w:r w:rsidRPr="000B2D31">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14:paraId="2BC296C9"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e) </w:t>
      </w:r>
      <w:r w:rsidRPr="000B2D31">
        <w:rPr>
          <w:rFonts w:ascii="Arial" w:hAnsi="Arial" w:cs="Arial"/>
          <w:sz w:val="18"/>
          <w:szCs w:val="18"/>
          <w:lang w:val="nl-NL" w:eastAsia="nl-NL"/>
        </w:rPr>
        <w:t>de datum waarop de statistische staten worden afgesloten conform is met het voorschrift van artikel 7;</w:t>
      </w:r>
    </w:p>
    <w:p w14:paraId="631F69F8" w14:textId="77777777" w:rsidR="00ED3399" w:rsidRPr="000B2D31" w:rsidRDefault="00ED3399"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f) </w:t>
      </w:r>
      <w:r w:rsidRPr="000B2D31">
        <w:rPr>
          <w:rFonts w:ascii="Arial" w:hAnsi="Arial" w:cs="Arial"/>
          <w:sz w:val="18"/>
          <w:szCs w:val="18"/>
          <w:lang w:val="nl-NL" w:eastAsia="nl-NL"/>
        </w:rPr>
        <w:t>de instelling voor collectieve belegging de coherentietesten vermeld in bijlage 5 uitgevoerd heeft en dat het resultaat van deze testen positief is;</w:t>
      </w:r>
    </w:p>
    <w:p w14:paraId="47313DD6" w14:textId="77777777" w:rsidR="00ED3399" w:rsidRPr="00A5086B" w:rsidRDefault="00ED3399" w:rsidP="007321AB">
      <w:pPr>
        <w:pStyle w:val="Voetnoottekst"/>
        <w:spacing w:line="240" w:lineRule="auto"/>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5">
    <w:p w14:paraId="471E266A" w14:textId="77777777" w:rsidR="00ED3399" w:rsidRPr="00D52ECE" w:rsidRDefault="00ED3399">
      <w:pPr>
        <w:pStyle w:val="Voetnoottekst"/>
        <w:rPr>
          <w:lang w:val="nl-BE"/>
        </w:rPr>
      </w:pPr>
      <w:r>
        <w:rPr>
          <w:rStyle w:val="Voetnootmarkering"/>
        </w:rPr>
        <w:footnoteRef/>
      </w:r>
      <w:r w:rsidRPr="00D52ECE">
        <w:rPr>
          <w:lang w:val="nl-BE"/>
        </w:rPr>
        <w:t xml:space="preserve"> </w:t>
      </w:r>
      <w:r w:rsidRPr="000B2D31">
        <w:rPr>
          <w:rFonts w:ascii="Arial" w:hAnsi="Arial" w:cs="Arial"/>
          <w:szCs w:val="18"/>
          <w:lang w:val="nl-NL" w:eastAsia="nl-NL"/>
        </w:rPr>
        <w:t>Dit modelverslag wordt gebruikt voor zover de instelling voor collectieve belegging haar boekjaar niet per 31 december XXXX afsluit.</w:t>
      </w:r>
    </w:p>
  </w:footnote>
  <w:footnote w:id="6">
    <w:p w14:paraId="6AB48B05" w14:textId="77777777" w:rsidR="00ED3399" w:rsidRPr="000B2D31" w:rsidRDefault="00ED3399" w:rsidP="0009415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A551B">
        <w:rPr>
          <w:lang w:val="nl-NL"/>
        </w:rPr>
        <w:t xml:space="preserve"> </w:t>
      </w:r>
      <w:r w:rsidRPr="000B2D31">
        <w:rPr>
          <w:rFonts w:ascii="Arial" w:hAnsi="Arial" w:cs="Arial"/>
          <w:sz w:val="18"/>
          <w:szCs w:val="18"/>
          <w:lang w:val="nl-NL" w:eastAsia="nl-NL"/>
        </w:rPr>
        <w:t xml:space="preserve">Het model van rapportering werd opgesteld met het oog op de beoordeling van de gegevens voor de berekening van de aan de </w:t>
      </w:r>
      <w:r>
        <w:rPr>
          <w:rFonts w:ascii="Arial" w:hAnsi="Arial" w:cs="Arial"/>
          <w:sz w:val="18"/>
          <w:szCs w:val="18"/>
          <w:lang w:val="nl-NL" w:eastAsia="nl-NL"/>
        </w:rPr>
        <w:t>FSMA</w:t>
      </w:r>
      <w:r w:rsidRPr="000B2D31">
        <w:rPr>
          <w:rFonts w:ascii="Arial" w:hAnsi="Arial" w:cs="Arial"/>
          <w:sz w:val="18"/>
          <w:szCs w:val="18"/>
          <w:lang w:val="nl-NL" w:eastAsia="nl-NL"/>
        </w:rPr>
        <w:t xml:space="preserve"> verschuldigde vergoeding van openbare instellingen voor collectieve belegging naar Belgisch recht met een veranderlijk aantal rechten die geen monetaire </w:t>
      </w:r>
      <w:proofErr w:type="spellStart"/>
      <w:r w:rsidRPr="000B2D31">
        <w:rPr>
          <w:rFonts w:ascii="Arial" w:hAnsi="Arial" w:cs="Arial"/>
          <w:sz w:val="18"/>
          <w:szCs w:val="18"/>
          <w:lang w:val="nl-NL" w:eastAsia="nl-NL"/>
        </w:rPr>
        <w:t>ICB’s</w:t>
      </w:r>
      <w:proofErr w:type="spellEnd"/>
      <w:r w:rsidRPr="000B2D31">
        <w:rPr>
          <w:rFonts w:ascii="Arial" w:hAnsi="Arial" w:cs="Arial"/>
          <w:sz w:val="18"/>
          <w:szCs w:val="18"/>
          <w:lang w:val="nl-NL" w:eastAsia="nl-NL"/>
        </w:rPr>
        <w:t xml:space="preserve"> zijn. Voor monetaire </w:t>
      </w:r>
      <w:proofErr w:type="spellStart"/>
      <w:r w:rsidRPr="000B2D31">
        <w:rPr>
          <w:rFonts w:ascii="Arial" w:hAnsi="Arial" w:cs="Arial"/>
          <w:sz w:val="18"/>
          <w:szCs w:val="18"/>
          <w:lang w:val="nl-NL" w:eastAsia="nl-NL"/>
        </w:rPr>
        <w:t>ICB’s</w:t>
      </w:r>
      <w:proofErr w:type="spellEnd"/>
      <w:r w:rsidRPr="000B2D31">
        <w:rPr>
          <w:rFonts w:ascii="Arial" w:hAnsi="Arial" w:cs="Arial"/>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0B2D31">
        <w:rPr>
          <w:rFonts w:ascii="Arial" w:hAnsi="Arial" w:cs="Arial"/>
          <w:sz w:val="18"/>
          <w:szCs w:val="18"/>
          <w:lang w:val="nl-NL" w:eastAsia="nl-NL"/>
        </w:rPr>
        <w:t>ICB’s</w:t>
      </w:r>
      <w:proofErr w:type="spellEnd"/>
      <w:r w:rsidRPr="000B2D31">
        <w:rPr>
          <w:rFonts w:ascii="Arial" w:hAnsi="Arial" w:cs="Arial"/>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0B2D31">
        <w:rPr>
          <w:rFonts w:ascii="Arial" w:hAnsi="Arial" w:cs="Arial"/>
          <w:sz w:val="18"/>
          <w:szCs w:val="18"/>
          <w:lang w:val="nl-NL" w:eastAsia="nl-NL"/>
        </w:rPr>
        <w:t>ICB’s</w:t>
      </w:r>
      <w:proofErr w:type="spellEnd"/>
      <w:r w:rsidRPr="000B2D31">
        <w:rPr>
          <w:rFonts w:ascii="Arial" w:hAnsi="Arial" w:cs="Arial"/>
          <w:sz w:val="18"/>
          <w:szCs w:val="18"/>
          <w:lang w:val="nl-NL" w:eastAsia="nl-NL"/>
        </w:rPr>
        <w:t xml:space="preserve"> worden eveneens als inschrijvingen beschouwd.</w:t>
      </w:r>
      <w:r>
        <w:rPr>
          <w:rFonts w:ascii="Arial" w:hAnsi="Arial" w:cs="Arial"/>
          <w:sz w:val="18"/>
          <w:szCs w:val="18"/>
          <w:lang w:val="nl-NL" w:eastAsia="nl-NL"/>
        </w:rPr>
        <w:t xml:space="preserve"> </w:t>
      </w:r>
      <w:r w:rsidRPr="000B2D31">
        <w:rPr>
          <w:rFonts w:ascii="Arial" w:hAnsi="Arial" w:cs="Arial"/>
          <w:sz w:val="18"/>
          <w:szCs w:val="18"/>
          <w:lang w:val="nl-NL" w:eastAsia="nl-NL"/>
        </w:rPr>
        <w:t>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ED3399" w:rsidRPr="000B2D31" w:rsidRDefault="00ED3399" w:rsidP="00094151">
      <w:pPr>
        <w:autoSpaceDE w:val="0"/>
        <w:autoSpaceDN w:val="0"/>
        <w:adjustRightInd w:val="0"/>
        <w:spacing w:line="240" w:lineRule="auto"/>
        <w:jc w:val="both"/>
        <w:rPr>
          <w:rFonts w:ascii="Arial" w:hAnsi="Arial" w:cs="Arial"/>
          <w:sz w:val="18"/>
          <w:szCs w:val="18"/>
          <w:lang w:val="nl-NL" w:eastAsia="nl-NL"/>
        </w:rPr>
      </w:pPr>
      <w:r>
        <w:rPr>
          <w:rFonts w:ascii="Arial" w:hAnsi="Arial" w:cs="Arial"/>
          <w:sz w:val="18"/>
          <w:szCs w:val="18"/>
          <w:lang w:val="nl-NL" w:eastAsia="nl-NL"/>
        </w:rPr>
        <w:t>De jaarlijkse vergoeding die de instellingen voor collectieve belegging aan de FSMA moeten betalen wordt</w:t>
      </w:r>
    </w:p>
    <w:p w14:paraId="3D999AC5" w14:textId="2E458B98" w:rsidR="00ED3399" w:rsidRPr="00A5086B" w:rsidRDefault="00ED3399" w:rsidP="00094151">
      <w:pPr>
        <w:pStyle w:val="Voetnoottekst"/>
        <w:spacing w:line="240" w:lineRule="auto"/>
        <w:jc w:val="both"/>
        <w:rPr>
          <w:lang w:val="nl-BE"/>
        </w:rPr>
      </w:pPr>
      <w:r w:rsidRPr="000B2D31">
        <w:rPr>
          <w:rFonts w:ascii="Arial" w:hAnsi="Arial" w:cs="Arial"/>
          <w:szCs w:val="18"/>
          <w:lang w:val="nl-NL" w:eastAsia="nl-NL"/>
        </w:rPr>
        <w:t>berekend op basis van het netto-actief en het bedrag van de inschrijvingen opgenomen in de</w:t>
      </w:r>
      <w:r>
        <w:rPr>
          <w:rFonts w:ascii="Arial" w:hAnsi="Arial" w:cs="Arial"/>
          <w:szCs w:val="18"/>
          <w:lang w:val="nl-NL" w:eastAsia="nl-NL"/>
        </w:rPr>
        <w:t xml:space="preserve"> statistieken</w:t>
      </w:r>
      <w:r w:rsidRPr="000B2D31">
        <w:rPr>
          <w:rFonts w:ascii="Arial" w:hAnsi="Arial" w:cs="Arial"/>
          <w:szCs w:val="18"/>
          <w:lang w:val="nl-NL" w:eastAsia="nl-NL"/>
        </w:rPr>
        <w:t xml:space="preserve"> die aan de </w:t>
      </w:r>
      <w:r>
        <w:rPr>
          <w:rFonts w:ascii="Arial" w:hAnsi="Arial" w:cs="Arial"/>
          <w:szCs w:val="18"/>
          <w:lang w:val="nl-NL" w:eastAsia="nl-NL"/>
        </w:rPr>
        <w:t>FSMA</w:t>
      </w:r>
      <w:r w:rsidRPr="000B2D31">
        <w:rPr>
          <w:rFonts w:ascii="Arial" w:hAnsi="Arial" w:cs="Arial"/>
          <w:szCs w:val="18"/>
          <w:lang w:val="nl-NL" w:eastAsia="nl-NL"/>
        </w:rPr>
        <w:t xml:space="preserve"> worden over</w:t>
      </w:r>
      <w:r>
        <w:rPr>
          <w:rFonts w:ascii="Arial" w:hAnsi="Arial" w:cs="Arial"/>
          <w:szCs w:val="18"/>
          <w:lang w:val="nl-NL" w:eastAsia="nl-NL"/>
        </w:rPr>
        <w:t>gelegd overeenkomstig artikel 97</w:t>
      </w:r>
      <w:r w:rsidRPr="000B2D31">
        <w:rPr>
          <w:rFonts w:ascii="Arial" w:hAnsi="Arial" w:cs="Arial"/>
          <w:szCs w:val="18"/>
          <w:lang w:val="nl-NL" w:eastAsia="nl-NL"/>
        </w:rPr>
        <w:t xml:space="preserve"> van de wet van</w:t>
      </w:r>
      <w:r>
        <w:rPr>
          <w:rFonts w:ascii="Arial" w:hAnsi="Arial" w:cs="Arial"/>
          <w:szCs w:val="18"/>
          <w:lang w:val="nl-NL" w:eastAsia="nl-NL"/>
        </w:rPr>
        <w:t>19 april 2014</w:t>
      </w:r>
      <w:r w:rsidRPr="000B2D31">
        <w:rPr>
          <w:rFonts w:ascii="Arial" w:hAnsi="Arial" w:cs="Arial"/>
          <w:szCs w:val="18"/>
          <w:lang w:val="nl-NL" w:eastAsia="nl-NL"/>
        </w:rPr>
        <w:t xml:space="preserve">. Circulaire ICB 3/2006, Afdeling 8. “Bevestiging van de statistische informatie door de commissaris van de instelling voor collectieve belegging” bepaalt onder meer dat de </w:t>
      </w:r>
      <w:r w:rsidRPr="004B6E95">
        <w:rPr>
          <w:rFonts w:ascii="Arial" w:hAnsi="Arial" w:cs="Arial"/>
          <w:szCs w:val="18"/>
          <w:lang w:val="nl-NL" w:eastAsia="nl-NL"/>
        </w:rPr>
        <w:t>Commissarissen</w:t>
      </w:r>
      <w:r w:rsidRPr="004B6E95" w:rsidDel="004B6E95">
        <w:rPr>
          <w:rFonts w:ascii="Arial" w:hAnsi="Arial" w:cs="Arial"/>
          <w:szCs w:val="18"/>
          <w:lang w:val="nl-NL" w:eastAsia="nl-NL"/>
        </w:rPr>
        <w:t xml:space="preserve"> </w:t>
      </w:r>
      <w:r w:rsidRPr="000B2D31">
        <w:rPr>
          <w:rFonts w:ascii="Arial" w:hAnsi="Arial" w:cs="Arial"/>
          <w:szCs w:val="18"/>
          <w:lang w:val="nl-NL" w:eastAsia="nl-NL"/>
        </w:rPr>
        <w:t>deze gegevens dienen te bevestigen.</w:t>
      </w:r>
    </w:p>
  </w:footnote>
  <w:footnote w:id="7">
    <w:p w14:paraId="48D3492A" w14:textId="77777777" w:rsidR="00ED3399" w:rsidRPr="00A5086B" w:rsidRDefault="00ED3399" w:rsidP="00A0155D">
      <w:pPr>
        <w:pStyle w:val="Voetnoottekst"/>
        <w:jc w:val="both"/>
        <w:rPr>
          <w:lang w:val="nl-BE"/>
        </w:rPr>
      </w:pPr>
      <w:r w:rsidRPr="006A551B">
        <w:rPr>
          <w:rStyle w:val="Voetnootmarkering"/>
          <w:rFonts w:ascii="Arial" w:hAnsi="Arial" w:cs="Arial"/>
        </w:rPr>
        <w:footnoteRef/>
      </w:r>
      <w:r w:rsidRPr="006A551B">
        <w:rPr>
          <w:rFonts w:ascii="Arial" w:hAnsi="Arial" w:cs="Arial"/>
          <w:lang w:val="nl-NL"/>
        </w:rPr>
        <w:t xml:space="preserve"> </w:t>
      </w:r>
      <w:r w:rsidRPr="006A551B">
        <w:rPr>
          <w:rFonts w:ascii="Arial" w:hAnsi="Arial" w:cs="Arial"/>
          <w:lang w:val="nl-BE"/>
        </w:rPr>
        <w:t xml:space="preserve">zie bijlage 3 bij </w:t>
      </w:r>
      <w:r>
        <w:rPr>
          <w:rFonts w:ascii="Arial" w:hAnsi="Arial" w:cs="Arial"/>
          <w:lang w:val="nl-BE"/>
        </w:rPr>
        <w:t>c</w:t>
      </w:r>
      <w:r w:rsidRPr="006A551B">
        <w:rPr>
          <w:rFonts w:ascii="Arial" w:hAnsi="Arial" w:cs="Arial"/>
          <w:lang w:val="nl-BE"/>
        </w:rPr>
        <w:t xml:space="preserve">irculaire CBFA_2011_06; de opsomming van de belangrijkste werkzaamheden kan desgevallend </w:t>
      </w:r>
      <w:r>
        <w:rPr>
          <w:rFonts w:ascii="Arial" w:hAnsi="Arial" w:cs="Arial"/>
          <w:lang w:val="nl-BE"/>
        </w:rPr>
        <w:t>afzonderlijk worden overgemaakt</w:t>
      </w:r>
      <w:r w:rsidRPr="006A551B">
        <w:rPr>
          <w:rFonts w:ascii="Arial" w:hAnsi="Arial" w:cs="Arial"/>
          <w:lang w:val="nl-BE"/>
        </w:rPr>
        <w:t>.</w:t>
      </w:r>
    </w:p>
  </w:footnote>
  <w:footnote w:id="8">
    <w:p w14:paraId="6CAAA2AD" w14:textId="3D0902E9" w:rsidR="00ED3399" w:rsidRPr="00A5086B" w:rsidRDefault="00ED3399" w:rsidP="00BF0D0A">
      <w:pPr>
        <w:pStyle w:val="Voetnoottekst"/>
        <w:spacing w:line="240" w:lineRule="auto"/>
        <w:jc w:val="both"/>
        <w:rPr>
          <w:lang w:val="nl-BE"/>
        </w:rPr>
      </w:pPr>
      <w:r w:rsidRPr="00ED2C03">
        <w:rPr>
          <w:rStyle w:val="Voetnootmarkering"/>
          <w:rFonts w:ascii="Arial" w:hAnsi="Arial" w:cs="Arial"/>
        </w:rPr>
        <w:footnoteRef/>
      </w:r>
      <w:r w:rsidRPr="00ED2C03">
        <w:rPr>
          <w:rFonts w:ascii="Arial" w:hAnsi="Arial" w:cs="Arial"/>
          <w:lang w:val="nl-NL"/>
        </w:rPr>
        <w:t xml:space="preserve"> </w:t>
      </w:r>
      <w:r w:rsidRPr="00ED2C03">
        <w:rPr>
          <w:rFonts w:ascii="Arial" w:hAnsi="Arial" w:cs="Arial"/>
          <w:lang w:val="nl-BE"/>
        </w:rPr>
        <w:t xml:space="preserve">De circulaire CBFA_2011_06 (punt 1.4.2.2.3.) preciseert in dit verband dat de </w:t>
      </w:r>
      <w:r>
        <w:rPr>
          <w:rFonts w:ascii="Arial" w:hAnsi="Arial" w:cs="Arial"/>
          <w:lang w:val="nl-BE"/>
        </w:rPr>
        <w:t>Commissaris</w:t>
      </w:r>
      <w:r w:rsidRPr="00ED2C03">
        <w:rPr>
          <w:rFonts w:ascii="Arial" w:hAnsi="Arial" w:cs="Arial"/>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9">
    <w:p w14:paraId="692FBF8E" w14:textId="1DC1836E" w:rsidR="00ED3399" w:rsidRPr="00F41D2C" w:rsidRDefault="00ED3399" w:rsidP="001E718B">
      <w:pPr>
        <w:pStyle w:val="Voetnoottekst"/>
        <w:spacing w:line="240" w:lineRule="auto"/>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szCs w:val="18"/>
          <w:lang w:val="nl-NL" w:eastAsia="nl-NL"/>
        </w:rPr>
        <w:t xml:space="preserve">"Statistieken”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339 van de wet van 19 april 2014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339 van de wet van19 april 2014. Circulaire ICB 3/2006, Afdeling 8. “Bevestiging van de statistische informatie door de commissaris van de instelling voor collectieve belegging” bepaalt onder meer dat de </w:t>
      </w:r>
      <w:r w:rsidRPr="004B6E95">
        <w:rPr>
          <w:rFonts w:ascii="Arial" w:hAnsi="Arial" w:cs="Arial"/>
          <w:szCs w:val="18"/>
          <w:lang w:val="nl-NL" w:eastAsia="nl-NL"/>
        </w:rPr>
        <w:t>Commissarissen, Erkend Revisoren, naar gelang</w:t>
      </w:r>
      <w:r w:rsidRPr="004B6E95" w:rsidDel="004B6E95">
        <w:rPr>
          <w:rFonts w:ascii="Arial" w:hAnsi="Arial" w:cs="Arial"/>
          <w:szCs w:val="18"/>
          <w:lang w:val="nl-NL" w:eastAsia="nl-NL"/>
        </w:rPr>
        <w:t xml:space="preserve"> </w:t>
      </w:r>
      <w:r w:rsidRPr="00F41D2C">
        <w:rPr>
          <w:rFonts w:ascii="Arial" w:hAnsi="Arial" w:cs="Arial"/>
          <w:szCs w:val="18"/>
          <w:lang w:val="nl-NL" w:eastAsia="nl-NL"/>
        </w:rPr>
        <w:t>deze gegevens dienen te bevestigen.</w:t>
      </w:r>
    </w:p>
  </w:footnote>
  <w:footnote w:id="10">
    <w:p w14:paraId="67D49C66"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Het bedrag van de inschrijvingen dat in aanmerking dient genomen te worden voor de berekening van de</w:t>
      </w:r>
    </w:p>
    <w:p w14:paraId="6280F1E2" w14:textId="77777777" w:rsidR="00ED3399" w:rsidRPr="00A5086B" w:rsidRDefault="00ED3399" w:rsidP="001E718B">
      <w:pPr>
        <w:pStyle w:val="Voetnoottekst"/>
        <w:spacing w:line="240" w:lineRule="auto"/>
        <w:jc w:val="both"/>
        <w:rPr>
          <w:lang w:val="nl-BE"/>
        </w:rPr>
      </w:pPr>
      <w:r w:rsidRPr="00F41D2C">
        <w:rPr>
          <w:rFonts w:ascii="Arial" w:hAnsi="Arial" w:cs="Arial"/>
          <w:szCs w:val="18"/>
          <w:lang w:val="nl-NL" w:eastAsia="nl-NL"/>
        </w:rPr>
        <w:t xml:space="preserve">vergoeding door de </w:t>
      </w:r>
      <w:proofErr w:type="spellStart"/>
      <w:r w:rsidRPr="00F41D2C">
        <w:rPr>
          <w:rFonts w:ascii="Arial" w:hAnsi="Arial" w:cs="Arial"/>
          <w:szCs w:val="18"/>
          <w:lang w:val="nl-NL" w:eastAsia="nl-NL"/>
        </w:rPr>
        <w:t>AICB’s</w:t>
      </w:r>
      <w:proofErr w:type="spellEnd"/>
      <w:r w:rsidRPr="00F41D2C">
        <w:rPr>
          <w:rFonts w:ascii="Arial" w:hAnsi="Arial" w:cs="Arial"/>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F41D2C">
        <w:rPr>
          <w:rFonts w:ascii="Arial" w:hAnsi="Arial" w:cs="Arial"/>
          <w:szCs w:val="18"/>
          <w:lang w:val="nl-NL" w:eastAsia="nl-NL"/>
        </w:rPr>
        <w:t>AICB’s</w:t>
      </w:r>
      <w:proofErr w:type="spellEnd"/>
      <w:r w:rsidRPr="00F41D2C">
        <w:rPr>
          <w:rFonts w:ascii="Arial" w:hAnsi="Arial" w:cs="Arial"/>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1">
    <w:p w14:paraId="07CC5C79"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Bijzondere aandacht moet worden geschonken aan volgende tabellen, daar deze informatie bevatten die niet boekhoudkundig van aard is:</w:t>
      </w:r>
    </w:p>
    <w:p w14:paraId="46043A9D"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0261: blootstelling op de genoteerde afgeleide financiële instrumenten – Blootstelling: potentieel verlies (Commitment approach of VAR);</w:t>
      </w:r>
    </w:p>
    <w:p w14:paraId="2B497CC4"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0262: blootstelling op de genoteerde afgeleide financiële instrumenten – Blootstelling: hefboomeffect;</w:t>
      </w:r>
    </w:p>
    <w:p w14:paraId="3D443BFA"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0272: blootstelling op de OTC-derivaten – Blootstelling: potentieel verlies (Commitment approach of VAR);</w:t>
      </w:r>
    </w:p>
    <w:p w14:paraId="7DBDB850"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Tabel 0272: blootstelling op de OTC-derivaten – Blootstelling: hefboomeffect;</w:t>
      </w:r>
    </w:p>
    <w:p w14:paraId="7254D4BD"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xml:space="preserve">- Tabel 0281: </w:t>
      </w:r>
      <w:proofErr w:type="spellStart"/>
      <w:r w:rsidRPr="00F41D2C">
        <w:rPr>
          <w:rFonts w:ascii="Arial" w:hAnsi="Arial" w:cs="Arial"/>
          <w:sz w:val="18"/>
          <w:szCs w:val="18"/>
          <w:lang w:val="nl-NL" w:eastAsia="nl-NL"/>
        </w:rPr>
        <w:t>brutotegenpartijrisico</w:t>
      </w:r>
      <w:proofErr w:type="spellEnd"/>
      <w:r w:rsidRPr="00F41D2C">
        <w:rPr>
          <w:rFonts w:ascii="Arial" w:hAnsi="Arial" w:cs="Arial"/>
          <w:sz w:val="18"/>
          <w:szCs w:val="18"/>
          <w:lang w:val="nl-NL" w:eastAsia="nl-NL"/>
        </w:rPr>
        <w:t xml:space="preserve"> op de OTC-derivaten;</w:t>
      </w:r>
    </w:p>
    <w:p w14:paraId="3B724448"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xml:space="preserve">- Tabel 0282: </w:t>
      </w:r>
      <w:proofErr w:type="spellStart"/>
      <w:r w:rsidRPr="00F41D2C">
        <w:rPr>
          <w:rFonts w:ascii="Arial" w:hAnsi="Arial" w:cs="Arial"/>
          <w:sz w:val="18"/>
          <w:szCs w:val="18"/>
          <w:lang w:val="nl-NL" w:eastAsia="nl-NL"/>
        </w:rPr>
        <w:t>nettotegenpartijrisico</w:t>
      </w:r>
      <w:proofErr w:type="spellEnd"/>
      <w:r w:rsidRPr="00F41D2C">
        <w:rPr>
          <w:rFonts w:ascii="Arial" w:hAnsi="Arial" w:cs="Arial"/>
          <w:sz w:val="18"/>
          <w:szCs w:val="18"/>
          <w:lang w:val="nl-NL" w:eastAsia="nl-NL"/>
        </w:rPr>
        <w:t xml:space="preserve"> op de OTC-derivaten.</w:t>
      </w:r>
    </w:p>
    <w:p w14:paraId="29B24E1B"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14:paraId="386B3461"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a) </w:t>
      </w:r>
      <w:r w:rsidRPr="00F41D2C">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b) </w:t>
      </w:r>
      <w:r w:rsidRPr="00F41D2C">
        <w:rPr>
          <w:rFonts w:ascii="Arial" w:hAnsi="Arial" w:cs="Arial"/>
          <w:sz w:val="18"/>
          <w:szCs w:val="18"/>
          <w:lang w:val="nl-NL" w:eastAsia="nl-NL"/>
        </w:rPr>
        <w:t>de boekhouding wordt gehouden overeenkomstig de bepalingen van het koninklijk besluit van 10 november 2006;</w:t>
      </w:r>
    </w:p>
    <w:p w14:paraId="433BD0D1"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c) </w:t>
      </w:r>
      <w:r w:rsidRPr="00F41D2C">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14:paraId="68C6B22C"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d) </w:t>
      </w:r>
      <w:r w:rsidRPr="00F41D2C">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14:paraId="29AE306E"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e) </w:t>
      </w:r>
      <w:r w:rsidRPr="00F41D2C">
        <w:rPr>
          <w:rFonts w:ascii="Arial" w:hAnsi="Arial" w:cs="Arial"/>
          <w:sz w:val="18"/>
          <w:szCs w:val="18"/>
          <w:lang w:val="nl-NL" w:eastAsia="nl-NL"/>
        </w:rPr>
        <w:t>de datum waarop de statistische staten worden afgesloten conform is met het voorschrift van artikel 7;</w:t>
      </w:r>
    </w:p>
    <w:p w14:paraId="1A84BBC3"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i/>
          <w:iCs/>
          <w:sz w:val="18"/>
          <w:szCs w:val="18"/>
          <w:lang w:val="nl-NL" w:eastAsia="nl-NL"/>
        </w:rPr>
        <w:t xml:space="preserve">f) </w:t>
      </w:r>
      <w:r w:rsidRPr="00F41D2C">
        <w:rPr>
          <w:rFonts w:ascii="Arial" w:hAnsi="Arial" w:cs="Arial"/>
          <w:sz w:val="18"/>
          <w:szCs w:val="18"/>
          <w:lang w:val="nl-NL" w:eastAsia="nl-NL"/>
        </w:rPr>
        <w:t>de instelling voor collectieve belegging de coherentietesten vermeld in bijlage 5 uitgevoerd heeft en dat het resultaat van deze testen positief is;</w:t>
      </w:r>
    </w:p>
    <w:p w14:paraId="7123EC79" w14:textId="77777777" w:rsidR="00ED3399" w:rsidRPr="00A5086B" w:rsidRDefault="00ED3399" w:rsidP="001E718B">
      <w:pPr>
        <w:pStyle w:val="Voetnoottekst"/>
        <w:spacing w:line="240" w:lineRule="auto"/>
        <w:rPr>
          <w:lang w:val="nl-BE"/>
        </w:rPr>
      </w:pPr>
      <w:r w:rsidRPr="00F41D2C">
        <w:rPr>
          <w:rFonts w:ascii="Arial" w:hAnsi="Arial" w:cs="Arial"/>
          <w:i/>
          <w:iCs/>
          <w:szCs w:val="18"/>
          <w:lang w:val="nl-NL" w:eastAsia="nl-NL"/>
        </w:rPr>
        <w:t xml:space="preserve">g) </w:t>
      </w:r>
      <w:r w:rsidRPr="00F41D2C">
        <w:rPr>
          <w:rFonts w:ascii="Arial" w:hAnsi="Arial" w:cs="Arial"/>
          <w:szCs w:val="18"/>
          <w:lang w:val="nl-NL" w:eastAsia="nl-NL"/>
        </w:rPr>
        <w:t>de overeenstemming bedoeld in artikel 5 adequaat werd uitgevoerd.</w:t>
      </w:r>
    </w:p>
  </w:footnote>
  <w:footnote w:id="12">
    <w:p w14:paraId="0A33C67C" w14:textId="77777777" w:rsidR="00ED3399" w:rsidRPr="00F41D2C" w:rsidRDefault="00ED3399" w:rsidP="001E718B">
      <w:pPr>
        <w:pStyle w:val="Voetnoottekst"/>
        <w:rPr>
          <w:lang w:val="nl-BE"/>
        </w:rPr>
      </w:pPr>
      <w:r w:rsidRPr="00F41D2C">
        <w:rPr>
          <w:rStyle w:val="Voetnootmarkering"/>
        </w:rPr>
        <w:footnoteRef/>
      </w:r>
      <w:r w:rsidRPr="00F41D2C">
        <w:rPr>
          <w:lang w:val="nl-BE"/>
        </w:rPr>
        <w:t xml:space="preserve"> </w:t>
      </w:r>
      <w:r w:rsidRPr="00F41D2C">
        <w:rPr>
          <w:rFonts w:ascii="Arial" w:hAnsi="Arial" w:cs="Arial"/>
          <w:szCs w:val="18"/>
          <w:lang w:val="nl-NL" w:eastAsia="nl-NL"/>
        </w:rPr>
        <w:t>Dit modelverslag wordt gebruikt voor zover de instelling voor collectieve belegging haar boekjaar niet per 31 december XXXX afsluit.</w:t>
      </w:r>
    </w:p>
  </w:footnote>
  <w:footnote w:id="13">
    <w:p w14:paraId="7F524581" w14:textId="77777777" w:rsidR="00ED3399" w:rsidRPr="00F41D2C" w:rsidRDefault="00ED3399" w:rsidP="001E718B">
      <w:pPr>
        <w:autoSpaceDE w:val="0"/>
        <w:autoSpaceDN w:val="0"/>
        <w:adjustRightInd w:val="0"/>
        <w:spacing w:line="240" w:lineRule="auto"/>
        <w:jc w:val="both"/>
        <w:rPr>
          <w:rFonts w:ascii="Arial" w:hAnsi="Arial" w:cs="Arial"/>
          <w:sz w:val="18"/>
          <w:szCs w:val="18"/>
          <w:lang w:val="nl-NL" w:eastAsia="nl-NL"/>
        </w:rPr>
      </w:pPr>
      <w:r w:rsidRPr="00F41D2C">
        <w:rPr>
          <w:rStyle w:val="Voetnootmarkering"/>
        </w:rPr>
        <w:footnoteRef/>
      </w:r>
      <w:r w:rsidRPr="00F41D2C">
        <w:rPr>
          <w:lang w:val="nl-NL"/>
        </w:rPr>
        <w:t xml:space="preserve"> </w:t>
      </w:r>
      <w:r w:rsidRPr="00F41D2C">
        <w:rPr>
          <w:rFonts w:ascii="Arial" w:hAnsi="Arial" w:cs="Arial"/>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F41D2C">
        <w:rPr>
          <w:rFonts w:ascii="Arial" w:hAnsi="Arial" w:cs="Arial"/>
          <w:sz w:val="18"/>
          <w:szCs w:val="18"/>
          <w:lang w:val="nl-NL" w:eastAsia="nl-NL"/>
        </w:rPr>
        <w:t>ICB’s</w:t>
      </w:r>
      <w:proofErr w:type="spellEnd"/>
      <w:r w:rsidRPr="00F41D2C">
        <w:rPr>
          <w:rFonts w:ascii="Arial" w:hAnsi="Arial" w:cs="Arial"/>
          <w:sz w:val="18"/>
          <w:szCs w:val="18"/>
          <w:lang w:val="nl-NL" w:eastAsia="nl-NL"/>
        </w:rPr>
        <w:t xml:space="preserve"> zijn. Voor monetaire </w:t>
      </w:r>
      <w:proofErr w:type="spellStart"/>
      <w:r w:rsidRPr="00F41D2C">
        <w:rPr>
          <w:rFonts w:ascii="Arial" w:hAnsi="Arial" w:cs="Arial"/>
          <w:sz w:val="18"/>
          <w:szCs w:val="18"/>
          <w:lang w:val="nl-NL" w:eastAsia="nl-NL"/>
        </w:rPr>
        <w:t>AICB’s</w:t>
      </w:r>
      <w:proofErr w:type="spellEnd"/>
      <w:r w:rsidRPr="00F41D2C">
        <w:rPr>
          <w:rFonts w:ascii="Arial" w:hAnsi="Arial" w:cs="Arial"/>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F41D2C">
        <w:rPr>
          <w:rFonts w:ascii="Arial" w:hAnsi="Arial" w:cs="Arial"/>
          <w:sz w:val="18"/>
          <w:szCs w:val="18"/>
          <w:lang w:val="nl-NL" w:eastAsia="nl-NL"/>
        </w:rPr>
        <w:t>ICB’s</w:t>
      </w:r>
      <w:proofErr w:type="spellEnd"/>
      <w:r w:rsidRPr="00F41D2C">
        <w:rPr>
          <w:rFonts w:ascii="Arial" w:hAnsi="Arial" w:cs="Arial"/>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F41D2C">
        <w:rPr>
          <w:rFonts w:ascii="Arial" w:hAnsi="Arial" w:cs="Arial"/>
          <w:sz w:val="18"/>
          <w:szCs w:val="18"/>
          <w:lang w:val="nl-NL" w:eastAsia="nl-NL"/>
        </w:rPr>
        <w:t>AICB’s</w:t>
      </w:r>
      <w:proofErr w:type="spellEnd"/>
      <w:r w:rsidRPr="00F41D2C">
        <w:rPr>
          <w:rFonts w:ascii="Arial" w:hAnsi="Arial" w:cs="Arial"/>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p w14:paraId="12416A7D" w14:textId="23DBE42F" w:rsidR="00ED3399" w:rsidRPr="00656EB9" w:rsidRDefault="00ED3399" w:rsidP="006F752F">
      <w:pPr>
        <w:autoSpaceDE w:val="0"/>
        <w:autoSpaceDN w:val="0"/>
        <w:adjustRightInd w:val="0"/>
        <w:spacing w:line="240" w:lineRule="auto"/>
        <w:jc w:val="both"/>
        <w:rPr>
          <w:rFonts w:ascii="Arial" w:hAnsi="Arial" w:cs="Arial"/>
          <w:sz w:val="18"/>
          <w:szCs w:val="18"/>
          <w:lang w:val="nl-NL" w:eastAsia="nl-NL"/>
        </w:rPr>
      </w:pPr>
      <w:r w:rsidRPr="00F41D2C">
        <w:rPr>
          <w:rFonts w:ascii="Arial" w:hAnsi="Arial" w:cs="Arial"/>
          <w:sz w:val="18"/>
          <w:szCs w:val="18"/>
          <w:lang w:val="nl-NL" w:eastAsia="nl-NL"/>
        </w:rPr>
        <w:t xml:space="preserve">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w:t>
      </w:r>
      <w:r w:rsidRPr="004B6E95">
        <w:rPr>
          <w:rFonts w:ascii="Arial" w:hAnsi="Arial" w:cs="Arial"/>
          <w:sz w:val="18"/>
          <w:szCs w:val="18"/>
          <w:lang w:val="nl-NL" w:eastAsia="nl-NL"/>
        </w:rPr>
        <w:t>Commissarissen, Erkend Revisoren, naar gelang</w:t>
      </w:r>
      <w:r w:rsidRPr="004B6E95" w:rsidDel="004B6E95">
        <w:rPr>
          <w:rFonts w:ascii="Arial" w:hAnsi="Arial" w:cs="Arial"/>
          <w:sz w:val="18"/>
          <w:szCs w:val="18"/>
          <w:lang w:val="nl-NL" w:eastAsia="nl-NL"/>
        </w:rPr>
        <w:t xml:space="preserve"> </w:t>
      </w:r>
      <w:r w:rsidRPr="00F41D2C">
        <w:rPr>
          <w:rFonts w:ascii="Arial" w:hAnsi="Arial" w:cs="Arial"/>
          <w:sz w:val="18"/>
          <w:szCs w:val="18"/>
          <w:lang w:val="nl-NL" w:eastAsia="nl-NL"/>
        </w:rPr>
        <w:t>deze gegevens dienen te bevestigen.</w:t>
      </w:r>
    </w:p>
  </w:footnote>
  <w:footnote w:id="14">
    <w:p w14:paraId="729F045D" w14:textId="77777777" w:rsidR="00ED3399" w:rsidRPr="00F41D2C" w:rsidRDefault="00ED3399" w:rsidP="001E718B">
      <w:pPr>
        <w:pStyle w:val="Voetnoottekst"/>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lang w:val="nl-BE"/>
        </w:rPr>
        <w:t>zie bijlage 3 bij circulaire CBFA_2011_06; de opsomming van de belangrijkste werkzaamheden kan desgevallend afzonderlijk worden overgemaakt.</w:t>
      </w:r>
    </w:p>
  </w:footnote>
  <w:footnote w:id="15">
    <w:p w14:paraId="59776483" w14:textId="45CDB504" w:rsidR="00ED3399" w:rsidRPr="00F41D2C" w:rsidRDefault="00ED3399" w:rsidP="001E718B">
      <w:pPr>
        <w:pStyle w:val="Voetnoottekst"/>
        <w:spacing w:line="240" w:lineRule="auto"/>
        <w:jc w:val="both"/>
        <w:rPr>
          <w:lang w:val="nl-BE"/>
        </w:rPr>
      </w:pPr>
      <w:r w:rsidRPr="00F41D2C">
        <w:rPr>
          <w:rStyle w:val="Voetnootmarkering"/>
          <w:rFonts w:ascii="Arial" w:hAnsi="Arial" w:cs="Arial"/>
        </w:rPr>
        <w:footnoteRef/>
      </w:r>
      <w:r w:rsidRPr="00F41D2C">
        <w:rPr>
          <w:rFonts w:ascii="Arial" w:hAnsi="Arial" w:cs="Arial"/>
          <w:lang w:val="nl-NL"/>
        </w:rPr>
        <w:t xml:space="preserve"> </w:t>
      </w:r>
      <w:r w:rsidRPr="00F41D2C">
        <w:rPr>
          <w:rFonts w:ascii="Arial" w:hAnsi="Arial" w:cs="Arial"/>
          <w:lang w:val="nl-BE"/>
        </w:rPr>
        <w:t xml:space="preserve">De circulaire CBFA_2011_06 (punt 1.4.2.2.3.) preciseert in dit verband dat de </w:t>
      </w:r>
      <w:r>
        <w:rPr>
          <w:rFonts w:ascii="Arial" w:hAnsi="Arial" w:cs="Arial"/>
          <w:lang w:val="nl-BE"/>
        </w:rPr>
        <w:t>Commissaris, Erkend Revisor</w:t>
      </w:r>
      <w:r w:rsidRPr="004B6E95">
        <w:rPr>
          <w:rFonts w:ascii="Arial" w:hAnsi="Arial" w:cs="Arial"/>
          <w:lang w:val="nl-BE"/>
        </w:rPr>
        <w:t>, naar gelang</w:t>
      </w:r>
      <w:r w:rsidRPr="004B6E95" w:rsidDel="004B6E95">
        <w:rPr>
          <w:rFonts w:ascii="Arial" w:hAnsi="Arial" w:cs="Arial"/>
          <w:lang w:val="nl-BE"/>
        </w:rPr>
        <w:t xml:space="preserve"> </w:t>
      </w:r>
      <w:r w:rsidRPr="00F41D2C">
        <w:rPr>
          <w:rFonts w:ascii="Arial" w:hAnsi="Arial" w:cs="Arial"/>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3EF1" w14:textId="21065DB4" w:rsidR="00ED3399" w:rsidRPr="00976BDB" w:rsidRDefault="00ED3399"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r>
      <w:rPr>
        <w:rFonts w:ascii="Arial" w:hAnsi="Arial" w:cs="Arial"/>
        <w:b/>
        <w:i w:val="0"/>
        <w:lang w:val="nl-NL"/>
      </w:rPr>
      <w:t>jun</w:t>
    </w:r>
    <w:r w:rsidR="00916B57">
      <w:rPr>
        <w:rFonts w:ascii="Arial" w:hAnsi="Arial" w:cs="Arial"/>
        <w:b/>
        <w:i w:val="0"/>
        <w:lang w:val="nl-NL"/>
      </w:rPr>
      <w:t>i</w:t>
    </w:r>
    <w:r>
      <w:rPr>
        <w:rFonts w:ascii="Arial" w:hAnsi="Arial" w:cs="Arial"/>
        <w:b/>
        <w:i w:val="0"/>
        <w:lang w:val="nl-NL"/>
      </w:rPr>
      <w:t xml:space="preserve"> 2017</w:t>
    </w:r>
  </w:p>
  <w:p w14:paraId="032A7D18" w14:textId="77777777" w:rsidR="00ED3399" w:rsidRPr="00726B67" w:rsidRDefault="00ED3399" w:rsidP="004768E4">
    <w:pPr>
      <w:pStyle w:val="Koptekst"/>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
  </w:num>
  <w:num w:numId="4">
    <w:abstractNumId w:val="12"/>
  </w:num>
  <w:num w:numId="5">
    <w:abstractNumId w:val="16"/>
  </w:num>
  <w:num w:numId="6">
    <w:abstractNumId w:val="15"/>
  </w:num>
  <w:num w:numId="7">
    <w:abstractNumId w:val="9"/>
  </w:num>
  <w:num w:numId="8">
    <w:abstractNumId w:val="1"/>
  </w:num>
  <w:num w:numId="9">
    <w:abstractNumId w:val="5"/>
  </w:num>
  <w:num w:numId="10">
    <w:abstractNumId w:val="4"/>
  </w:num>
  <w:num w:numId="11">
    <w:abstractNumId w:val="10"/>
  </w:num>
  <w:num w:numId="12">
    <w:abstractNumId w:val="7"/>
  </w:num>
  <w:num w:numId="13">
    <w:abstractNumId w:val="6"/>
  </w:num>
  <w:num w:numId="14">
    <w:abstractNumId w:val="3"/>
  </w:num>
  <w:num w:numId="15">
    <w:abstractNumId w:val="0"/>
  </w:num>
  <w:num w:numId="16">
    <w:abstractNumId w:val="14"/>
  </w:num>
  <w:num w:numId="17">
    <w:abstractNumId w:val="7"/>
    <w:lvlOverride w:ilvl="0">
      <w:startOverride w:val="6"/>
    </w:lvlOverride>
    <w:lvlOverride w:ilvl="1">
      <w:startOverride w:val="2"/>
    </w:lvlOverride>
  </w:num>
  <w:num w:numId="18">
    <w:abstractNumId w:val="8"/>
  </w:num>
  <w:num w:numId="19">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Gilis">
    <w15:presenceInfo w15:providerId="AD" w15:userId="S-1-5-21-746137067-299502267-1417001333-34092"/>
  </w15:person>
  <w15:person w15:author="Sarah Dupuis">
    <w15:presenceInfo w15:providerId="AD" w15:userId="S-1-5-21-1471047708-1026687513-316617838-9781"/>
  </w15:person>
  <w15:person w15:author="Coox, Peter">
    <w15:presenceInfo w15:providerId="None" w15:userId="Coox, Peter"/>
  </w15:person>
  <w15:person w15:author="Louckx, Claude (BE - Brussels)">
    <w15:presenceInfo w15:providerId="AD" w15:userId="S-1-5-21-2126658991-3233264-929701000-7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F4"/>
    <w:rsid w:val="00003953"/>
    <w:rsid w:val="00004616"/>
    <w:rsid w:val="00006736"/>
    <w:rsid w:val="00006D54"/>
    <w:rsid w:val="00007743"/>
    <w:rsid w:val="00013558"/>
    <w:rsid w:val="00014334"/>
    <w:rsid w:val="00014BCF"/>
    <w:rsid w:val="000166B7"/>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60FA3"/>
    <w:rsid w:val="00060FDE"/>
    <w:rsid w:val="00063FD5"/>
    <w:rsid w:val="00065ACB"/>
    <w:rsid w:val="00070CAC"/>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A9D"/>
    <w:rsid w:val="000A67D8"/>
    <w:rsid w:val="000B1B91"/>
    <w:rsid w:val="000B2D31"/>
    <w:rsid w:val="000B5B7A"/>
    <w:rsid w:val="000B5E7A"/>
    <w:rsid w:val="000B5F88"/>
    <w:rsid w:val="000C0327"/>
    <w:rsid w:val="000C222D"/>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14EB"/>
    <w:rsid w:val="00121E39"/>
    <w:rsid w:val="00121F09"/>
    <w:rsid w:val="001228AA"/>
    <w:rsid w:val="00123F3D"/>
    <w:rsid w:val="001248FC"/>
    <w:rsid w:val="0012681D"/>
    <w:rsid w:val="00126E5B"/>
    <w:rsid w:val="00131FE4"/>
    <w:rsid w:val="00132B1B"/>
    <w:rsid w:val="00136B16"/>
    <w:rsid w:val="001403EB"/>
    <w:rsid w:val="00143943"/>
    <w:rsid w:val="001443F6"/>
    <w:rsid w:val="001455B4"/>
    <w:rsid w:val="00150B93"/>
    <w:rsid w:val="001533E6"/>
    <w:rsid w:val="00154B79"/>
    <w:rsid w:val="00162E98"/>
    <w:rsid w:val="00163889"/>
    <w:rsid w:val="001638C0"/>
    <w:rsid w:val="00171E15"/>
    <w:rsid w:val="001725AA"/>
    <w:rsid w:val="001772B7"/>
    <w:rsid w:val="0017781A"/>
    <w:rsid w:val="00180B66"/>
    <w:rsid w:val="00182D0C"/>
    <w:rsid w:val="00182EF2"/>
    <w:rsid w:val="00183FBD"/>
    <w:rsid w:val="0018474A"/>
    <w:rsid w:val="00185962"/>
    <w:rsid w:val="001956D5"/>
    <w:rsid w:val="00195E62"/>
    <w:rsid w:val="00196A0E"/>
    <w:rsid w:val="00196B9D"/>
    <w:rsid w:val="001A1A10"/>
    <w:rsid w:val="001A31DD"/>
    <w:rsid w:val="001A5AC5"/>
    <w:rsid w:val="001A68CC"/>
    <w:rsid w:val="001B074A"/>
    <w:rsid w:val="001B0BDE"/>
    <w:rsid w:val="001B13E0"/>
    <w:rsid w:val="001B1B52"/>
    <w:rsid w:val="001B4FD6"/>
    <w:rsid w:val="001B507F"/>
    <w:rsid w:val="001B5C75"/>
    <w:rsid w:val="001C07EF"/>
    <w:rsid w:val="001C0B23"/>
    <w:rsid w:val="001C263F"/>
    <w:rsid w:val="001D19E5"/>
    <w:rsid w:val="001D1A2A"/>
    <w:rsid w:val="001D2596"/>
    <w:rsid w:val="001D4BA0"/>
    <w:rsid w:val="001D4F9F"/>
    <w:rsid w:val="001D6D27"/>
    <w:rsid w:val="001D73C8"/>
    <w:rsid w:val="001E5B93"/>
    <w:rsid w:val="001E718B"/>
    <w:rsid w:val="001F09F8"/>
    <w:rsid w:val="001F171F"/>
    <w:rsid w:val="001F1C66"/>
    <w:rsid w:val="001F2932"/>
    <w:rsid w:val="001F31EB"/>
    <w:rsid w:val="001F7D7B"/>
    <w:rsid w:val="00202735"/>
    <w:rsid w:val="00202DC8"/>
    <w:rsid w:val="00204845"/>
    <w:rsid w:val="0020721F"/>
    <w:rsid w:val="00207741"/>
    <w:rsid w:val="00207998"/>
    <w:rsid w:val="0021066C"/>
    <w:rsid w:val="00215F14"/>
    <w:rsid w:val="00217209"/>
    <w:rsid w:val="0021758C"/>
    <w:rsid w:val="002222D2"/>
    <w:rsid w:val="00222834"/>
    <w:rsid w:val="00222B0F"/>
    <w:rsid w:val="00223B6C"/>
    <w:rsid w:val="00230422"/>
    <w:rsid w:val="00233260"/>
    <w:rsid w:val="00234060"/>
    <w:rsid w:val="002340A9"/>
    <w:rsid w:val="002431BB"/>
    <w:rsid w:val="002432D4"/>
    <w:rsid w:val="00244F03"/>
    <w:rsid w:val="00244F1F"/>
    <w:rsid w:val="002475C7"/>
    <w:rsid w:val="00247BF6"/>
    <w:rsid w:val="002554DB"/>
    <w:rsid w:val="00260AA7"/>
    <w:rsid w:val="00262F17"/>
    <w:rsid w:val="002636FD"/>
    <w:rsid w:val="002645D4"/>
    <w:rsid w:val="002675CE"/>
    <w:rsid w:val="00270791"/>
    <w:rsid w:val="00270A72"/>
    <w:rsid w:val="00270B9A"/>
    <w:rsid w:val="00271BDF"/>
    <w:rsid w:val="002725C1"/>
    <w:rsid w:val="00277BE2"/>
    <w:rsid w:val="00282499"/>
    <w:rsid w:val="002836F9"/>
    <w:rsid w:val="0028386C"/>
    <w:rsid w:val="00285CDB"/>
    <w:rsid w:val="002870A0"/>
    <w:rsid w:val="00292687"/>
    <w:rsid w:val="0029439D"/>
    <w:rsid w:val="0029743C"/>
    <w:rsid w:val="002A0D59"/>
    <w:rsid w:val="002A2093"/>
    <w:rsid w:val="002A38D9"/>
    <w:rsid w:val="002A43E1"/>
    <w:rsid w:val="002A4E22"/>
    <w:rsid w:val="002A7844"/>
    <w:rsid w:val="002B1263"/>
    <w:rsid w:val="002B20CB"/>
    <w:rsid w:val="002B27B2"/>
    <w:rsid w:val="002B43F8"/>
    <w:rsid w:val="002C2550"/>
    <w:rsid w:val="002C67FA"/>
    <w:rsid w:val="002C7F79"/>
    <w:rsid w:val="002D15A2"/>
    <w:rsid w:val="002D57F6"/>
    <w:rsid w:val="002D6E98"/>
    <w:rsid w:val="002E7DBD"/>
    <w:rsid w:val="002F5A86"/>
    <w:rsid w:val="002F6195"/>
    <w:rsid w:val="0030077C"/>
    <w:rsid w:val="00300A1F"/>
    <w:rsid w:val="00301999"/>
    <w:rsid w:val="00304973"/>
    <w:rsid w:val="00305450"/>
    <w:rsid w:val="003064C6"/>
    <w:rsid w:val="003101AA"/>
    <w:rsid w:val="0031362C"/>
    <w:rsid w:val="00314AEA"/>
    <w:rsid w:val="0031743D"/>
    <w:rsid w:val="00320BC6"/>
    <w:rsid w:val="0032322B"/>
    <w:rsid w:val="003233B6"/>
    <w:rsid w:val="00323CC6"/>
    <w:rsid w:val="00324956"/>
    <w:rsid w:val="00330365"/>
    <w:rsid w:val="0033180F"/>
    <w:rsid w:val="00332357"/>
    <w:rsid w:val="003329E4"/>
    <w:rsid w:val="00334708"/>
    <w:rsid w:val="003372CC"/>
    <w:rsid w:val="00343D53"/>
    <w:rsid w:val="00347459"/>
    <w:rsid w:val="003479FA"/>
    <w:rsid w:val="003550F5"/>
    <w:rsid w:val="00356EE2"/>
    <w:rsid w:val="003604EB"/>
    <w:rsid w:val="00360665"/>
    <w:rsid w:val="00362077"/>
    <w:rsid w:val="00362100"/>
    <w:rsid w:val="00363351"/>
    <w:rsid w:val="00364C73"/>
    <w:rsid w:val="003678D3"/>
    <w:rsid w:val="00371211"/>
    <w:rsid w:val="00371479"/>
    <w:rsid w:val="00372BBD"/>
    <w:rsid w:val="00372D11"/>
    <w:rsid w:val="00374BC5"/>
    <w:rsid w:val="00375100"/>
    <w:rsid w:val="0037576E"/>
    <w:rsid w:val="0037797B"/>
    <w:rsid w:val="00381F59"/>
    <w:rsid w:val="003823E8"/>
    <w:rsid w:val="0038288C"/>
    <w:rsid w:val="00382987"/>
    <w:rsid w:val="003854BE"/>
    <w:rsid w:val="003863ED"/>
    <w:rsid w:val="003901ED"/>
    <w:rsid w:val="00390CC2"/>
    <w:rsid w:val="00391D45"/>
    <w:rsid w:val="00392952"/>
    <w:rsid w:val="00393352"/>
    <w:rsid w:val="003945AB"/>
    <w:rsid w:val="00394ACA"/>
    <w:rsid w:val="0039594A"/>
    <w:rsid w:val="003966E4"/>
    <w:rsid w:val="00396E37"/>
    <w:rsid w:val="00397A10"/>
    <w:rsid w:val="003A08CE"/>
    <w:rsid w:val="003A38AB"/>
    <w:rsid w:val="003A3EFC"/>
    <w:rsid w:val="003A6682"/>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5D8B"/>
    <w:rsid w:val="00400642"/>
    <w:rsid w:val="004016C1"/>
    <w:rsid w:val="00403BFA"/>
    <w:rsid w:val="00404955"/>
    <w:rsid w:val="00407432"/>
    <w:rsid w:val="00410507"/>
    <w:rsid w:val="0041244E"/>
    <w:rsid w:val="00412C41"/>
    <w:rsid w:val="004143AF"/>
    <w:rsid w:val="004166DE"/>
    <w:rsid w:val="004237E0"/>
    <w:rsid w:val="004271EF"/>
    <w:rsid w:val="00432490"/>
    <w:rsid w:val="00435E65"/>
    <w:rsid w:val="00435EFC"/>
    <w:rsid w:val="00437433"/>
    <w:rsid w:val="00441B54"/>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80FF6"/>
    <w:rsid w:val="00481586"/>
    <w:rsid w:val="0048524B"/>
    <w:rsid w:val="00487DC2"/>
    <w:rsid w:val="00490D45"/>
    <w:rsid w:val="0049113B"/>
    <w:rsid w:val="00496FD7"/>
    <w:rsid w:val="004A101E"/>
    <w:rsid w:val="004A1091"/>
    <w:rsid w:val="004A20D4"/>
    <w:rsid w:val="004A6530"/>
    <w:rsid w:val="004A6576"/>
    <w:rsid w:val="004A7FC2"/>
    <w:rsid w:val="004B0D1E"/>
    <w:rsid w:val="004B2313"/>
    <w:rsid w:val="004B4CE9"/>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4EF"/>
    <w:rsid w:val="004E5359"/>
    <w:rsid w:val="004E58BD"/>
    <w:rsid w:val="004E7E67"/>
    <w:rsid w:val="004F27C1"/>
    <w:rsid w:val="004F3D1F"/>
    <w:rsid w:val="004F4C54"/>
    <w:rsid w:val="004F568A"/>
    <w:rsid w:val="004F5FE0"/>
    <w:rsid w:val="004F63F9"/>
    <w:rsid w:val="004F7A99"/>
    <w:rsid w:val="00501E5D"/>
    <w:rsid w:val="00504EF7"/>
    <w:rsid w:val="00512553"/>
    <w:rsid w:val="005170F5"/>
    <w:rsid w:val="0052107A"/>
    <w:rsid w:val="00522506"/>
    <w:rsid w:val="00524544"/>
    <w:rsid w:val="005248E9"/>
    <w:rsid w:val="00526A80"/>
    <w:rsid w:val="00526DD4"/>
    <w:rsid w:val="00532028"/>
    <w:rsid w:val="00536F9D"/>
    <w:rsid w:val="00542A14"/>
    <w:rsid w:val="005448C0"/>
    <w:rsid w:val="005449E4"/>
    <w:rsid w:val="0054618C"/>
    <w:rsid w:val="00547A56"/>
    <w:rsid w:val="005523AE"/>
    <w:rsid w:val="005523E3"/>
    <w:rsid w:val="00555598"/>
    <w:rsid w:val="00556C55"/>
    <w:rsid w:val="00562C2E"/>
    <w:rsid w:val="005645BD"/>
    <w:rsid w:val="00567EF7"/>
    <w:rsid w:val="00571FCC"/>
    <w:rsid w:val="00575620"/>
    <w:rsid w:val="005833D2"/>
    <w:rsid w:val="00583A8F"/>
    <w:rsid w:val="00585A82"/>
    <w:rsid w:val="00585F32"/>
    <w:rsid w:val="00586E18"/>
    <w:rsid w:val="00587F79"/>
    <w:rsid w:val="00590BDC"/>
    <w:rsid w:val="0059311A"/>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5DFC"/>
    <w:rsid w:val="005E0F85"/>
    <w:rsid w:val="005E3524"/>
    <w:rsid w:val="005E44B7"/>
    <w:rsid w:val="005E4D14"/>
    <w:rsid w:val="005E52B0"/>
    <w:rsid w:val="005E549D"/>
    <w:rsid w:val="005E75E3"/>
    <w:rsid w:val="005F15C5"/>
    <w:rsid w:val="005F4616"/>
    <w:rsid w:val="005F7C4A"/>
    <w:rsid w:val="006008F9"/>
    <w:rsid w:val="00600E61"/>
    <w:rsid w:val="00603C83"/>
    <w:rsid w:val="0060460C"/>
    <w:rsid w:val="00604EB1"/>
    <w:rsid w:val="00607003"/>
    <w:rsid w:val="0060793E"/>
    <w:rsid w:val="00612607"/>
    <w:rsid w:val="006139A7"/>
    <w:rsid w:val="00621D99"/>
    <w:rsid w:val="006224D7"/>
    <w:rsid w:val="0062275F"/>
    <w:rsid w:val="0062296C"/>
    <w:rsid w:val="006311C7"/>
    <w:rsid w:val="00635280"/>
    <w:rsid w:val="00636A1D"/>
    <w:rsid w:val="00640B34"/>
    <w:rsid w:val="00643B49"/>
    <w:rsid w:val="00643CAE"/>
    <w:rsid w:val="0064598F"/>
    <w:rsid w:val="006466BC"/>
    <w:rsid w:val="00646DA2"/>
    <w:rsid w:val="00647450"/>
    <w:rsid w:val="0065092A"/>
    <w:rsid w:val="00652014"/>
    <w:rsid w:val="00652CB8"/>
    <w:rsid w:val="00654102"/>
    <w:rsid w:val="00654E59"/>
    <w:rsid w:val="00655491"/>
    <w:rsid w:val="0065609E"/>
    <w:rsid w:val="00656EB9"/>
    <w:rsid w:val="00667A00"/>
    <w:rsid w:val="00667C3C"/>
    <w:rsid w:val="00674D1C"/>
    <w:rsid w:val="00675BF9"/>
    <w:rsid w:val="0067701E"/>
    <w:rsid w:val="006835B9"/>
    <w:rsid w:val="00695198"/>
    <w:rsid w:val="006972EC"/>
    <w:rsid w:val="006A0DCB"/>
    <w:rsid w:val="006A4C7F"/>
    <w:rsid w:val="006A551B"/>
    <w:rsid w:val="006A630E"/>
    <w:rsid w:val="006A72F4"/>
    <w:rsid w:val="006B3BB4"/>
    <w:rsid w:val="006B3D90"/>
    <w:rsid w:val="006B41BF"/>
    <w:rsid w:val="006B5570"/>
    <w:rsid w:val="006B6D15"/>
    <w:rsid w:val="006B72E8"/>
    <w:rsid w:val="006C0863"/>
    <w:rsid w:val="006C0D83"/>
    <w:rsid w:val="006C1629"/>
    <w:rsid w:val="006C3410"/>
    <w:rsid w:val="006C63A6"/>
    <w:rsid w:val="006C70F6"/>
    <w:rsid w:val="006D106B"/>
    <w:rsid w:val="006D314E"/>
    <w:rsid w:val="006D511A"/>
    <w:rsid w:val="006D52D9"/>
    <w:rsid w:val="006D5EFF"/>
    <w:rsid w:val="006E4CBD"/>
    <w:rsid w:val="006E5D05"/>
    <w:rsid w:val="006F0A70"/>
    <w:rsid w:val="006F2865"/>
    <w:rsid w:val="006F3B18"/>
    <w:rsid w:val="006F4BC1"/>
    <w:rsid w:val="006F752F"/>
    <w:rsid w:val="00701356"/>
    <w:rsid w:val="007034E6"/>
    <w:rsid w:val="0070441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815E3"/>
    <w:rsid w:val="00784133"/>
    <w:rsid w:val="00787B9E"/>
    <w:rsid w:val="00792D0D"/>
    <w:rsid w:val="00794704"/>
    <w:rsid w:val="007956AE"/>
    <w:rsid w:val="007A2B46"/>
    <w:rsid w:val="007A3CD9"/>
    <w:rsid w:val="007A6ACC"/>
    <w:rsid w:val="007A6EAF"/>
    <w:rsid w:val="007A6FA6"/>
    <w:rsid w:val="007A70B5"/>
    <w:rsid w:val="007A74E6"/>
    <w:rsid w:val="007A7CFA"/>
    <w:rsid w:val="007B2F34"/>
    <w:rsid w:val="007B55A7"/>
    <w:rsid w:val="007C1D19"/>
    <w:rsid w:val="007C5B21"/>
    <w:rsid w:val="007D2071"/>
    <w:rsid w:val="007D2891"/>
    <w:rsid w:val="007D3911"/>
    <w:rsid w:val="007D7757"/>
    <w:rsid w:val="007E2F01"/>
    <w:rsid w:val="007E6183"/>
    <w:rsid w:val="007E674D"/>
    <w:rsid w:val="007E6D13"/>
    <w:rsid w:val="007E7A7D"/>
    <w:rsid w:val="007F02D6"/>
    <w:rsid w:val="007F0A29"/>
    <w:rsid w:val="007F33E4"/>
    <w:rsid w:val="007F3A47"/>
    <w:rsid w:val="007F3B71"/>
    <w:rsid w:val="007F4AE8"/>
    <w:rsid w:val="007F59F3"/>
    <w:rsid w:val="007F66E2"/>
    <w:rsid w:val="007F7E9F"/>
    <w:rsid w:val="0080466B"/>
    <w:rsid w:val="00805DA6"/>
    <w:rsid w:val="00805F8C"/>
    <w:rsid w:val="00810C86"/>
    <w:rsid w:val="00812397"/>
    <w:rsid w:val="00814195"/>
    <w:rsid w:val="00816111"/>
    <w:rsid w:val="00820973"/>
    <w:rsid w:val="00823D28"/>
    <w:rsid w:val="00823E7F"/>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7086B"/>
    <w:rsid w:val="00871A7D"/>
    <w:rsid w:val="00875262"/>
    <w:rsid w:val="00875465"/>
    <w:rsid w:val="00877783"/>
    <w:rsid w:val="00880990"/>
    <w:rsid w:val="0088301E"/>
    <w:rsid w:val="00884AB1"/>
    <w:rsid w:val="008855F7"/>
    <w:rsid w:val="0088675C"/>
    <w:rsid w:val="00890B51"/>
    <w:rsid w:val="00892E3B"/>
    <w:rsid w:val="0089658C"/>
    <w:rsid w:val="00897972"/>
    <w:rsid w:val="008A1C80"/>
    <w:rsid w:val="008A4B40"/>
    <w:rsid w:val="008B14F1"/>
    <w:rsid w:val="008B5696"/>
    <w:rsid w:val="008C0B35"/>
    <w:rsid w:val="008C0DB2"/>
    <w:rsid w:val="008C3A72"/>
    <w:rsid w:val="008C3EF3"/>
    <w:rsid w:val="008C5F00"/>
    <w:rsid w:val="008C7361"/>
    <w:rsid w:val="008C7F89"/>
    <w:rsid w:val="008D3559"/>
    <w:rsid w:val="008D78D7"/>
    <w:rsid w:val="008E26F4"/>
    <w:rsid w:val="008F2298"/>
    <w:rsid w:val="008F4904"/>
    <w:rsid w:val="008F4CC5"/>
    <w:rsid w:val="00900437"/>
    <w:rsid w:val="00900490"/>
    <w:rsid w:val="00916B57"/>
    <w:rsid w:val="0093034B"/>
    <w:rsid w:val="009337C1"/>
    <w:rsid w:val="00936271"/>
    <w:rsid w:val="00936D3C"/>
    <w:rsid w:val="00937158"/>
    <w:rsid w:val="009404EB"/>
    <w:rsid w:val="00945471"/>
    <w:rsid w:val="009478B4"/>
    <w:rsid w:val="009522B4"/>
    <w:rsid w:val="00952AF0"/>
    <w:rsid w:val="00953285"/>
    <w:rsid w:val="00953AE0"/>
    <w:rsid w:val="009553CA"/>
    <w:rsid w:val="009554AF"/>
    <w:rsid w:val="00956385"/>
    <w:rsid w:val="009576F7"/>
    <w:rsid w:val="0096008D"/>
    <w:rsid w:val="00962B40"/>
    <w:rsid w:val="009705A9"/>
    <w:rsid w:val="00973629"/>
    <w:rsid w:val="00976BDB"/>
    <w:rsid w:val="00980B8A"/>
    <w:rsid w:val="00980E15"/>
    <w:rsid w:val="00982131"/>
    <w:rsid w:val="009833B1"/>
    <w:rsid w:val="00983868"/>
    <w:rsid w:val="00985A57"/>
    <w:rsid w:val="00986041"/>
    <w:rsid w:val="00991B37"/>
    <w:rsid w:val="00991E21"/>
    <w:rsid w:val="00992CD0"/>
    <w:rsid w:val="009936E9"/>
    <w:rsid w:val="009937EF"/>
    <w:rsid w:val="009960A9"/>
    <w:rsid w:val="0099697D"/>
    <w:rsid w:val="009A59A8"/>
    <w:rsid w:val="009B73D9"/>
    <w:rsid w:val="009C1065"/>
    <w:rsid w:val="009C2B58"/>
    <w:rsid w:val="009C3459"/>
    <w:rsid w:val="009C4CAD"/>
    <w:rsid w:val="009D07E4"/>
    <w:rsid w:val="009D13CD"/>
    <w:rsid w:val="009D1CA2"/>
    <w:rsid w:val="009D2613"/>
    <w:rsid w:val="009D358E"/>
    <w:rsid w:val="009E2B2E"/>
    <w:rsid w:val="009E3B78"/>
    <w:rsid w:val="009E3DC7"/>
    <w:rsid w:val="009E500D"/>
    <w:rsid w:val="009F570D"/>
    <w:rsid w:val="009F6BF6"/>
    <w:rsid w:val="009F72E9"/>
    <w:rsid w:val="00A001A2"/>
    <w:rsid w:val="00A0133B"/>
    <w:rsid w:val="00A0155D"/>
    <w:rsid w:val="00A02F56"/>
    <w:rsid w:val="00A13ADE"/>
    <w:rsid w:val="00A14212"/>
    <w:rsid w:val="00A15DD4"/>
    <w:rsid w:val="00A16682"/>
    <w:rsid w:val="00A21005"/>
    <w:rsid w:val="00A21803"/>
    <w:rsid w:val="00A2195E"/>
    <w:rsid w:val="00A23741"/>
    <w:rsid w:val="00A24E3B"/>
    <w:rsid w:val="00A26FFF"/>
    <w:rsid w:val="00A307A7"/>
    <w:rsid w:val="00A31866"/>
    <w:rsid w:val="00A35DA6"/>
    <w:rsid w:val="00A37373"/>
    <w:rsid w:val="00A376F7"/>
    <w:rsid w:val="00A4017E"/>
    <w:rsid w:val="00A448F8"/>
    <w:rsid w:val="00A44C99"/>
    <w:rsid w:val="00A44F0D"/>
    <w:rsid w:val="00A47FB7"/>
    <w:rsid w:val="00A5086B"/>
    <w:rsid w:val="00A50B6B"/>
    <w:rsid w:val="00A52A1B"/>
    <w:rsid w:val="00A52E66"/>
    <w:rsid w:val="00A56CD0"/>
    <w:rsid w:val="00A62931"/>
    <w:rsid w:val="00A62FFD"/>
    <w:rsid w:val="00A63110"/>
    <w:rsid w:val="00A66A9D"/>
    <w:rsid w:val="00A66EA7"/>
    <w:rsid w:val="00A6719A"/>
    <w:rsid w:val="00A7282D"/>
    <w:rsid w:val="00A72AF8"/>
    <w:rsid w:val="00A7324D"/>
    <w:rsid w:val="00A73BF0"/>
    <w:rsid w:val="00A749DF"/>
    <w:rsid w:val="00A75A78"/>
    <w:rsid w:val="00A76850"/>
    <w:rsid w:val="00A810EB"/>
    <w:rsid w:val="00A82046"/>
    <w:rsid w:val="00A9082C"/>
    <w:rsid w:val="00A90BA5"/>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3873"/>
    <w:rsid w:val="00AC46C6"/>
    <w:rsid w:val="00AD2F13"/>
    <w:rsid w:val="00AD3C03"/>
    <w:rsid w:val="00AD5C71"/>
    <w:rsid w:val="00AD7396"/>
    <w:rsid w:val="00AE4EAC"/>
    <w:rsid w:val="00AE5EE8"/>
    <w:rsid w:val="00AE63AA"/>
    <w:rsid w:val="00AE7072"/>
    <w:rsid w:val="00AE7331"/>
    <w:rsid w:val="00AF2B28"/>
    <w:rsid w:val="00AF655A"/>
    <w:rsid w:val="00B0000F"/>
    <w:rsid w:val="00B0055E"/>
    <w:rsid w:val="00B0543D"/>
    <w:rsid w:val="00B056F9"/>
    <w:rsid w:val="00B067C3"/>
    <w:rsid w:val="00B078C9"/>
    <w:rsid w:val="00B10421"/>
    <w:rsid w:val="00B10726"/>
    <w:rsid w:val="00B11630"/>
    <w:rsid w:val="00B11ADB"/>
    <w:rsid w:val="00B1408D"/>
    <w:rsid w:val="00B15774"/>
    <w:rsid w:val="00B21D16"/>
    <w:rsid w:val="00B26D94"/>
    <w:rsid w:val="00B35710"/>
    <w:rsid w:val="00B3793A"/>
    <w:rsid w:val="00B4521F"/>
    <w:rsid w:val="00B508F4"/>
    <w:rsid w:val="00B53593"/>
    <w:rsid w:val="00B55521"/>
    <w:rsid w:val="00B64C8A"/>
    <w:rsid w:val="00B67357"/>
    <w:rsid w:val="00B70C36"/>
    <w:rsid w:val="00B73F41"/>
    <w:rsid w:val="00B74B5D"/>
    <w:rsid w:val="00B75C79"/>
    <w:rsid w:val="00B86D16"/>
    <w:rsid w:val="00B92CA8"/>
    <w:rsid w:val="00BA17FB"/>
    <w:rsid w:val="00BA19F8"/>
    <w:rsid w:val="00BA25B1"/>
    <w:rsid w:val="00BA3EE1"/>
    <w:rsid w:val="00BA6EEF"/>
    <w:rsid w:val="00BA7A11"/>
    <w:rsid w:val="00BB0602"/>
    <w:rsid w:val="00BB4205"/>
    <w:rsid w:val="00BB471E"/>
    <w:rsid w:val="00BB4B92"/>
    <w:rsid w:val="00BC0BFB"/>
    <w:rsid w:val="00BC2AA6"/>
    <w:rsid w:val="00BC37DA"/>
    <w:rsid w:val="00BC5659"/>
    <w:rsid w:val="00BC69D4"/>
    <w:rsid w:val="00BC6D4A"/>
    <w:rsid w:val="00BD0865"/>
    <w:rsid w:val="00BD0C3D"/>
    <w:rsid w:val="00BD23A3"/>
    <w:rsid w:val="00BD23EE"/>
    <w:rsid w:val="00BD4041"/>
    <w:rsid w:val="00BD4CB7"/>
    <w:rsid w:val="00BE225D"/>
    <w:rsid w:val="00BE5FBE"/>
    <w:rsid w:val="00BF0D0A"/>
    <w:rsid w:val="00BF27BF"/>
    <w:rsid w:val="00C01F44"/>
    <w:rsid w:val="00C04131"/>
    <w:rsid w:val="00C14424"/>
    <w:rsid w:val="00C1567E"/>
    <w:rsid w:val="00C157D2"/>
    <w:rsid w:val="00C20D50"/>
    <w:rsid w:val="00C271A7"/>
    <w:rsid w:val="00C27A69"/>
    <w:rsid w:val="00C34F40"/>
    <w:rsid w:val="00C40601"/>
    <w:rsid w:val="00C40ACC"/>
    <w:rsid w:val="00C40BF5"/>
    <w:rsid w:val="00C45233"/>
    <w:rsid w:val="00C45BF1"/>
    <w:rsid w:val="00C463D7"/>
    <w:rsid w:val="00C476F1"/>
    <w:rsid w:val="00C517B4"/>
    <w:rsid w:val="00C557ED"/>
    <w:rsid w:val="00C56FE3"/>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441F"/>
    <w:rsid w:val="00C85C1D"/>
    <w:rsid w:val="00C9164A"/>
    <w:rsid w:val="00C92614"/>
    <w:rsid w:val="00C95C85"/>
    <w:rsid w:val="00C96291"/>
    <w:rsid w:val="00CA30E0"/>
    <w:rsid w:val="00CA312E"/>
    <w:rsid w:val="00CA4E0C"/>
    <w:rsid w:val="00CA5074"/>
    <w:rsid w:val="00CA5377"/>
    <w:rsid w:val="00CA5AD8"/>
    <w:rsid w:val="00CA628E"/>
    <w:rsid w:val="00CA731D"/>
    <w:rsid w:val="00CB177A"/>
    <w:rsid w:val="00CB2E1D"/>
    <w:rsid w:val="00CB4944"/>
    <w:rsid w:val="00CD2998"/>
    <w:rsid w:val="00CD4EFD"/>
    <w:rsid w:val="00CD64AC"/>
    <w:rsid w:val="00CD6668"/>
    <w:rsid w:val="00CE3AB5"/>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1516"/>
    <w:rsid w:val="00D33A8D"/>
    <w:rsid w:val="00D3784E"/>
    <w:rsid w:val="00D37B7D"/>
    <w:rsid w:val="00D44C41"/>
    <w:rsid w:val="00D44F33"/>
    <w:rsid w:val="00D46F6F"/>
    <w:rsid w:val="00D52ECE"/>
    <w:rsid w:val="00D539D9"/>
    <w:rsid w:val="00D55DD9"/>
    <w:rsid w:val="00D6095A"/>
    <w:rsid w:val="00D60BAC"/>
    <w:rsid w:val="00D6482E"/>
    <w:rsid w:val="00D64E61"/>
    <w:rsid w:val="00D67671"/>
    <w:rsid w:val="00D67B11"/>
    <w:rsid w:val="00D73797"/>
    <w:rsid w:val="00D81AFC"/>
    <w:rsid w:val="00D81B0B"/>
    <w:rsid w:val="00D83C8B"/>
    <w:rsid w:val="00D845A6"/>
    <w:rsid w:val="00D8507A"/>
    <w:rsid w:val="00D86108"/>
    <w:rsid w:val="00D86495"/>
    <w:rsid w:val="00D86C2D"/>
    <w:rsid w:val="00D90B3A"/>
    <w:rsid w:val="00D94A66"/>
    <w:rsid w:val="00D96601"/>
    <w:rsid w:val="00D966DD"/>
    <w:rsid w:val="00DA15BC"/>
    <w:rsid w:val="00DA26D5"/>
    <w:rsid w:val="00DA275B"/>
    <w:rsid w:val="00DB209B"/>
    <w:rsid w:val="00DB49A3"/>
    <w:rsid w:val="00DC2539"/>
    <w:rsid w:val="00DC2572"/>
    <w:rsid w:val="00DC743B"/>
    <w:rsid w:val="00DD1B05"/>
    <w:rsid w:val="00DD2A42"/>
    <w:rsid w:val="00DD2EB6"/>
    <w:rsid w:val="00DD434C"/>
    <w:rsid w:val="00DD471F"/>
    <w:rsid w:val="00DE0619"/>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E01DDA"/>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3943"/>
    <w:rsid w:val="00E64838"/>
    <w:rsid w:val="00E65080"/>
    <w:rsid w:val="00E650E2"/>
    <w:rsid w:val="00E65B5A"/>
    <w:rsid w:val="00E66F8B"/>
    <w:rsid w:val="00E676C8"/>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7FF6"/>
    <w:rsid w:val="00EB022F"/>
    <w:rsid w:val="00EB1CF4"/>
    <w:rsid w:val="00EB2091"/>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62D"/>
    <w:rsid w:val="00EE23B5"/>
    <w:rsid w:val="00EE28C1"/>
    <w:rsid w:val="00EE2FEF"/>
    <w:rsid w:val="00EE46EB"/>
    <w:rsid w:val="00EE4D6F"/>
    <w:rsid w:val="00EE72A0"/>
    <w:rsid w:val="00EF0A93"/>
    <w:rsid w:val="00EF34A6"/>
    <w:rsid w:val="00F00962"/>
    <w:rsid w:val="00F02364"/>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3CC8"/>
    <w:rsid w:val="00F353A8"/>
    <w:rsid w:val="00F37C65"/>
    <w:rsid w:val="00F41D2C"/>
    <w:rsid w:val="00F433F8"/>
    <w:rsid w:val="00F5024A"/>
    <w:rsid w:val="00F51F39"/>
    <w:rsid w:val="00F56D23"/>
    <w:rsid w:val="00F60EB4"/>
    <w:rsid w:val="00F6429B"/>
    <w:rsid w:val="00F673D2"/>
    <w:rsid w:val="00F70605"/>
    <w:rsid w:val="00F72515"/>
    <w:rsid w:val="00F73330"/>
    <w:rsid w:val="00F7639D"/>
    <w:rsid w:val="00F805F4"/>
    <w:rsid w:val="00F86FCD"/>
    <w:rsid w:val="00F9128C"/>
    <w:rsid w:val="00F9154F"/>
    <w:rsid w:val="00F96797"/>
    <w:rsid w:val="00FA1B3F"/>
    <w:rsid w:val="00FB1ED3"/>
    <w:rsid w:val="00FB3B27"/>
    <w:rsid w:val="00FB4CEF"/>
    <w:rsid w:val="00FB699F"/>
    <w:rsid w:val="00FB6A5C"/>
    <w:rsid w:val="00FB71EF"/>
    <w:rsid w:val="00FB752B"/>
    <w:rsid w:val="00FC0050"/>
    <w:rsid w:val="00FC65DE"/>
    <w:rsid w:val="00FD33F3"/>
    <w:rsid w:val="00FD3651"/>
    <w:rsid w:val="00FD477D"/>
    <w:rsid w:val="00FD5D86"/>
    <w:rsid w:val="00FD65A1"/>
    <w:rsid w:val="00FE09F2"/>
    <w:rsid w:val="00FE493B"/>
    <w:rsid w:val="00FE66C2"/>
    <w:rsid w:val="00FE75E6"/>
    <w:rsid w:val="00FE790B"/>
    <w:rsid w:val="00FF189E"/>
    <w:rsid w:val="00FF1D00"/>
    <w:rsid w:val="00FF2A85"/>
    <w:rsid w:val="00FF4173"/>
    <w:rsid w:val="00FF7B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9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 w:type="character" w:customStyle="1" w:styleId="st1">
    <w:name w:val="st1"/>
    <w:basedOn w:val="Standaardalinea-lettertype"/>
    <w:rsid w:val="00E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 w:type="character" w:customStyle="1" w:styleId="st1">
    <w:name w:val="st1"/>
    <w:basedOn w:val="Standaardalinea-lettertype"/>
    <w:rsid w:val="00E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M7HXY6ZP62CE-1429-116</_dlc_DocId>
    <_dlc_DocIdUrl xmlns="faaac0df-efe7-4498-8ba6-14a9bebb9fed">
      <Url>https://doc.ibr-ire.be/nl/_layouts/15/DocIdRedir.aspx?ID=M7HXY6ZP62CE-1429-116</Url>
      <Description>M7HXY6ZP62CE-1429-116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4AF87A4-7CCF-4B28-B4CD-E53FCFC063B4}"/>
</file>

<file path=customXml/itemProps2.xml><?xml version="1.0" encoding="utf-8"?>
<ds:datastoreItem xmlns:ds="http://schemas.openxmlformats.org/officeDocument/2006/customXml" ds:itemID="{AFF42E94-5390-47E7-89D1-318D9370D8D4}"/>
</file>

<file path=customXml/itemProps3.xml><?xml version="1.0" encoding="utf-8"?>
<ds:datastoreItem xmlns:ds="http://schemas.openxmlformats.org/officeDocument/2006/customXml" ds:itemID="{934C1D83-7DA0-45EC-A2ED-B4785CF1CBE0}"/>
</file>

<file path=customXml/itemProps4.xml><?xml version="1.0" encoding="utf-8"?>
<ds:datastoreItem xmlns:ds="http://schemas.openxmlformats.org/officeDocument/2006/customXml" ds:itemID="{B6417DB1-DB3F-4A3C-83C4-E91D1C38BC0F}"/>
</file>

<file path=customXml/itemProps5.xml><?xml version="1.0" encoding="utf-8"?>
<ds:datastoreItem xmlns:ds="http://schemas.openxmlformats.org/officeDocument/2006/customXml" ds:itemID="{C5519ECE-1B80-4D0F-9FD0-1FC034F44123}"/>
</file>

<file path=docProps/app.xml><?xml version="1.0" encoding="utf-8"?>
<Properties xmlns="http://schemas.openxmlformats.org/officeDocument/2006/extended-properties" xmlns:vt="http://schemas.openxmlformats.org/officeDocument/2006/docPropsVTypes">
  <Template>Normal</Template>
  <TotalTime>1</TotalTime>
  <Pages>81</Pages>
  <Words>25724</Words>
  <Characters>141482</Characters>
  <Application>Microsoft Office Word</Application>
  <DocSecurity>0</DocSecurity>
  <Lines>1179</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166873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Ingrid De Poorter</cp:lastModifiedBy>
  <cp:revision>2</cp:revision>
  <cp:lastPrinted>2017-06-12T08:55:00Z</cp:lastPrinted>
  <dcterms:created xsi:type="dcterms:W3CDTF">2017-06-22T14:07:00Z</dcterms:created>
  <dcterms:modified xsi:type="dcterms:W3CDTF">2017-06-22T14:07:00Z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b8409fb4-7148-4d35-a415-4f7de1d49a36</vt:lpwstr>
  </property>
  <property fmtid="{D5CDD505-2E9C-101B-9397-08002B2CF9AE}" pid="5" name="URL">
    <vt:lpwstr/>
  </property>
  <property fmtid="{D5CDD505-2E9C-101B-9397-08002B2CF9AE}" pid="6" name="DocumentSetDescription">
    <vt:lpwstr/>
  </property>
</Properties>
</file>